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F9D" w:rsidRDefault="00D50F9D" w:rsidP="002943B2">
      <w:pPr>
        <w:snapToGrid w:val="0"/>
        <w:spacing w:afterLines="30"/>
        <w:jc w:val="center"/>
        <w:rPr>
          <w:rFonts w:ascii="楷体" w:eastAsia="楷体" w:hAnsi="楷体"/>
          <w:b/>
          <w:color w:val="000000"/>
          <w:sz w:val="84"/>
          <w:szCs w:val="84"/>
        </w:rPr>
      </w:pPr>
    </w:p>
    <w:p w:rsidR="00D50F9D" w:rsidRDefault="00D50F9D" w:rsidP="002943B2">
      <w:pPr>
        <w:snapToGrid w:val="0"/>
        <w:spacing w:afterLines="30"/>
        <w:jc w:val="center"/>
        <w:rPr>
          <w:rFonts w:ascii="楷体" w:eastAsia="楷体" w:hAnsi="楷体"/>
          <w:b/>
          <w:color w:val="000000"/>
          <w:sz w:val="84"/>
          <w:szCs w:val="84"/>
        </w:rPr>
      </w:pPr>
      <w:r w:rsidRPr="0079084C">
        <w:rPr>
          <w:rFonts w:ascii="楷体" w:eastAsia="楷体" w:hAnsi="楷体"/>
          <w:b/>
          <w:noProof/>
          <w:color w:val="000000"/>
          <w:sz w:val="84"/>
          <w:szCs w:val="8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 副本.jpg" style="width:147.6pt;height:147.6pt;visibility:visible">
            <v:imagedata r:id="rId7" o:title=""/>
          </v:shape>
        </w:pict>
      </w:r>
    </w:p>
    <w:p w:rsidR="00D50F9D" w:rsidRDefault="00D50F9D" w:rsidP="002943B2">
      <w:pPr>
        <w:snapToGrid w:val="0"/>
        <w:spacing w:afterLines="30"/>
        <w:jc w:val="center"/>
        <w:rPr>
          <w:rFonts w:ascii="楷体" w:eastAsia="楷体" w:hAnsi="楷体"/>
          <w:b/>
          <w:color w:val="000000"/>
          <w:sz w:val="52"/>
          <w:szCs w:val="52"/>
        </w:rPr>
      </w:pPr>
    </w:p>
    <w:p w:rsidR="00D50F9D" w:rsidRDefault="00D50F9D" w:rsidP="002943B2">
      <w:pPr>
        <w:snapToGrid w:val="0"/>
        <w:spacing w:afterLines="30"/>
        <w:jc w:val="center"/>
        <w:rPr>
          <w:rFonts w:ascii="楷体" w:eastAsia="楷体" w:hAnsi="楷体"/>
          <w:b/>
          <w:color w:val="000000"/>
          <w:sz w:val="52"/>
          <w:szCs w:val="52"/>
        </w:rPr>
      </w:pPr>
    </w:p>
    <w:p w:rsidR="00D50F9D" w:rsidRDefault="00D50F9D" w:rsidP="002943B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管理体系审核报告</w:t>
      </w:r>
    </w:p>
    <w:p w:rsidR="00D50F9D" w:rsidRDefault="00D50F9D" w:rsidP="002943B2">
      <w:pPr>
        <w:snapToGrid w:val="0"/>
        <w:spacing w:afterLines="30"/>
        <w:jc w:val="center"/>
        <w:rPr>
          <w:rFonts w:ascii="楷体" w:eastAsia="楷体" w:hAnsi="楷体"/>
          <w:b/>
          <w:color w:val="000000"/>
          <w:sz w:val="36"/>
          <w:szCs w:val="36"/>
        </w:rPr>
      </w:pPr>
    </w:p>
    <w:p w:rsidR="00D50F9D" w:rsidRDefault="00D50F9D" w:rsidP="002943B2">
      <w:pPr>
        <w:snapToGrid w:val="0"/>
        <w:spacing w:afterLines="30"/>
        <w:jc w:val="center"/>
        <w:rPr>
          <w:rFonts w:ascii="楷体" w:eastAsia="楷体" w:hAnsi="楷体"/>
          <w:b/>
          <w:color w:val="000000"/>
          <w:sz w:val="36"/>
          <w:szCs w:val="36"/>
        </w:rPr>
      </w:pPr>
    </w:p>
    <w:p w:rsidR="00D50F9D" w:rsidRDefault="00D50F9D" w:rsidP="002943B2">
      <w:pPr>
        <w:snapToGrid w:val="0"/>
        <w:spacing w:afterLines="30"/>
        <w:jc w:val="center"/>
        <w:rPr>
          <w:rFonts w:ascii="楷体" w:eastAsia="楷体" w:hAnsi="楷体"/>
          <w:b/>
          <w:color w:val="000000"/>
          <w:sz w:val="32"/>
          <w:szCs w:val="32"/>
        </w:rPr>
      </w:pPr>
    </w:p>
    <w:p w:rsidR="00D50F9D" w:rsidRDefault="00D50F9D" w:rsidP="004B44BA">
      <w:pPr>
        <w:snapToGrid w:val="0"/>
        <w:spacing w:afterLines="30"/>
        <w:ind w:firstLineChars="100" w:firstLine="3168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Pr>
          <w:rFonts w:ascii="楷体" w:eastAsia="楷体" w:hAnsi="楷体" w:hint="eastAsia"/>
          <w:b/>
          <w:color w:val="000000"/>
          <w:sz w:val="32"/>
          <w:szCs w:val="32"/>
          <w:u w:val="single"/>
        </w:rPr>
        <w:t>赣州众泰鑫业家具有限公司</w:t>
      </w:r>
      <w:bookmarkEnd w:id="0"/>
    </w:p>
    <w:p w:rsidR="00D50F9D" w:rsidRDefault="00D50F9D" w:rsidP="004B44BA">
      <w:pPr>
        <w:snapToGrid w:val="0"/>
        <w:spacing w:afterLines="30"/>
        <w:ind w:firstLineChars="600" w:firstLine="31680"/>
        <w:rPr>
          <w:rFonts w:ascii="楷体" w:eastAsia="楷体" w:hAnsi="楷体"/>
          <w:b/>
          <w:color w:val="000000"/>
          <w:sz w:val="32"/>
          <w:szCs w:val="32"/>
        </w:rPr>
      </w:pPr>
    </w:p>
    <w:p w:rsidR="00D50F9D" w:rsidRDefault="00D50F9D" w:rsidP="004B44BA">
      <w:pPr>
        <w:snapToGrid w:val="0"/>
        <w:spacing w:afterLines="30"/>
        <w:ind w:firstLineChars="100" w:firstLine="31680"/>
        <w:rPr>
          <w:rFonts w:ascii="楷体" w:eastAsia="楷体" w:hAnsi="楷体"/>
          <w:b/>
          <w:color w:val="000000"/>
          <w:sz w:val="32"/>
          <w:szCs w:val="32"/>
        </w:rPr>
      </w:pPr>
      <w:r>
        <w:rPr>
          <w:rFonts w:ascii="楷体" w:eastAsia="楷体" w:hAnsi="楷体" w:hint="eastAsia"/>
          <w:b/>
          <w:color w:val="000000"/>
          <w:sz w:val="32"/>
          <w:szCs w:val="32"/>
        </w:rPr>
        <w:t>审核体系：</w:t>
      </w:r>
    </w:p>
    <w:p w:rsidR="00D50F9D" w:rsidRDefault="00D50F9D" w:rsidP="004B44BA">
      <w:pPr>
        <w:snapToGrid w:val="0"/>
        <w:spacing w:afterLines="30"/>
        <w:ind w:firstLineChars="298" w:firstLine="31680"/>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D50F9D" w:rsidRDefault="00D50F9D" w:rsidP="004B44BA">
      <w:pPr>
        <w:snapToGrid w:val="0"/>
        <w:spacing w:afterLines="30"/>
        <w:ind w:firstLineChars="298" w:firstLine="31680"/>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D50F9D" w:rsidRDefault="00D50F9D" w:rsidP="004B44BA">
      <w:pPr>
        <w:snapToGrid w:val="0"/>
        <w:spacing w:afterLines="30"/>
        <w:ind w:firstLineChars="298" w:firstLine="3168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D50F9D" w:rsidRDefault="00D50F9D" w:rsidP="002943B2">
      <w:pPr>
        <w:snapToGrid w:val="0"/>
        <w:spacing w:afterLines="30"/>
        <w:jc w:val="center"/>
        <w:rPr>
          <w:rFonts w:ascii="楷体" w:eastAsia="楷体" w:hAnsi="楷体"/>
          <w:b/>
          <w:color w:val="000000"/>
          <w:sz w:val="84"/>
          <w:szCs w:val="84"/>
        </w:rPr>
      </w:pPr>
    </w:p>
    <w:p w:rsidR="00D50F9D" w:rsidRDefault="00D50F9D" w:rsidP="002943B2">
      <w:pPr>
        <w:snapToGrid w:val="0"/>
        <w:spacing w:afterLines="30"/>
        <w:jc w:val="center"/>
        <w:rPr>
          <w:rFonts w:ascii="楷体" w:eastAsia="楷体" w:hAnsi="楷体"/>
          <w:b/>
          <w:color w:val="000000"/>
          <w:sz w:val="36"/>
          <w:szCs w:val="36"/>
        </w:rPr>
      </w:pPr>
      <w:r>
        <w:rPr>
          <w:rFonts w:ascii="华文楷体" w:eastAsia="华文楷体" w:hAnsi="华文楷体" w:cs="华文楷体"/>
          <w:b/>
          <w:color w:val="000000"/>
          <w:sz w:val="36"/>
          <w:szCs w:val="36"/>
        </w:rPr>
        <w:t xml:space="preserve">   </w:t>
      </w:r>
      <w:r>
        <w:rPr>
          <w:rFonts w:ascii="华文楷体" w:eastAsia="华文楷体" w:hAnsi="华文楷体" w:cs="华文楷体" w:hint="eastAsia"/>
          <w:b/>
          <w:color w:val="000000"/>
          <w:sz w:val="36"/>
          <w:szCs w:val="36"/>
        </w:rPr>
        <w:t>北京国标联合认证有限公司</w:t>
      </w:r>
    </w:p>
    <w:p w:rsidR="00D50F9D" w:rsidRDefault="00D50F9D" w:rsidP="004B44BA">
      <w:pPr>
        <w:widowControl/>
        <w:ind w:firstLineChars="601" w:firstLine="31680"/>
        <w:jc w:val="left"/>
        <w:rPr>
          <w:rFonts w:ascii="楷体" w:eastAsia="楷体" w:hAnsi="楷体"/>
          <w:b/>
          <w:color w:val="000000"/>
          <w:sz w:val="36"/>
          <w:szCs w:val="36"/>
        </w:rPr>
      </w:pPr>
      <w:r>
        <w:rPr>
          <w:rFonts w:ascii="楷体" w:eastAsia="楷体" w:hAnsi="楷体" w:hint="eastAsia"/>
          <w:b/>
          <w:color w:val="000000"/>
          <w:sz w:val="36"/>
          <w:szCs w:val="36"/>
        </w:rPr>
        <w:t>网址：</w:t>
      </w:r>
      <w:hyperlink r:id="rId8" w:history="1">
        <w:r>
          <w:rPr>
            <w:rStyle w:val="Hyperlink"/>
            <w:rFonts w:ascii="楷体" w:eastAsia="楷体" w:hAnsi="楷体"/>
            <w:b/>
            <w:sz w:val="36"/>
            <w:szCs w:val="36"/>
          </w:rPr>
          <w:t>www.china-isc.org.cn</w:t>
        </w:r>
      </w:hyperlink>
    </w:p>
    <w:p w:rsidR="00D50F9D" w:rsidRDefault="00D50F9D">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7"/>
        <w:gridCol w:w="147"/>
        <w:gridCol w:w="992"/>
        <w:gridCol w:w="1216"/>
        <w:gridCol w:w="2328"/>
        <w:gridCol w:w="1134"/>
        <w:gridCol w:w="16"/>
        <w:gridCol w:w="692"/>
        <w:gridCol w:w="1641"/>
      </w:tblGrid>
      <w:tr w:rsidR="00D50F9D">
        <w:trPr>
          <w:trHeight w:val="354"/>
        </w:trPr>
        <w:tc>
          <w:tcPr>
            <w:tcW w:w="1697" w:type="dxa"/>
            <w:vAlign w:val="center"/>
          </w:tcPr>
          <w:p w:rsidR="00D50F9D" w:rsidRDefault="00D50F9D">
            <w:pPr>
              <w:rPr>
                <w:b/>
                <w:color w:val="000000"/>
                <w:sz w:val="20"/>
                <w:szCs w:val="20"/>
              </w:rPr>
            </w:pPr>
            <w:r>
              <w:rPr>
                <w:rFonts w:hint="eastAsia"/>
                <w:b/>
                <w:color w:val="000000"/>
                <w:sz w:val="20"/>
                <w:szCs w:val="20"/>
              </w:rPr>
              <w:t>审核方名称</w:t>
            </w:r>
          </w:p>
        </w:tc>
        <w:tc>
          <w:tcPr>
            <w:tcW w:w="8166" w:type="dxa"/>
            <w:gridSpan w:val="8"/>
            <w:vAlign w:val="center"/>
          </w:tcPr>
          <w:p w:rsidR="00D50F9D" w:rsidRDefault="00D50F9D">
            <w:pPr>
              <w:rPr>
                <w:b/>
                <w:color w:val="000000"/>
                <w:sz w:val="20"/>
                <w:szCs w:val="20"/>
              </w:rPr>
            </w:pPr>
            <w:r>
              <w:rPr>
                <w:rFonts w:hint="eastAsia"/>
                <w:b/>
                <w:color w:val="000000"/>
                <w:sz w:val="20"/>
                <w:szCs w:val="20"/>
              </w:rPr>
              <w:t>北京国标联合认证有限公司</w:t>
            </w:r>
          </w:p>
        </w:tc>
      </w:tr>
      <w:tr w:rsidR="00D50F9D">
        <w:trPr>
          <w:trHeight w:val="377"/>
        </w:trPr>
        <w:tc>
          <w:tcPr>
            <w:tcW w:w="1697" w:type="dxa"/>
            <w:vAlign w:val="center"/>
          </w:tcPr>
          <w:p w:rsidR="00D50F9D" w:rsidRDefault="00D50F9D">
            <w:pPr>
              <w:rPr>
                <w:b/>
                <w:color w:val="000000"/>
                <w:sz w:val="20"/>
                <w:szCs w:val="20"/>
              </w:rPr>
            </w:pPr>
            <w:r>
              <w:rPr>
                <w:rFonts w:hint="eastAsia"/>
                <w:b/>
                <w:color w:val="000000"/>
                <w:sz w:val="20"/>
                <w:szCs w:val="20"/>
              </w:rPr>
              <w:t>审核方地址</w:t>
            </w:r>
          </w:p>
        </w:tc>
        <w:tc>
          <w:tcPr>
            <w:tcW w:w="5833" w:type="dxa"/>
            <w:gridSpan w:val="6"/>
            <w:vAlign w:val="center"/>
          </w:tcPr>
          <w:p w:rsidR="00D50F9D" w:rsidRDefault="00D50F9D">
            <w:pPr>
              <w:rPr>
                <w:b/>
                <w:color w:val="000000"/>
                <w:sz w:val="20"/>
                <w:szCs w:val="20"/>
              </w:rPr>
            </w:pPr>
            <w:r w:rsidRPr="009E35D1">
              <w:rPr>
                <w:rFonts w:hint="eastAsia"/>
                <w:b/>
                <w:color w:val="000000"/>
                <w:sz w:val="20"/>
                <w:szCs w:val="20"/>
              </w:rPr>
              <w:t>北京市朝阳区北苑路</w:t>
            </w:r>
            <w:r w:rsidRPr="009E35D1">
              <w:rPr>
                <w:b/>
                <w:color w:val="000000"/>
                <w:sz w:val="20"/>
                <w:szCs w:val="20"/>
              </w:rPr>
              <w:t>168</w:t>
            </w:r>
            <w:r w:rsidRPr="009E35D1">
              <w:rPr>
                <w:rFonts w:hint="eastAsia"/>
                <w:b/>
                <w:color w:val="000000"/>
                <w:sz w:val="20"/>
                <w:szCs w:val="20"/>
              </w:rPr>
              <w:t>号</w:t>
            </w:r>
            <w:r w:rsidRPr="009E35D1">
              <w:rPr>
                <w:b/>
                <w:color w:val="000000"/>
                <w:sz w:val="20"/>
                <w:szCs w:val="20"/>
              </w:rPr>
              <w:t>1</w:t>
            </w:r>
            <w:r w:rsidRPr="009E35D1">
              <w:rPr>
                <w:rFonts w:hint="eastAsia"/>
                <w:b/>
                <w:color w:val="000000"/>
                <w:sz w:val="20"/>
                <w:szCs w:val="20"/>
              </w:rPr>
              <w:t>号楼</w:t>
            </w:r>
            <w:r w:rsidRPr="009E35D1">
              <w:rPr>
                <w:b/>
                <w:color w:val="000000"/>
                <w:sz w:val="20"/>
                <w:szCs w:val="20"/>
              </w:rPr>
              <w:t>16</w:t>
            </w:r>
            <w:r w:rsidRPr="009E35D1">
              <w:rPr>
                <w:rFonts w:hint="eastAsia"/>
                <w:b/>
                <w:color w:val="000000"/>
                <w:sz w:val="20"/>
                <w:szCs w:val="20"/>
              </w:rPr>
              <w:t>层</w:t>
            </w:r>
            <w:r w:rsidRPr="009E35D1">
              <w:rPr>
                <w:b/>
                <w:color w:val="000000"/>
                <w:sz w:val="20"/>
                <w:szCs w:val="20"/>
              </w:rPr>
              <w:t>1603</w:t>
            </w:r>
          </w:p>
        </w:tc>
        <w:tc>
          <w:tcPr>
            <w:tcW w:w="692" w:type="dxa"/>
            <w:vAlign w:val="center"/>
          </w:tcPr>
          <w:p w:rsidR="00D50F9D" w:rsidRDefault="00D50F9D">
            <w:pPr>
              <w:rPr>
                <w:b/>
                <w:color w:val="000000"/>
                <w:sz w:val="20"/>
                <w:szCs w:val="20"/>
              </w:rPr>
            </w:pPr>
            <w:r>
              <w:rPr>
                <w:rFonts w:hint="eastAsia"/>
                <w:b/>
                <w:color w:val="000000"/>
                <w:sz w:val="20"/>
                <w:szCs w:val="20"/>
              </w:rPr>
              <w:t>邮编</w:t>
            </w:r>
          </w:p>
        </w:tc>
        <w:tc>
          <w:tcPr>
            <w:tcW w:w="1641" w:type="dxa"/>
            <w:vAlign w:val="center"/>
          </w:tcPr>
          <w:p w:rsidR="00D50F9D" w:rsidRDefault="00D50F9D">
            <w:pPr>
              <w:rPr>
                <w:b/>
                <w:color w:val="000000"/>
                <w:sz w:val="20"/>
                <w:szCs w:val="20"/>
              </w:rPr>
            </w:pPr>
            <w:r>
              <w:rPr>
                <w:b/>
                <w:color w:val="000000"/>
                <w:sz w:val="20"/>
                <w:szCs w:val="20"/>
              </w:rPr>
              <w:t>100101</w:t>
            </w:r>
          </w:p>
        </w:tc>
      </w:tr>
      <w:tr w:rsidR="00D50F9D" w:rsidTr="00C302A2">
        <w:trPr>
          <w:trHeight w:val="377"/>
        </w:trPr>
        <w:tc>
          <w:tcPr>
            <w:tcW w:w="1697" w:type="dxa"/>
            <w:vAlign w:val="center"/>
          </w:tcPr>
          <w:p w:rsidR="00D50F9D" w:rsidRDefault="00D50F9D">
            <w:pPr>
              <w:rPr>
                <w:b/>
                <w:color w:val="000000"/>
                <w:sz w:val="20"/>
                <w:szCs w:val="20"/>
              </w:rPr>
            </w:pPr>
            <w:r>
              <w:rPr>
                <w:rFonts w:hint="eastAsia"/>
                <w:b/>
                <w:color w:val="000000"/>
                <w:sz w:val="20"/>
                <w:szCs w:val="20"/>
              </w:rPr>
              <w:t>联系电话</w:t>
            </w:r>
          </w:p>
        </w:tc>
        <w:tc>
          <w:tcPr>
            <w:tcW w:w="4683" w:type="dxa"/>
            <w:gridSpan w:val="4"/>
            <w:vAlign w:val="center"/>
          </w:tcPr>
          <w:p w:rsidR="00D50F9D" w:rsidRPr="00C302A2" w:rsidRDefault="00D50F9D">
            <w:pPr>
              <w:rPr>
                <w:color w:val="000000"/>
                <w:sz w:val="20"/>
                <w:szCs w:val="20"/>
              </w:rPr>
            </w:pPr>
            <w:r w:rsidRPr="00C302A2">
              <w:rPr>
                <w:color w:val="000000"/>
                <w:sz w:val="20"/>
                <w:szCs w:val="20"/>
              </w:rPr>
              <w:t>010-5351</w:t>
            </w:r>
            <w:r>
              <w:rPr>
                <w:color w:val="000000"/>
                <w:sz w:val="20"/>
                <w:szCs w:val="20"/>
              </w:rPr>
              <w:t xml:space="preserve"> </w:t>
            </w:r>
            <w:r w:rsidRPr="00C302A2">
              <w:rPr>
                <w:color w:val="000000"/>
                <w:sz w:val="20"/>
                <w:szCs w:val="20"/>
              </w:rPr>
              <w:t>6278</w:t>
            </w:r>
          </w:p>
        </w:tc>
        <w:tc>
          <w:tcPr>
            <w:tcW w:w="1134" w:type="dxa"/>
            <w:vAlign w:val="center"/>
          </w:tcPr>
          <w:p w:rsidR="00D50F9D" w:rsidRDefault="00D50F9D">
            <w:pPr>
              <w:rPr>
                <w:b/>
                <w:color w:val="000000"/>
                <w:sz w:val="20"/>
                <w:szCs w:val="20"/>
              </w:rPr>
            </w:pPr>
            <w:r>
              <w:rPr>
                <w:rFonts w:hint="eastAsia"/>
                <w:b/>
                <w:color w:val="000000"/>
                <w:sz w:val="20"/>
                <w:szCs w:val="20"/>
              </w:rPr>
              <w:t>邮箱</w:t>
            </w:r>
          </w:p>
        </w:tc>
        <w:tc>
          <w:tcPr>
            <w:tcW w:w="2349" w:type="dxa"/>
            <w:gridSpan w:val="3"/>
            <w:vAlign w:val="center"/>
          </w:tcPr>
          <w:p w:rsidR="00D50F9D" w:rsidRPr="00C302A2" w:rsidRDefault="00D50F9D">
            <w:pPr>
              <w:rPr>
                <w:color w:val="000000"/>
                <w:sz w:val="18"/>
                <w:szCs w:val="18"/>
              </w:rPr>
            </w:pPr>
            <w:r w:rsidRPr="00C302A2">
              <w:rPr>
                <w:color w:val="000000"/>
                <w:sz w:val="18"/>
                <w:szCs w:val="18"/>
              </w:rPr>
              <w:t>service@china-isc.org.cn</w:t>
            </w:r>
          </w:p>
        </w:tc>
      </w:tr>
      <w:tr w:rsidR="00D50F9D">
        <w:trPr>
          <w:trHeight w:val="428"/>
        </w:trPr>
        <w:tc>
          <w:tcPr>
            <w:tcW w:w="9863" w:type="dxa"/>
            <w:gridSpan w:val="9"/>
            <w:vAlign w:val="center"/>
          </w:tcPr>
          <w:p w:rsidR="00D50F9D" w:rsidRDefault="00D50F9D">
            <w:pPr>
              <w:rPr>
                <w:b/>
                <w:color w:val="000000"/>
                <w:sz w:val="20"/>
                <w:szCs w:val="20"/>
              </w:rPr>
            </w:pPr>
            <w:r>
              <w:rPr>
                <w:rFonts w:hint="eastAsia"/>
                <w:b/>
                <w:color w:val="000000"/>
                <w:sz w:val="20"/>
                <w:szCs w:val="20"/>
              </w:rPr>
              <w:t>审核组成员</w:t>
            </w:r>
          </w:p>
        </w:tc>
      </w:tr>
      <w:tr w:rsidR="00D50F9D">
        <w:trPr>
          <w:trHeight w:val="645"/>
        </w:trPr>
        <w:tc>
          <w:tcPr>
            <w:tcW w:w="1844" w:type="dxa"/>
            <w:gridSpan w:val="2"/>
            <w:vAlign w:val="center"/>
          </w:tcPr>
          <w:p w:rsidR="00D50F9D" w:rsidRDefault="00D50F9D" w:rsidP="008E67FF">
            <w:pPr>
              <w:spacing w:line="240" w:lineRule="exact"/>
              <w:jc w:val="center"/>
              <w:rPr>
                <w:b/>
                <w:color w:val="000000"/>
                <w:sz w:val="20"/>
                <w:szCs w:val="20"/>
              </w:rPr>
            </w:pPr>
            <w:r>
              <w:rPr>
                <w:rFonts w:hint="eastAsia"/>
                <w:sz w:val="18"/>
                <w:szCs w:val="18"/>
              </w:rPr>
              <w:t>姓名</w:t>
            </w:r>
          </w:p>
        </w:tc>
        <w:tc>
          <w:tcPr>
            <w:tcW w:w="992" w:type="dxa"/>
            <w:vAlign w:val="center"/>
          </w:tcPr>
          <w:p w:rsidR="00D50F9D" w:rsidRDefault="00D50F9D" w:rsidP="008E67FF">
            <w:pPr>
              <w:spacing w:line="240" w:lineRule="exact"/>
              <w:jc w:val="center"/>
              <w:rPr>
                <w:b/>
                <w:color w:val="000000"/>
                <w:sz w:val="20"/>
                <w:szCs w:val="20"/>
              </w:rPr>
            </w:pPr>
            <w:r>
              <w:rPr>
                <w:rFonts w:hint="eastAsia"/>
                <w:sz w:val="18"/>
                <w:szCs w:val="18"/>
              </w:rPr>
              <w:t>组内身份</w:t>
            </w:r>
          </w:p>
        </w:tc>
        <w:tc>
          <w:tcPr>
            <w:tcW w:w="1216" w:type="dxa"/>
            <w:vAlign w:val="center"/>
          </w:tcPr>
          <w:p w:rsidR="00D50F9D" w:rsidRDefault="00D50F9D" w:rsidP="008E67FF">
            <w:pPr>
              <w:spacing w:line="240" w:lineRule="exact"/>
              <w:jc w:val="center"/>
              <w:rPr>
                <w:b/>
                <w:color w:val="000000"/>
                <w:sz w:val="20"/>
                <w:szCs w:val="20"/>
              </w:rPr>
            </w:pPr>
            <w:r>
              <w:rPr>
                <w:rFonts w:hint="eastAsia"/>
                <w:sz w:val="18"/>
                <w:szCs w:val="18"/>
              </w:rPr>
              <w:t>性别</w:t>
            </w:r>
          </w:p>
        </w:tc>
        <w:tc>
          <w:tcPr>
            <w:tcW w:w="3478" w:type="dxa"/>
            <w:gridSpan w:val="3"/>
            <w:vAlign w:val="center"/>
          </w:tcPr>
          <w:p w:rsidR="00D50F9D" w:rsidRDefault="00D50F9D" w:rsidP="008E67FF">
            <w:pPr>
              <w:spacing w:line="240" w:lineRule="exact"/>
              <w:jc w:val="center"/>
              <w:rPr>
                <w:b/>
                <w:color w:val="000000"/>
                <w:sz w:val="20"/>
                <w:szCs w:val="20"/>
              </w:rPr>
            </w:pPr>
            <w:r>
              <w:rPr>
                <w:rFonts w:hint="eastAsia"/>
                <w:sz w:val="18"/>
                <w:szCs w:val="18"/>
              </w:rPr>
              <w:t>注册资格</w:t>
            </w:r>
          </w:p>
        </w:tc>
        <w:tc>
          <w:tcPr>
            <w:tcW w:w="2333" w:type="dxa"/>
            <w:gridSpan w:val="2"/>
            <w:vAlign w:val="center"/>
          </w:tcPr>
          <w:p w:rsidR="00D50F9D" w:rsidRDefault="00D50F9D" w:rsidP="008E67FF">
            <w:pPr>
              <w:spacing w:line="240" w:lineRule="exact"/>
              <w:jc w:val="center"/>
              <w:rPr>
                <w:b/>
                <w:color w:val="000000"/>
                <w:sz w:val="20"/>
                <w:szCs w:val="20"/>
              </w:rPr>
            </w:pPr>
            <w:r>
              <w:rPr>
                <w:rFonts w:hint="eastAsia"/>
                <w:sz w:val="18"/>
                <w:szCs w:val="18"/>
              </w:rPr>
              <w:t>专业代码</w:t>
            </w:r>
          </w:p>
        </w:tc>
      </w:tr>
      <w:tr w:rsidR="00D50F9D">
        <w:trPr>
          <w:trHeight w:val="645"/>
        </w:trPr>
        <w:tc>
          <w:tcPr>
            <w:tcW w:w="1844" w:type="dxa"/>
            <w:gridSpan w:val="2"/>
            <w:vAlign w:val="center"/>
          </w:tcPr>
          <w:p w:rsidR="00D50F9D" w:rsidRDefault="00D50F9D" w:rsidP="008E67FF">
            <w:pPr>
              <w:spacing w:line="240" w:lineRule="exact"/>
              <w:jc w:val="center"/>
              <w:rPr>
                <w:b/>
                <w:color w:val="000000"/>
                <w:sz w:val="20"/>
                <w:szCs w:val="20"/>
              </w:rPr>
            </w:pPr>
            <w:r>
              <w:rPr>
                <w:rFonts w:hint="eastAsia"/>
                <w:b/>
                <w:color w:val="000000"/>
                <w:sz w:val="20"/>
                <w:szCs w:val="20"/>
              </w:rPr>
              <w:t>伍光华</w:t>
            </w:r>
          </w:p>
        </w:tc>
        <w:tc>
          <w:tcPr>
            <w:tcW w:w="992" w:type="dxa"/>
            <w:vAlign w:val="center"/>
          </w:tcPr>
          <w:p w:rsidR="00D50F9D" w:rsidRDefault="00D50F9D" w:rsidP="008E67FF">
            <w:pPr>
              <w:spacing w:line="240" w:lineRule="exact"/>
              <w:jc w:val="center"/>
              <w:rPr>
                <w:b/>
                <w:color w:val="000000"/>
                <w:sz w:val="20"/>
                <w:szCs w:val="20"/>
              </w:rPr>
            </w:pPr>
            <w:r>
              <w:rPr>
                <w:rFonts w:hint="eastAsia"/>
                <w:b/>
                <w:color w:val="000000"/>
                <w:sz w:val="20"/>
                <w:szCs w:val="20"/>
              </w:rPr>
              <w:t>组长</w:t>
            </w:r>
          </w:p>
        </w:tc>
        <w:tc>
          <w:tcPr>
            <w:tcW w:w="1216" w:type="dxa"/>
            <w:vAlign w:val="center"/>
          </w:tcPr>
          <w:p w:rsidR="00D50F9D" w:rsidRDefault="00D50F9D"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D50F9D" w:rsidRDefault="00D50F9D" w:rsidP="008E67FF">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D50F9D" w:rsidRDefault="00D50F9D" w:rsidP="008E67FF">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D50F9D" w:rsidRDefault="00D50F9D" w:rsidP="008E67FF">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333" w:type="dxa"/>
            <w:gridSpan w:val="2"/>
            <w:vAlign w:val="center"/>
          </w:tcPr>
          <w:p w:rsidR="00D50F9D" w:rsidRDefault="00D50F9D" w:rsidP="008E67FF">
            <w:pPr>
              <w:spacing w:line="240" w:lineRule="exact"/>
              <w:jc w:val="center"/>
              <w:rPr>
                <w:b/>
                <w:color w:val="000000"/>
                <w:sz w:val="20"/>
                <w:szCs w:val="20"/>
              </w:rPr>
            </w:pPr>
          </w:p>
        </w:tc>
      </w:tr>
      <w:tr w:rsidR="00D50F9D">
        <w:trPr>
          <w:trHeight w:val="645"/>
        </w:trPr>
        <w:tc>
          <w:tcPr>
            <w:tcW w:w="1844" w:type="dxa"/>
            <w:gridSpan w:val="2"/>
            <w:vAlign w:val="center"/>
          </w:tcPr>
          <w:p w:rsidR="00D50F9D" w:rsidRDefault="00D50F9D" w:rsidP="008E67FF">
            <w:pPr>
              <w:spacing w:line="240" w:lineRule="exact"/>
              <w:jc w:val="center"/>
              <w:rPr>
                <w:b/>
                <w:color w:val="000000"/>
                <w:sz w:val="20"/>
                <w:szCs w:val="20"/>
              </w:rPr>
            </w:pPr>
            <w:r>
              <w:rPr>
                <w:rFonts w:hint="eastAsia"/>
                <w:b/>
                <w:color w:val="000000"/>
                <w:sz w:val="20"/>
                <w:szCs w:val="20"/>
              </w:rPr>
              <w:t>文波</w:t>
            </w:r>
          </w:p>
        </w:tc>
        <w:tc>
          <w:tcPr>
            <w:tcW w:w="992" w:type="dxa"/>
            <w:vAlign w:val="center"/>
          </w:tcPr>
          <w:p w:rsidR="00D50F9D" w:rsidRDefault="00D50F9D" w:rsidP="008E67FF">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D50F9D" w:rsidRDefault="00D50F9D"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D50F9D" w:rsidRDefault="00D50F9D" w:rsidP="008E67FF">
            <w:pPr>
              <w:spacing w:line="240" w:lineRule="exact"/>
              <w:jc w:val="center"/>
              <w:rPr>
                <w:b/>
                <w:color w:val="000000"/>
                <w:sz w:val="20"/>
                <w:szCs w:val="20"/>
              </w:rPr>
            </w:pPr>
            <w:r>
              <w:rPr>
                <w:b/>
                <w:color w:val="000000"/>
                <w:sz w:val="20"/>
                <w:szCs w:val="20"/>
              </w:rPr>
              <w:t>Q:</w:t>
            </w:r>
            <w:r>
              <w:rPr>
                <w:rFonts w:hint="eastAsia"/>
                <w:b/>
                <w:color w:val="000000"/>
                <w:sz w:val="20"/>
                <w:szCs w:val="20"/>
              </w:rPr>
              <w:t>实习审核员</w:t>
            </w:r>
          </w:p>
          <w:p w:rsidR="00D50F9D" w:rsidRDefault="00D50F9D" w:rsidP="008E67FF">
            <w:pPr>
              <w:spacing w:line="240" w:lineRule="exact"/>
              <w:jc w:val="center"/>
              <w:rPr>
                <w:b/>
                <w:color w:val="000000"/>
                <w:sz w:val="20"/>
                <w:szCs w:val="20"/>
              </w:rPr>
            </w:pPr>
            <w:r>
              <w:rPr>
                <w:b/>
                <w:color w:val="000000"/>
                <w:sz w:val="20"/>
                <w:szCs w:val="20"/>
              </w:rPr>
              <w:t>E:</w:t>
            </w:r>
            <w:r>
              <w:rPr>
                <w:rFonts w:hint="eastAsia"/>
                <w:b/>
                <w:color w:val="000000"/>
                <w:sz w:val="20"/>
                <w:szCs w:val="20"/>
              </w:rPr>
              <w:t>实习审核员</w:t>
            </w:r>
          </w:p>
        </w:tc>
        <w:tc>
          <w:tcPr>
            <w:tcW w:w="2333" w:type="dxa"/>
            <w:gridSpan w:val="2"/>
            <w:vAlign w:val="center"/>
          </w:tcPr>
          <w:p w:rsidR="00D50F9D" w:rsidRDefault="00D50F9D" w:rsidP="008E67FF">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p w:rsidR="00D50F9D" w:rsidRDefault="00D50F9D" w:rsidP="008E67FF">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tc>
      </w:tr>
      <w:tr w:rsidR="00D50F9D">
        <w:trPr>
          <w:trHeight w:val="645"/>
        </w:trPr>
        <w:tc>
          <w:tcPr>
            <w:tcW w:w="1844" w:type="dxa"/>
            <w:gridSpan w:val="2"/>
            <w:vAlign w:val="center"/>
          </w:tcPr>
          <w:p w:rsidR="00D50F9D" w:rsidRDefault="00D50F9D" w:rsidP="008E67FF">
            <w:pPr>
              <w:spacing w:line="240" w:lineRule="exact"/>
              <w:jc w:val="center"/>
              <w:rPr>
                <w:b/>
                <w:color w:val="000000"/>
                <w:sz w:val="20"/>
                <w:szCs w:val="20"/>
              </w:rPr>
            </w:pPr>
            <w:r>
              <w:rPr>
                <w:rFonts w:hint="eastAsia"/>
                <w:b/>
                <w:color w:val="000000"/>
                <w:sz w:val="20"/>
                <w:szCs w:val="20"/>
              </w:rPr>
              <w:t>姜海军</w:t>
            </w:r>
          </w:p>
        </w:tc>
        <w:tc>
          <w:tcPr>
            <w:tcW w:w="992" w:type="dxa"/>
            <w:vAlign w:val="center"/>
          </w:tcPr>
          <w:p w:rsidR="00D50F9D" w:rsidRDefault="00D50F9D" w:rsidP="008E67FF">
            <w:pPr>
              <w:spacing w:line="240" w:lineRule="exact"/>
              <w:jc w:val="center"/>
              <w:rPr>
                <w:b/>
                <w:color w:val="000000"/>
                <w:sz w:val="20"/>
                <w:szCs w:val="20"/>
              </w:rPr>
            </w:pPr>
            <w:r>
              <w:rPr>
                <w:rFonts w:hint="eastAsia"/>
                <w:b/>
                <w:color w:val="000000"/>
                <w:sz w:val="20"/>
                <w:szCs w:val="20"/>
              </w:rPr>
              <w:t>组员</w:t>
            </w:r>
          </w:p>
        </w:tc>
        <w:tc>
          <w:tcPr>
            <w:tcW w:w="1216" w:type="dxa"/>
            <w:vAlign w:val="center"/>
          </w:tcPr>
          <w:p w:rsidR="00D50F9D" w:rsidRDefault="00D50F9D" w:rsidP="008E67FF">
            <w:pPr>
              <w:spacing w:line="240" w:lineRule="exact"/>
              <w:jc w:val="center"/>
              <w:rPr>
                <w:b/>
                <w:color w:val="000000"/>
                <w:sz w:val="20"/>
                <w:szCs w:val="20"/>
              </w:rPr>
            </w:pPr>
            <w:r>
              <w:rPr>
                <w:rFonts w:hint="eastAsia"/>
                <w:b/>
                <w:color w:val="000000"/>
                <w:sz w:val="20"/>
                <w:szCs w:val="20"/>
              </w:rPr>
              <w:t>男</w:t>
            </w:r>
          </w:p>
        </w:tc>
        <w:tc>
          <w:tcPr>
            <w:tcW w:w="3478" w:type="dxa"/>
            <w:gridSpan w:val="3"/>
            <w:vAlign w:val="center"/>
          </w:tcPr>
          <w:p w:rsidR="00D50F9D" w:rsidRDefault="00D50F9D" w:rsidP="008E67FF">
            <w:pPr>
              <w:spacing w:line="240" w:lineRule="exact"/>
              <w:jc w:val="center"/>
              <w:rPr>
                <w:b/>
                <w:color w:val="000000"/>
                <w:sz w:val="20"/>
                <w:szCs w:val="20"/>
              </w:rPr>
            </w:pPr>
            <w:r>
              <w:rPr>
                <w:b/>
                <w:color w:val="000000"/>
                <w:sz w:val="20"/>
                <w:szCs w:val="20"/>
              </w:rPr>
              <w:t>Q:</w:t>
            </w:r>
            <w:r>
              <w:rPr>
                <w:rFonts w:hint="eastAsia"/>
                <w:b/>
                <w:color w:val="000000"/>
                <w:sz w:val="20"/>
                <w:szCs w:val="20"/>
              </w:rPr>
              <w:t>审核员</w:t>
            </w:r>
          </w:p>
          <w:p w:rsidR="00D50F9D" w:rsidRDefault="00D50F9D" w:rsidP="008E67FF">
            <w:pPr>
              <w:spacing w:line="240" w:lineRule="exact"/>
              <w:jc w:val="center"/>
              <w:rPr>
                <w:b/>
                <w:color w:val="000000"/>
                <w:sz w:val="20"/>
                <w:szCs w:val="20"/>
              </w:rPr>
            </w:pPr>
            <w:r>
              <w:rPr>
                <w:b/>
                <w:color w:val="000000"/>
                <w:sz w:val="20"/>
                <w:szCs w:val="20"/>
              </w:rPr>
              <w:t>E:</w:t>
            </w:r>
            <w:r>
              <w:rPr>
                <w:rFonts w:hint="eastAsia"/>
                <w:b/>
                <w:color w:val="000000"/>
                <w:sz w:val="20"/>
                <w:szCs w:val="20"/>
              </w:rPr>
              <w:t>审核员</w:t>
            </w:r>
          </w:p>
          <w:p w:rsidR="00D50F9D" w:rsidRDefault="00D50F9D" w:rsidP="008E67FF">
            <w:pPr>
              <w:spacing w:line="240" w:lineRule="exact"/>
              <w:jc w:val="center"/>
              <w:rPr>
                <w:b/>
                <w:color w:val="000000"/>
                <w:sz w:val="20"/>
                <w:szCs w:val="20"/>
              </w:rPr>
            </w:pPr>
            <w:r>
              <w:rPr>
                <w:b/>
                <w:color w:val="000000"/>
                <w:sz w:val="20"/>
                <w:szCs w:val="20"/>
              </w:rPr>
              <w:t>O:</w:t>
            </w:r>
            <w:r>
              <w:rPr>
                <w:rFonts w:hint="eastAsia"/>
                <w:b/>
                <w:color w:val="000000"/>
                <w:sz w:val="20"/>
                <w:szCs w:val="20"/>
              </w:rPr>
              <w:t>审核员</w:t>
            </w:r>
          </w:p>
        </w:tc>
        <w:tc>
          <w:tcPr>
            <w:tcW w:w="2333" w:type="dxa"/>
            <w:gridSpan w:val="2"/>
            <w:vAlign w:val="center"/>
          </w:tcPr>
          <w:p w:rsidR="00D50F9D" w:rsidRDefault="00D50F9D" w:rsidP="008E67FF">
            <w:pPr>
              <w:spacing w:line="240" w:lineRule="exact"/>
              <w:jc w:val="center"/>
              <w:rPr>
                <w:b/>
                <w:color w:val="000000"/>
                <w:sz w:val="20"/>
                <w:szCs w:val="20"/>
              </w:rPr>
            </w:pPr>
            <w:r>
              <w:rPr>
                <w:b/>
                <w:color w:val="000000"/>
                <w:sz w:val="20"/>
                <w:szCs w:val="20"/>
              </w:rPr>
              <w:t>Q:</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p w:rsidR="00D50F9D" w:rsidRDefault="00D50F9D" w:rsidP="008E67FF">
            <w:pPr>
              <w:spacing w:line="240" w:lineRule="exact"/>
              <w:jc w:val="center"/>
              <w:rPr>
                <w:b/>
                <w:color w:val="000000"/>
                <w:sz w:val="20"/>
                <w:szCs w:val="20"/>
              </w:rPr>
            </w:pPr>
            <w:r>
              <w:rPr>
                <w:b/>
                <w:color w:val="000000"/>
                <w:sz w:val="20"/>
                <w:szCs w:val="20"/>
              </w:rPr>
              <w:t>E:</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p w:rsidR="00D50F9D" w:rsidRDefault="00D50F9D" w:rsidP="008E67FF">
            <w:pPr>
              <w:spacing w:line="240" w:lineRule="exact"/>
              <w:jc w:val="center"/>
              <w:rPr>
                <w:b/>
                <w:color w:val="000000"/>
                <w:sz w:val="20"/>
                <w:szCs w:val="20"/>
              </w:rPr>
            </w:pPr>
            <w:r>
              <w:rPr>
                <w:b/>
                <w:color w:val="000000"/>
                <w:sz w:val="20"/>
                <w:szCs w:val="20"/>
              </w:rPr>
              <w:t>O:</w:t>
            </w:r>
            <w:smartTag w:uri="urn:schemas-microsoft-com:office:smarttags" w:element="chsdate">
              <w:smartTagPr>
                <w:attr w:name="IsROCDate" w:val="False"/>
                <w:attr w:name="IsLunarDate" w:val="False"/>
                <w:attr w:name="Day" w:val="30"/>
                <w:attr w:name="Month" w:val="12"/>
                <w:attr w:name="Year" w:val="1899"/>
              </w:smartTagPr>
              <w:r>
                <w:rPr>
                  <w:b/>
                  <w:color w:val="000000"/>
                  <w:sz w:val="20"/>
                  <w:szCs w:val="20"/>
                </w:rPr>
                <w:t>23.01.01</w:t>
              </w:r>
            </w:smartTag>
            <w:r>
              <w:rPr>
                <w:b/>
                <w:color w:val="000000"/>
                <w:sz w:val="20"/>
                <w:szCs w:val="20"/>
              </w:rPr>
              <w:t>,29.10.05</w:t>
            </w:r>
          </w:p>
        </w:tc>
      </w:tr>
      <w:tr w:rsidR="00D50F9D">
        <w:trPr>
          <w:trHeight w:val="510"/>
        </w:trPr>
        <w:tc>
          <w:tcPr>
            <w:tcW w:w="1844" w:type="dxa"/>
            <w:gridSpan w:val="2"/>
            <w:vAlign w:val="center"/>
          </w:tcPr>
          <w:p w:rsidR="00D50F9D" w:rsidRDefault="00D50F9D">
            <w:pPr>
              <w:rPr>
                <w:b/>
                <w:color w:val="000000"/>
                <w:sz w:val="20"/>
                <w:szCs w:val="20"/>
              </w:rPr>
            </w:pPr>
          </w:p>
        </w:tc>
        <w:tc>
          <w:tcPr>
            <w:tcW w:w="992" w:type="dxa"/>
            <w:vAlign w:val="center"/>
          </w:tcPr>
          <w:p w:rsidR="00D50F9D" w:rsidRDefault="00D50F9D">
            <w:pPr>
              <w:rPr>
                <w:b/>
                <w:color w:val="000000"/>
                <w:sz w:val="20"/>
                <w:szCs w:val="20"/>
              </w:rPr>
            </w:pPr>
          </w:p>
        </w:tc>
        <w:tc>
          <w:tcPr>
            <w:tcW w:w="1216" w:type="dxa"/>
            <w:vAlign w:val="center"/>
          </w:tcPr>
          <w:p w:rsidR="00D50F9D" w:rsidRDefault="00D50F9D">
            <w:pPr>
              <w:rPr>
                <w:b/>
                <w:color w:val="000000"/>
                <w:sz w:val="20"/>
                <w:szCs w:val="20"/>
              </w:rPr>
            </w:pPr>
          </w:p>
        </w:tc>
        <w:tc>
          <w:tcPr>
            <w:tcW w:w="3478" w:type="dxa"/>
            <w:gridSpan w:val="3"/>
            <w:vAlign w:val="center"/>
          </w:tcPr>
          <w:p w:rsidR="00D50F9D" w:rsidRDefault="00D50F9D">
            <w:pPr>
              <w:rPr>
                <w:b/>
                <w:color w:val="000000"/>
                <w:sz w:val="20"/>
                <w:szCs w:val="20"/>
              </w:rPr>
            </w:pPr>
          </w:p>
        </w:tc>
        <w:tc>
          <w:tcPr>
            <w:tcW w:w="2333" w:type="dxa"/>
            <w:gridSpan w:val="2"/>
            <w:vAlign w:val="center"/>
          </w:tcPr>
          <w:p w:rsidR="00D50F9D" w:rsidRDefault="00D50F9D">
            <w:pPr>
              <w:rPr>
                <w:b/>
                <w:color w:val="000000"/>
                <w:sz w:val="20"/>
                <w:szCs w:val="20"/>
              </w:rPr>
            </w:pPr>
          </w:p>
        </w:tc>
      </w:tr>
      <w:tr w:rsidR="00D50F9D">
        <w:trPr>
          <w:trHeight w:val="465"/>
        </w:trPr>
        <w:tc>
          <w:tcPr>
            <w:tcW w:w="1844" w:type="dxa"/>
            <w:gridSpan w:val="2"/>
            <w:vAlign w:val="center"/>
          </w:tcPr>
          <w:p w:rsidR="00D50F9D" w:rsidRDefault="00D50F9D">
            <w:pPr>
              <w:rPr>
                <w:b/>
                <w:color w:val="000000"/>
                <w:sz w:val="20"/>
                <w:szCs w:val="20"/>
              </w:rPr>
            </w:pPr>
          </w:p>
        </w:tc>
        <w:tc>
          <w:tcPr>
            <w:tcW w:w="992" w:type="dxa"/>
            <w:vAlign w:val="center"/>
          </w:tcPr>
          <w:p w:rsidR="00D50F9D" w:rsidRDefault="00D50F9D">
            <w:pPr>
              <w:rPr>
                <w:b/>
                <w:color w:val="000000"/>
                <w:sz w:val="20"/>
                <w:szCs w:val="20"/>
              </w:rPr>
            </w:pPr>
          </w:p>
        </w:tc>
        <w:tc>
          <w:tcPr>
            <w:tcW w:w="1216" w:type="dxa"/>
            <w:vAlign w:val="center"/>
          </w:tcPr>
          <w:p w:rsidR="00D50F9D" w:rsidRDefault="00D50F9D">
            <w:pPr>
              <w:rPr>
                <w:b/>
                <w:color w:val="000000"/>
                <w:sz w:val="20"/>
                <w:szCs w:val="20"/>
              </w:rPr>
            </w:pPr>
          </w:p>
        </w:tc>
        <w:tc>
          <w:tcPr>
            <w:tcW w:w="3478" w:type="dxa"/>
            <w:gridSpan w:val="3"/>
            <w:vAlign w:val="center"/>
          </w:tcPr>
          <w:p w:rsidR="00D50F9D" w:rsidRDefault="00D50F9D">
            <w:pPr>
              <w:rPr>
                <w:b/>
                <w:color w:val="000000"/>
                <w:sz w:val="20"/>
                <w:szCs w:val="20"/>
              </w:rPr>
            </w:pPr>
          </w:p>
        </w:tc>
        <w:tc>
          <w:tcPr>
            <w:tcW w:w="2333" w:type="dxa"/>
            <w:gridSpan w:val="2"/>
            <w:vAlign w:val="center"/>
          </w:tcPr>
          <w:p w:rsidR="00D50F9D" w:rsidRDefault="00D50F9D">
            <w:pPr>
              <w:rPr>
                <w:b/>
                <w:color w:val="000000"/>
                <w:sz w:val="20"/>
                <w:szCs w:val="20"/>
              </w:rPr>
            </w:pPr>
          </w:p>
        </w:tc>
      </w:tr>
      <w:tr w:rsidR="00D50F9D">
        <w:trPr>
          <w:trHeight w:val="351"/>
        </w:trPr>
        <w:tc>
          <w:tcPr>
            <w:tcW w:w="1844" w:type="dxa"/>
            <w:gridSpan w:val="2"/>
            <w:vAlign w:val="center"/>
          </w:tcPr>
          <w:p w:rsidR="00D50F9D" w:rsidRDefault="00D50F9D">
            <w:pPr>
              <w:rPr>
                <w:b/>
                <w:color w:val="000000"/>
                <w:sz w:val="20"/>
                <w:szCs w:val="20"/>
              </w:rPr>
            </w:pPr>
          </w:p>
        </w:tc>
        <w:tc>
          <w:tcPr>
            <w:tcW w:w="992" w:type="dxa"/>
            <w:vAlign w:val="center"/>
          </w:tcPr>
          <w:p w:rsidR="00D50F9D" w:rsidRDefault="00D50F9D">
            <w:pPr>
              <w:rPr>
                <w:b/>
                <w:color w:val="000000"/>
                <w:sz w:val="20"/>
                <w:szCs w:val="20"/>
              </w:rPr>
            </w:pPr>
          </w:p>
        </w:tc>
        <w:tc>
          <w:tcPr>
            <w:tcW w:w="1216" w:type="dxa"/>
            <w:vAlign w:val="center"/>
          </w:tcPr>
          <w:p w:rsidR="00D50F9D" w:rsidRDefault="00D50F9D">
            <w:pPr>
              <w:rPr>
                <w:b/>
                <w:color w:val="000000"/>
                <w:sz w:val="20"/>
                <w:szCs w:val="20"/>
              </w:rPr>
            </w:pPr>
          </w:p>
        </w:tc>
        <w:tc>
          <w:tcPr>
            <w:tcW w:w="3478" w:type="dxa"/>
            <w:gridSpan w:val="3"/>
            <w:vAlign w:val="center"/>
          </w:tcPr>
          <w:p w:rsidR="00D50F9D" w:rsidRDefault="00D50F9D">
            <w:pPr>
              <w:rPr>
                <w:b/>
                <w:color w:val="000000"/>
                <w:sz w:val="20"/>
                <w:szCs w:val="20"/>
              </w:rPr>
            </w:pPr>
          </w:p>
        </w:tc>
        <w:tc>
          <w:tcPr>
            <w:tcW w:w="2333" w:type="dxa"/>
            <w:gridSpan w:val="2"/>
            <w:vAlign w:val="center"/>
          </w:tcPr>
          <w:p w:rsidR="00D50F9D" w:rsidRDefault="00D50F9D">
            <w:pPr>
              <w:rPr>
                <w:b/>
                <w:color w:val="000000"/>
                <w:sz w:val="20"/>
                <w:szCs w:val="20"/>
              </w:rPr>
            </w:pPr>
          </w:p>
        </w:tc>
      </w:tr>
      <w:tr w:rsidR="00D50F9D">
        <w:trPr>
          <w:trHeight w:val="351"/>
        </w:trPr>
        <w:tc>
          <w:tcPr>
            <w:tcW w:w="9863" w:type="dxa"/>
            <w:gridSpan w:val="9"/>
            <w:vAlign w:val="center"/>
          </w:tcPr>
          <w:p w:rsidR="00D50F9D" w:rsidRDefault="00D50F9D">
            <w:pPr>
              <w:rPr>
                <w:b/>
                <w:color w:val="000000"/>
                <w:sz w:val="20"/>
                <w:szCs w:val="20"/>
              </w:rPr>
            </w:pPr>
            <w:r>
              <w:rPr>
                <w:rFonts w:hint="eastAsia"/>
                <w:b/>
                <w:color w:val="000000"/>
                <w:sz w:val="20"/>
                <w:szCs w:val="20"/>
              </w:rPr>
              <w:t>与审核组同行人员</w:t>
            </w:r>
          </w:p>
        </w:tc>
      </w:tr>
      <w:tr w:rsidR="00D50F9D">
        <w:trPr>
          <w:trHeight w:val="351"/>
        </w:trPr>
        <w:tc>
          <w:tcPr>
            <w:tcW w:w="1844" w:type="dxa"/>
            <w:gridSpan w:val="2"/>
            <w:vAlign w:val="center"/>
          </w:tcPr>
          <w:p w:rsidR="00D50F9D" w:rsidRDefault="00D50F9D">
            <w:pPr>
              <w:rPr>
                <w:b/>
                <w:color w:val="000000"/>
                <w:sz w:val="20"/>
                <w:szCs w:val="20"/>
              </w:rPr>
            </w:pPr>
            <w:r>
              <w:rPr>
                <w:rFonts w:hint="eastAsia"/>
                <w:b/>
                <w:color w:val="000000"/>
                <w:sz w:val="20"/>
                <w:szCs w:val="20"/>
              </w:rPr>
              <w:t>姓名</w:t>
            </w:r>
          </w:p>
        </w:tc>
        <w:tc>
          <w:tcPr>
            <w:tcW w:w="992" w:type="dxa"/>
            <w:vAlign w:val="center"/>
          </w:tcPr>
          <w:p w:rsidR="00D50F9D" w:rsidRDefault="00D50F9D">
            <w:pPr>
              <w:rPr>
                <w:b/>
                <w:color w:val="000000"/>
                <w:sz w:val="20"/>
                <w:szCs w:val="20"/>
              </w:rPr>
            </w:pPr>
            <w:r>
              <w:rPr>
                <w:rFonts w:hint="eastAsia"/>
                <w:b/>
                <w:color w:val="000000"/>
                <w:sz w:val="20"/>
                <w:szCs w:val="20"/>
              </w:rPr>
              <w:t>性别</w:t>
            </w:r>
          </w:p>
        </w:tc>
        <w:tc>
          <w:tcPr>
            <w:tcW w:w="1216" w:type="dxa"/>
            <w:vAlign w:val="center"/>
          </w:tcPr>
          <w:p w:rsidR="00D50F9D" w:rsidRDefault="00D50F9D">
            <w:pPr>
              <w:rPr>
                <w:b/>
                <w:color w:val="000000"/>
                <w:sz w:val="20"/>
                <w:szCs w:val="20"/>
              </w:rPr>
            </w:pPr>
            <w:r>
              <w:rPr>
                <w:rFonts w:hint="eastAsia"/>
                <w:b/>
                <w:color w:val="000000"/>
                <w:sz w:val="20"/>
                <w:szCs w:val="20"/>
              </w:rPr>
              <w:t>角色</w:t>
            </w:r>
          </w:p>
        </w:tc>
        <w:tc>
          <w:tcPr>
            <w:tcW w:w="3478" w:type="dxa"/>
            <w:gridSpan w:val="3"/>
            <w:vAlign w:val="center"/>
          </w:tcPr>
          <w:p w:rsidR="00D50F9D" w:rsidRDefault="00D50F9D">
            <w:pPr>
              <w:rPr>
                <w:b/>
                <w:color w:val="000000"/>
                <w:sz w:val="20"/>
                <w:szCs w:val="20"/>
              </w:rPr>
            </w:pPr>
            <w:r>
              <w:rPr>
                <w:rFonts w:hint="eastAsia"/>
                <w:b/>
                <w:color w:val="000000"/>
                <w:sz w:val="20"/>
                <w:szCs w:val="20"/>
              </w:rPr>
              <w:t>工作单位</w:t>
            </w:r>
          </w:p>
        </w:tc>
        <w:tc>
          <w:tcPr>
            <w:tcW w:w="2333" w:type="dxa"/>
            <w:gridSpan w:val="2"/>
            <w:vAlign w:val="center"/>
          </w:tcPr>
          <w:p w:rsidR="00D50F9D" w:rsidRDefault="00D50F9D">
            <w:pPr>
              <w:rPr>
                <w:b/>
                <w:color w:val="000000"/>
                <w:sz w:val="20"/>
                <w:szCs w:val="20"/>
              </w:rPr>
            </w:pPr>
            <w:r>
              <w:rPr>
                <w:rFonts w:hint="eastAsia"/>
                <w:b/>
                <w:color w:val="000000"/>
                <w:sz w:val="20"/>
                <w:szCs w:val="20"/>
              </w:rPr>
              <w:t>备注</w:t>
            </w:r>
          </w:p>
        </w:tc>
      </w:tr>
      <w:tr w:rsidR="00D50F9D">
        <w:trPr>
          <w:trHeight w:val="351"/>
        </w:trPr>
        <w:tc>
          <w:tcPr>
            <w:tcW w:w="1844" w:type="dxa"/>
            <w:gridSpan w:val="2"/>
            <w:vAlign w:val="center"/>
          </w:tcPr>
          <w:p w:rsidR="00D50F9D" w:rsidRDefault="00D50F9D">
            <w:pPr>
              <w:rPr>
                <w:b/>
                <w:color w:val="000000"/>
              </w:rPr>
            </w:pPr>
          </w:p>
        </w:tc>
        <w:tc>
          <w:tcPr>
            <w:tcW w:w="992" w:type="dxa"/>
            <w:vAlign w:val="center"/>
          </w:tcPr>
          <w:p w:rsidR="00D50F9D" w:rsidRDefault="00D50F9D">
            <w:pPr>
              <w:rPr>
                <w:b/>
                <w:color w:val="000000"/>
              </w:rPr>
            </w:pPr>
          </w:p>
        </w:tc>
        <w:tc>
          <w:tcPr>
            <w:tcW w:w="1216" w:type="dxa"/>
            <w:vAlign w:val="center"/>
          </w:tcPr>
          <w:p w:rsidR="00D50F9D" w:rsidRDefault="00D50F9D">
            <w:pPr>
              <w:rPr>
                <w:b/>
                <w:color w:val="000000"/>
              </w:rPr>
            </w:pPr>
          </w:p>
        </w:tc>
        <w:tc>
          <w:tcPr>
            <w:tcW w:w="3478" w:type="dxa"/>
            <w:gridSpan w:val="3"/>
            <w:vAlign w:val="center"/>
          </w:tcPr>
          <w:p w:rsidR="00D50F9D" w:rsidRDefault="00D50F9D">
            <w:pPr>
              <w:rPr>
                <w:b/>
                <w:color w:val="000000"/>
              </w:rPr>
            </w:pPr>
          </w:p>
        </w:tc>
        <w:tc>
          <w:tcPr>
            <w:tcW w:w="2333" w:type="dxa"/>
            <w:gridSpan w:val="2"/>
            <w:vAlign w:val="center"/>
          </w:tcPr>
          <w:p w:rsidR="00D50F9D" w:rsidRDefault="00D50F9D">
            <w:pPr>
              <w:rPr>
                <w:b/>
                <w:color w:val="000000"/>
              </w:rPr>
            </w:pPr>
          </w:p>
        </w:tc>
      </w:tr>
      <w:tr w:rsidR="00D50F9D">
        <w:trPr>
          <w:trHeight w:val="351"/>
        </w:trPr>
        <w:tc>
          <w:tcPr>
            <w:tcW w:w="1844" w:type="dxa"/>
            <w:gridSpan w:val="2"/>
            <w:vAlign w:val="center"/>
          </w:tcPr>
          <w:p w:rsidR="00D50F9D" w:rsidRDefault="00D50F9D">
            <w:pPr>
              <w:rPr>
                <w:b/>
                <w:color w:val="000000"/>
              </w:rPr>
            </w:pPr>
          </w:p>
        </w:tc>
        <w:tc>
          <w:tcPr>
            <w:tcW w:w="992" w:type="dxa"/>
            <w:vAlign w:val="center"/>
          </w:tcPr>
          <w:p w:rsidR="00D50F9D" w:rsidRDefault="00D50F9D">
            <w:pPr>
              <w:rPr>
                <w:b/>
                <w:color w:val="000000"/>
              </w:rPr>
            </w:pPr>
          </w:p>
        </w:tc>
        <w:tc>
          <w:tcPr>
            <w:tcW w:w="1216" w:type="dxa"/>
            <w:vAlign w:val="center"/>
          </w:tcPr>
          <w:p w:rsidR="00D50F9D" w:rsidRDefault="00D50F9D">
            <w:pPr>
              <w:rPr>
                <w:b/>
                <w:color w:val="000000"/>
              </w:rPr>
            </w:pPr>
          </w:p>
        </w:tc>
        <w:tc>
          <w:tcPr>
            <w:tcW w:w="3478" w:type="dxa"/>
            <w:gridSpan w:val="3"/>
            <w:vAlign w:val="center"/>
          </w:tcPr>
          <w:p w:rsidR="00D50F9D" w:rsidRDefault="00D50F9D">
            <w:pPr>
              <w:rPr>
                <w:b/>
                <w:color w:val="000000"/>
              </w:rPr>
            </w:pPr>
          </w:p>
        </w:tc>
        <w:tc>
          <w:tcPr>
            <w:tcW w:w="2333" w:type="dxa"/>
            <w:gridSpan w:val="2"/>
            <w:vAlign w:val="center"/>
          </w:tcPr>
          <w:p w:rsidR="00D50F9D" w:rsidRDefault="00D50F9D">
            <w:pPr>
              <w:rPr>
                <w:b/>
                <w:color w:val="000000"/>
              </w:rPr>
            </w:pPr>
          </w:p>
        </w:tc>
      </w:tr>
    </w:tbl>
    <w:p w:rsidR="00D50F9D" w:rsidRDefault="00D50F9D">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审核目的</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9"/>
        <w:gridCol w:w="7654"/>
      </w:tblGrid>
      <w:tr w:rsidR="00D50F9D" w:rsidTr="00641814">
        <w:tc>
          <w:tcPr>
            <w:tcW w:w="2269" w:type="dxa"/>
            <w:vAlign w:val="center"/>
          </w:tcPr>
          <w:p w:rsidR="00D50F9D" w:rsidRPr="00641814" w:rsidRDefault="00D50F9D">
            <w:pPr>
              <w:rPr>
                <w:rFonts w:ascii="宋体" w:hAnsi="Calibri" w:cs="宋体"/>
                <w:color w:val="000000"/>
                <w:kern w:val="0"/>
                <w:sz w:val="20"/>
                <w:szCs w:val="20"/>
              </w:rPr>
            </w:pPr>
            <w:r>
              <w:rPr>
                <w:rFonts w:ascii="宋体" w:hAnsi="Calibri" w:cs="宋体" w:hint="eastAsia"/>
                <w:color w:val="000000"/>
                <w:kern w:val="0"/>
                <w:sz w:val="20"/>
                <w:szCs w:val="20"/>
              </w:rPr>
              <w:t>■</w:t>
            </w:r>
            <w:r w:rsidRPr="00641814">
              <w:rPr>
                <w:rFonts w:ascii="宋体" w:hAnsi="Calibri" w:cs="宋体"/>
                <w:color w:val="000000"/>
                <w:kern w:val="0"/>
                <w:sz w:val="20"/>
                <w:szCs w:val="20"/>
              </w:rPr>
              <w:t>QMS/</w:t>
            </w:r>
            <w:r>
              <w:rPr>
                <w:rFonts w:ascii="宋体" w:hAnsi="Calibri" w:cs="宋体" w:hint="eastAsia"/>
                <w:color w:val="000000"/>
                <w:kern w:val="0"/>
                <w:sz w:val="20"/>
                <w:szCs w:val="20"/>
              </w:rPr>
              <w:t>■</w:t>
            </w:r>
            <w:r w:rsidRPr="00641814">
              <w:rPr>
                <w:rFonts w:ascii="宋体" w:hAnsi="Calibri" w:cs="宋体"/>
                <w:color w:val="000000"/>
                <w:kern w:val="0"/>
                <w:sz w:val="20"/>
                <w:szCs w:val="20"/>
              </w:rPr>
              <w:t>EMS/</w:t>
            </w:r>
            <w:r>
              <w:rPr>
                <w:rFonts w:ascii="宋体" w:hAnsi="Calibri" w:cs="宋体" w:hint="eastAsia"/>
                <w:color w:val="000000"/>
                <w:kern w:val="0"/>
                <w:sz w:val="20"/>
                <w:szCs w:val="20"/>
              </w:rPr>
              <w:t>■</w:t>
            </w:r>
            <w:r w:rsidRPr="00641814">
              <w:rPr>
                <w:rFonts w:ascii="宋体" w:hAnsi="Calibri" w:cs="宋体"/>
                <w:color w:val="000000"/>
                <w:kern w:val="0"/>
                <w:sz w:val="20"/>
                <w:szCs w:val="20"/>
              </w:rPr>
              <w:t>OHSMS</w:t>
            </w:r>
          </w:p>
          <w:p w:rsidR="00D50F9D" w:rsidRPr="00641814" w:rsidRDefault="00D50F9D">
            <w:pPr>
              <w:rPr>
                <w:rFonts w:ascii="宋体"/>
                <w:b/>
                <w:color w:val="000000"/>
                <w:sz w:val="20"/>
                <w:szCs w:val="20"/>
              </w:rPr>
            </w:pPr>
            <w:r w:rsidRPr="00641814">
              <w:rPr>
                <w:rFonts w:ascii="宋体" w:hAnsi="Calibri" w:cs="宋体" w:hint="eastAsia"/>
                <w:color w:val="000000"/>
                <w:kern w:val="0"/>
                <w:sz w:val="20"/>
                <w:szCs w:val="20"/>
              </w:rPr>
              <w:t>第二阶段审核：</w:t>
            </w:r>
          </w:p>
        </w:tc>
        <w:tc>
          <w:tcPr>
            <w:tcW w:w="7654" w:type="dxa"/>
            <w:vAlign w:val="center"/>
          </w:tcPr>
          <w:p w:rsidR="00D50F9D" w:rsidRPr="00641814" w:rsidRDefault="00D50F9D" w:rsidP="00641814">
            <w:pPr>
              <w:autoSpaceDE w:val="0"/>
              <w:autoSpaceDN w:val="0"/>
              <w:adjustRightInd w:val="0"/>
              <w:jc w:val="left"/>
              <w:rPr>
                <w:rFonts w:ascii="宋体" w:hAnsi="Calibri" w:cs="宋体"/>
                <w:color w:val="000000"/>
                <w:kern w:val="0"/>
                <w:sz w:val="20"/>
                <w:szCs w:val="20"/>
              </w:rPr>
            </w:pPr>
            <w:r w:rsidRPr="00641814">
              <w:rPr>
                <w:rFonts w:ascii="宋体" w:hAnsi="Calibri" w:cs="宋体" w:hint="eastAsia"/>
                <w:color w:val="000000"/>
                <w:kern w:val="0"/>
                <w:sz w:val="20"/>
                <w:szCs w:val="20"/>
              </w:rPr>
              <w:t>评价组织管理体系建立、实施运行的符合性及有效性，以确定是否推荐认证注册。</w:t>
            </w:r>
          </w:p>
        </w:tc>
      </w:tr>
      <w:tr w:rsidR="00D50F9D" w:rsidTr="00641814">
        <w:tc>
          <w:tcPr>
            <w:tcW w:w="2269" w:type="dxa"/>
            <w:vAlign w:val="center"/>
          </w:tcPr>
          <w:p w:rsidR="00D50F9D" w:rsidRPr="00641814" w:rsidRDefault="00D50F9D">
            <w:pPr>
              <w:rPr>
                <w:rFonts w:ascii="宋体" w:hAnsi="Calibri" w:cs="宋体"/>
                <w:color w:val="000000"/>
                <w:kern w:val="0"/>
                <w:sz w:val="20"/>
                <w:szCs w:val="20"/>
              </w:rPr>
            </w:pPr>
            <w:r w:rsidRPr="00641814">
              <w:rPr>
                <w:rFonts w:ascii="宋体" w:hAnsi="Calibri" w:cs="宋体" w:hint="eastAsia"/>
                <w:color w:val="000000"/>
                <w:kern w:val="0"/>
                <w:sz w:val="20"/>
                <w:szCs w:val="20"/>
              </w:rPr>
              <w:t>□</w:t>
            </w:r>
            <w:r w:rsidRPr="00641814">
              <w:rPr>
                <w:rFonts w:ascii="宋体" w:hAnsi="Calibri" w:cs="宋体"/>
                <w:color w:val="000000"/>
                <w:kern w:val="0"/>
                <w:sz w:val="20"/>
                <w:szCs w:val="20"/>
              </w:rPr>
              <w:t>QMS/</w:t>
            </w:r>
            <w:r w:rsidRPr="00641814">
              <w:rPr>
                <w:rFonts w:ascii="宋体" w:hAnsi="Calibri" w:cs="宋体" w:hint="eastAsia"/>
                <w:color w:val="000000"/>
                <w:kern w:val="0"/>
                <w:sz w:val="20"/>
                <w:szCs w:val="20"/>
              </w:rPr>
              <w:t>□</w:t>
            </w:r>
            <w:r w:rsidRPr="00641814">
              <w:rPr>
                <w:rFonts w:ascii="宋体" w:hAnsi="Calibri" w:cs="宋体"/>
                <w:color w:val="000000"/>
                <w:kern w:val="0"/>
                <w:sz w:val="20"/>
                <w:szCs w:val="20"/>
              </w:rPr>
              <w:t>EMS/</w:t>
            </w:r>
            <w:r w:rsidRPr="00641814">
              <w:rPr>
                <w:rFonts w:ascii="宋体" w:hAnsi="Calibri" w:cs="宋体" w:hint="eastAsia"/>
                <w:color w:val="000000"/>
                <w:kern w:val="0"/>
                <w:sz w:val="20"/>
                <w:szCs w:val="20"/>
              </w:rPr>
              <w:t>□</w:t>
            </w:r>
            <w:r w:rsidRPr="00641814">
              <w:rPr>
                <w:rFonts w:ascii="宋体" w:hAnsi="Calibri" w:cs="宋体"/>
                <w:color w:val="000000"/>
                <w:kern w:val="0"/>
                <w:sz w:val="20"/>
                <w:szCs w:val="20"/>
              </w:rPr>
              <w:t>OHSMS</w:t>
            </w:r>
          </w:p>
          <w:p w:rsidR="00D50F9D" w:rsidRPr="00641814" w:rsidRDefault="00D50F9D">
            <w:pPr>
              <w:rPr>
                <w:rFonts w:ascii="宋体"/>
                <w:b/>
                <w:color w:val="000000"/>
                <w:sz w:val="20"/>
                <w:szCs w:val="20"/>
              </w:rPr>
            </w:pPr>
            <w:r w:rsidRPr="00641814">
              <w:rPr>
                <w:rFonts w:ascii="宋体" w:hAnsi="Calibri" w:cs="宋体" w:hint="eastAsia"/>
                <w:color w:val="000000"/>
                <w:kern w:val="0"/>
                <w:sz w:val="20"/>
                <w:szCs w:val="20"/>
              </w:rPr>
              <w:t>再认证审核：</w:t>
            </w:r>
          </w:p>
        </w:tc>
        <w:tc>
          <w:tcPr>
            <w:tcW w:w="7654" w:type="dxa"/>
          </w:tcPr>
          <w:p w:rsidR="00D50F9D" w:rsidRPr="00641814" w:rsidRDefault="00D50F9D">
            <w:pPr>
              <w:rPr>
                <w:rFonts w:ascii="宋体"/>
                <w:b/>
                <w:color w:val="000000"/>
                <w:sz w:val="20"/>
                <w:szCs w:val="20"/>
              </w:rPr>
            </w:pPr>
            <w:r w:rsidRPr="00641814">
              <w:rPr>
                <w:rFonts w:ascii="宋体" w:hAnsi="Calibri" w:cs="宋体" w:hint="eastAsia"/>
                <w:color w:val="000000"/>
                <w:kern w:val="0"/>
                <w:sz w:val="20"/>
                <w:szCs w:val="20"/>
              </w:rPr>
              <w:t>评价组织管理体系整体的持续符合性和有效性，以确定是否推荐更新认证并换发认证证书。</w:t>
            </w:r>
          </w:p>
        </w:tc>
      </w:tr>
      <w:tr w:rsidR="00D50F9D" w:rsidTr="00641814">
        <w:tc>
          <w:tcPr>
            <w:tcW w:w="2269" w:type="dxa"/>
            <w:vAlign w:val="center"/>
          </w:tcPr>
          <w:p w:rsidR="00D50F9D" w:rsidRPr="00641814" w:rsidRDefault="00D50F9D">
            <w:pPr>
              <w:rPr>
                <w:rFonts w:ascii="宋体"/>
                <w:b/>
                <w:color w:val="000000"/>
                <w:sz w:val="20"/>
                <w:szCs w:val="20"/>
              </w:rPr>
            </w:pPr>
            <w:r w:rsidRPr="00641814">
              <w:rPr>
                <w:rFonts w:ascii="宋体" w:hAnsi="Calibri" w:cs="宋体" w:hint="eastAsia"/>
                <w:color w:val="000000"/>
                <w:kern w:val="0"/>
                <w:sz w:val="20"/>
                <w:szCs w:val="20"/>
              </w:rPr>
              <w:t>□恢复审核：</w:t>
            </w:r>
          </w:p>
        </w:tc>
        <w:tc>
          <w:tcPr>
            <w:tcW w:w="7654" w:type="dxa"/>
          </w:tcPr>
          <w:p w:rsidR="00D50F9D" w:rsidRPr="00641814" w:rsidRDefault="00D50F9D" w:rsidP="00641814">
            <w:pPr>
              <w:autoSpaceDE w:val="0"/>
              <w:autoSpaceDN w:val="0"/>
              <w:adjustRightInd w:val="0"/>
              <w:jc w:val="left"/>
              <w:rPr>
                <w:rFonts w:ascii="宋体"/>
                <w:b/>
                <w:color w:val="000000"/>
                <w:sz w:val="20"/>
                <w:szCs w:val="20"/>
              </w:rPr>
            </w:pPr>
            <w:r w:rsidRPr="00641814">
              <w:rPr>
                <w:rFonts w:ascii="宋体" w:hAnsi="Calibri" w:cs="宋体" w:hint="eastAsia"/>
                <w:color w:val="000000"/>
                <w:kern w:val="0"/>
                <w:sz w:val="20"/>
                <w:szCs w:val="20"/>
              </w:rPr>
              <w:t>评价组织在暂停期间整改及体系运行是否满足要求，以确定是否推荐恢复认证资格</w:t>
            </w:r>
          </w:p>
        </w:tc>
      </w:tr>
    </w:tbl>
    <w:p w:rsidR="00D50F9D" w:rsidRDefault="00D50F9D">
      <w:pPr>
        <w:rPr>
          <w:rFonts w:ascii="宋体"/>
          <w:b/>
          <w:color w:val="000000"/>
          <w:sz w:val="16"/>
          <w:szCs w:val="16"/>
        </w:rPr>
      </w:pPr>
    </w:p>
    <w:p w:rsidR="00D50F9D" w:rsidRDefault="00D50F9D">
      <w:pPr>
        <w:pStyle w:val="ListParagraph"/>
        <w:numPr>
          <w:ilvl w:val="0"/>
          <w:numId w:val="1"/>
        </w:numPr>
        <w:ind w:left="-142" w:firstLineChars="0" w:hanging="709"/>
        <w:rPr>
          <w:rFonts w:ascii="宋体"/>
          <w:b/>
          <w:color w:val="000000"/>
          <w:sz w:val="26"/>
          <w:szCs w:val="26"/>
        </w:rPr>
      </w:pPr>
      <w:r>
        <w:rPr>
          <w:rFonts w:ascii="宋体" w:hAnsi="宋体" w:hint="eastAsia"/>
          <w:b/>
          <w:color w:val="000000"/>
          <w:sz w:val="26"/>
          <w:szCs w:val="26"/>
        </w:rPr>
        <w:t>审核准则</w:t>
      </w:r>
    </w:p>
    <w:p w:rsidR="00D50F9D" w:rsidRPr="00071D0F" w:rsidRDefault="00D50F9D" w:rsidP="009C69A3">
      <w:pPr>
        <w:jc w:val="left"/>
        <w:rPr>
          <w:rFonts w:ascii="宋体"/>
          <w:b/>
          <w:color w:val="000000"/>
          <w:spacing w:val="-10"/>
          <w:sz w:val="20"/>
          <w:szCs w:val="20"/>
        </w:rPr>
      </w:pPr>
      <w:r w:rsidRPr="008D5CBA">
        <w:rPr>
          <w:rFonts w:ascii="宋体" w:hAnsi="宋体" w:hint="eastAsia"/>
          <w:b/>
          <w:color w:val="000000"/>
          <w:sz w:val="20"/>
          <w:szCs w:val="20"/>
        </w:rPr>
        <w:t>▇</w:t>
      </w:r>
      <w:r w:rsidRPr="00071D0F">
        <w:rPr>
          <w:rFonts w:ascii="宋体" w:hAnsi="宋体"/>
          <w:b/>
          <w:color w:val="000000"/>
          <w:spacing w:val="-10"/>
          <w:sz w:val="20"/>
          <w:szCs w:val="20"/>
        </w:rPr>
        <w:t xml:space="preserve"> GB/T 19001:2016 idt ISO 9001:2015</w:t>
      </w:r>
      <w:r w:rsidRPr="00071D0F">
        <w:rPr>
          <w:rFonts w:ascii="宋体" w:hAnsi="宋体" w:hint="eastAsia"/>
          <w:b/>
          <w:color w:val="000000"/>
          <w:spacing w:val="-10"/>
          <w:sz w:val="20"/>
          <w:szCs w:val="20"/>
        </w:rPr>
        <w:t>标准</w:t>
      </w:r>
      <w:r w:rsidRPr="00071D0F">
        <w:rPr>
          <w:rFonts w:ascii="宋体" w:hAnsi="宋体"/>
          <w:b/>
          <w:color w:val="000000"/>
          <w:spacing w:val="-10"/>
          <w:sz w:val="20"/>
          <w:szCs w:val="20"/>
        </w:rPr>
        <w:t xml:space="preserve">   </w:t>
      </w:r>
      <w:r w:rsidRPr="00071D0F">
        <w:rPr>
          <w:rFonts w:ascii="宋体" w:hAnsi="宋体" w:hint="eastAsia"/>
          <w:b/>
          <w:color w:val="000000"/>
          <w:spacing w:val="-10"/>
          <w:sz w:val="20"/>
          <w:szCs w:val="20"/>
        </w:rPr>
        <w:t>不适用</w:t>
      </w:r>
      <w:r>
        <w:rPr>
          <w:rFonts w:ascii="宋体" w:hAnsi="宋体"/>
          <w:b/>
          <w:color w:val="000000"/>
          <w:spacing w:val="-10"/>
          <w:sz w:val="20"/>
          <w:szCs w:val="20"/>
        </w:rPr>
        <w:t xml:space="preserve"> 8.3 </w:t>
      </w:r>
      <w:r w:rsidRPr="00071D0F">
        <w:rPr>
          <w:rFonts w:ascii="宋体" w:hAnsi="宋体" w:hint="eastAsia"/>
          <w:b/>
          <w:color w:val="000000"/>
          <w:spacing w:val="-10"/>
          <w:sz w:val="20"/>
          <w:szCs w:val="20"/>
        </w:rPr>
        <w:t>条款</w:t>
      </w:r>
      <w:r w:rsidRPr="00071D0F">
        <w:rPr>
          <w:rFonts w:ascii="宋体" w:hAnsi="宋体"/>
          <w:b/>
          <w:color w:val="000000"/>
          <w:spacing w:val="-10"/>
          <w:sz w:val="20"/>
          <w:szCs w:val="20"/>
        </w:rPr>
        <w:t xml:space="preserve">: </w:t>
      </w:r>
    </w:p>
    <w:p w:rsidR="00D50F9D" w:rsidRPr="00071D0F" w:rsidRDefault="00D50F9D" w:rsidP="009C69A3">
      <w:pPr>
        <w:jc w:val="left"/>
        <w:rPr>
          <w:rFonts w:ascii="宋体"/>
          <w:b/>
          <w:color w:val="000000"/>
          <w:spacing w:val="-10"/>
          <w:sz w:val="20"/>
          <w:szCs w:val="20"/>
        </w:rPr>
      </w:pPr>
      <w:r w:rsidRPr="00071D0F">
        <w:rPr>
          <w:rFonts w:ascii="宋体" w:hAnsi="宋体" w:hint="eastAsia"/>
          <w:b/>
          <w:color w:val="000000"/>
          <w:spacing w:val="-10"/>
          <w:sz w:val="20"/>
          <w:szCs w:val="20"/>
        </w:rPr>
        <w:t>□</w:t>
      </w:r>
      <w:r w:rsidRPr="00071D0F">
        <w:rPr>
          <w:rFonts w:ascii="宋体" w:hAnsi="宋体"/>
          <w:b/>
          <w:color w:val="000000"/>
          <w:spacing w:val="-10"/>
          <w:sz w:val="20"/>
          <w:szCs w:val="20"/>
        </w:rPr>
        <w:t xml:space="preserve"> GB/T 50430-2017</w:t>
      </w:r>
      <w:r w:rsidRPr="00071D0F">
        <w:rPr>
          <w:rFonts w:ascii="宋体" w:hAnsi="宋体" w:hint="eastAsia"/>
          <w:b/>
          <w:color w:val="000000"/>
          <w:spacing w:val="-10"/>
          <w:sz w:val="20"/>
          <w:szCs w:val="20"/>
        </w:rPr>
        <w:t>标准</w:t>
      </w:r>
      <w:r w:rsidRPr="00071D0F">
        <w:rPr>
          <w:rFonts w:ascii="宋体" w:hAnsi="宋体"/>
          <w:b/>
          <w:color w:val="000000"/>
          <w:spacing w:val="-10"/>
          <w:sz w:val="20"/>
          <w:szCs w:val="20"/>
        </w:rPr>
        <w:t xml:space="preserve">   </w:t>
      </w:r>
      <w:r w:rsidRPr="00071D0F">
        <w:rPr>
          <w:rFonts w:ascii="宋体" w:hAnsi="宋体" w:hint="eastAsia"/>
          <w:b/>
          <w:color w:val="000000"/>
          <w:spacing w:val="-10"/>
          <w:sz w:val="20"/>
          <w:szCs w:val="20"/>
        </w:rPr>
        <w:t>不适用条款</w:t>
      </w:r>
      <w:r w:rsidRPr="00071D0F">
        <w:rPr>
          <w:rFonts w:ascii="宋体" w:hAnsi="宋体"/>
          <w:b/>
          <w:color w:val="000000"/>
          <w:spacing w:val="-10"/>
          <w:sz w:val="20"/>
          <w:szCs w:val="20"/>
        </w:rPr>
        <w:t xml:space="preserve">: </w:t>
      </w:r>
    </w:p>
    <w:p w:rsidR="00D50F9D" w:rsidRPr="00071D0F" w:rsidRDefault="00D50F9D" w:rsidP="009C69A3">
      <w:pPr>
        <w:jc w:val="left"/>
        <w:rPr>
          <w:rFonts w:ascii="宋体"/>
          <w:b/>
          <w:color w:val="000000"/>
          <w:spacing w:val="-10"/>
          <w:sz w:val="20"/>
          <w:szCs w:val="20"/>
        </w:rPr>
      </w:pPr>
      <w:r w:rsidRPr="00071D0F">
        <w:rPr>
          <w:rFonts w:ascii="宋体" w:hAnsi="宋体"/>
          <w:b/>
          <w:color w:val="000000"/>
          <w:spacing w:val="-10"/>
          <w:sz w:val="20"/>
          <w:szCs w:val="20"/>
        </w:rPr>
        <w:t xml:space="preserve"> </w:t>
      </w:r>
      <w:r w:rsidRPr="008D5CBA">
        <w:rPr>
          <w:rFonts w:ascii="宋体" w:hAnsi="宋体" w:hint="eastAsia"/>
          <w:b/>
          <w:color w:val="000000"/>
          <w:sz w:val="20"/>
          <w:szCs w:val="20"/>
        </w:rPr>
        <w:t>▇</w:t>
      </w:r>
      <w:r>
        <w:rPr>
          <w:rFonts w:ascii="宋体" w:hAnsi="宋体"/>
          <w:b/>
          <w:color w:val="000000"/>
          <w:sz w:val="20"/>
          <w:szCs w:val="20"/>
        </w:rPr>
        <w:t xml:space="preserve"> </w:t>
      </w:r>
      <w:r w:rsidRPr="00071D0F">
        <w:rPr>
          <w:rFonts w:ascii="宋体" w:hAnsi="宋体"/>
          <w:b/>
          <w:color w:val="000000"/>
          <w:spacing w:val="-10"/>
          <w:sz w:val="20"/>
          <w:szCs w:val="20"/>
        </w:rPr>
        <w:t>GB/T 24001-2016 idt ISO 14001:2015</w:t>
      </w:r>
      <w:r w:rsidRPr="00071D0F">
        <w:rPr>
          <w:rFonts w:ascii="宋体" w:hAnsi="宋体" w:hint="eastAsia"/>
          <w:b/>
          <w:color w:val="000000"/>
          <w:spacing w:val="-10"/>
          <w:sz w:val="20"/>
          <w:szCs w:val="20"/>
        </w:rPr>
        <w:t>标准</w:t>
      </w:r>
    </w:p>
    <w:p w:rsidR="00D50F9D" w:rsidRPr="00071D0F" w:rsidRDefault="00D50F9D" w:rsidP="009C69A3">
      <w:pPr>
        <w:jc w:val="left"/>
        <w:rPr>
          <w:rFonts w:ascii="宋体"/>
          <w:b/>
          <w:color w:val="000000"/>
          <w:spacing w:val="-10"/>
          <w:sz w:val="20"/>
          <w:szCs w:val="20"/>
        </w:rPr>
      </w:pPr>
      <w:r w:rsidRPr="008D5CBA">
        <w:rPr>
          <w:rFonts w:ascii="宋体" w:hAnsi="宋体" w:hint="eastAsia"/>
          <w:b/>
          <w:color w:val="000000"/>
          <w:sz w:val="20"/>
          <w:szCs w:val="20"/>
        </w:rPr>
        <w:t>▇</w:t>
      </w:r>
      <w:r w:rsidRPr="00071D0F">
        <w:rPr>
          <w:rFonts w:ascii="宋体" w:hAnsi="宋体"/>
          <w:b/>
          <w:color w:val="000000"/>
          <w:spacing w:val="-10"/>
          <w:sz w:val="20"/>
          <w:szCs w:val="20"/>
        </w:rPr>
        <w:t xml:space="preserve"> GB/T 28001-2011 idt</w:t>
      </w:r>
      <w:r>
        <w:rPr>
          <w:rFonts w:ascii="宋体" w:hAnsi="宋体"/>
          <w:b/>
          <w:color w:val="000000"/>
          <w:spacing w:val="-10"/>
          <w:sz w:val="20"/>
          <w:szCs w:val="20"/>
        </w:rPr>
        <w:t>OHSMS</w:t>
      </w:r>
      <w:r w:rsidRPr="00071D0F">
        <w:rPr>
          <w:rFonts w:ascii="宋体" w:hAnsi="宋体"/>
          <w:b/>
          <w:color w:val="000000"/>
          <w:spacing w:val="-10"/>
          <w:sz w:val="20"/>
          <w:szCs w:val="20"/>
        </w:rPr>
        <w:t xml:space="preserve"> 18001:2007</w:t>
      </w:r>
      <w:r w:rsidRPr="00071D0F">
        <w:rPr>
          <w:rFonts w:ascii="宋体" w:hAnsi="宋体" w:hint="eastAsia"/>
          <w:b/>
          <w:color w:val="000000"/>
          <w:spacing w:val="-10"/>
          <w:sz w:val="20"/>
          <w:szCs w:val="20"/>
        </w:rPr>
        <w:t>标准</w:t>
      </w:r>
    </w:p>
    <w:p w:rsidR="00D50F9D" w:rsidRPr="00071D0F" w:rsidRDefault="00D50F9D" w:rsidP="009C69A3">
      <w:pPr>
        <w:jc w:val="left"/>
        <w:rPr>
          <w:rFonts w:ascii="宋体"/>
          <w:b/>
          <w:color w:val="000000"/>
          <w:spacing w:val="-10"/>
          <w:sz w:val="20"/>
          <w:szCs w:val="20"/>
        </w:rPr>
      </w:pPr>
      <w:r w:rsidRPr="00071D0F">
        <w:rPr>
          <w:rFonts w:ascii="宋体" w:hAnsi="宋体" w:hint="eastAsia"/>
          <w:b/>
          <w:color w:val="000000"/>
          <w:spacing w:val="-10"/>
          <w:sz w:val="20"/>
          <w:szCs w:val="20"/>
        </w:rPr>
        <w:t>□</w:t>
      </w:r>
      <w:r w:rsidRPr="00071D0F">
        <w:rPr>
          <w:rFonts w:ascii="宋体" w:hAnsi="宋体"/>
          <w:b/>
          <w:color w:val="000000"/>
          <w:spacing w:val="-10"/>
          <w:sz w:val="20"/>
          <w:szCs w:val="20"/>
        </w:rPr>
        <w:t>ISO45001</w:t>
      </w:r>
      <w:r w:rsidRPr="00071D0F">
        <w:rPr>
          <w:rFonts w:ascii="宋体" w:hAnsi="宋体" w:hint="eastAsia"/>
          <w:b/>
          <w:color w:val="000000"/>
          <w:spacing w:val="-10"/>
          <w:sz w:val="20"/>
          <w:szCs w:val="20"/>
        </w:rPr>
        <w:t>：</w:t>
      </w:r>
      <w:r w:rsidRPr="00071D0F">
        <w:rPr>
          <w:rFonts w:ascii="宋体" w:hAnsi="宋体"/>
          <w:b/>
          <w:color w:val="000000"/>
          <w:spacing w:val="-10"/>
          <w:sz w:val="20"/>
          <w:szCs w:val="20"/>
        </w:rPr>
        <w:t>2018</w:t>
      </w:r>
      <w:r w:rsidRPr="00071D0F">
        <w:rPr>
          <w:rFonts w:ascii="宋体" w:hAnsi="宋体" w:hint="eastAsia"/>
          <w:b/>
          <w:color w:val="000000"/>
          <w:spacing w:val="-10"/>
          <w:sz w:val="20"/>
          <w:szCs w:val="20"/>
        </w:rPr>
        <w:t>标准</w:t>
      </w:r>
    </w:p>
    <w:p w:rsidR="00D50F9D" w:rsidRDefault="00D50F9D" w:rsidP="00071D0F">
      <w:pPr>
        <w:jc w:val="left"/>
        <w:rPr>
          <w:rFonts w:ascii="宋体"/>
          <w:b/>
          <w:color w:val="000000"/>
          <w:spacing w:val="-10"/>
          <w:sz w:val="20"/>
          <w:szCs w:val="20"/>
        </w:rPr>
      </w:pPr>
      <w:r w:rsidRPr="008D5CBA">
        <w:rPr>
          <w:rFonts w:ascii="宋体" w:hAnsi="宋体" w:hint="eastAsia"/>
          <w:b/>
          <w:color w:val="000000"/>
          <w:sz w:val="20"/>
          <w:szCs w:val="20"/>
        </w:rPr>
        <w:t>▇</w:t>
      </w:r>
      <w:r w:rsidRPr="00071D0F">
        <w:rPr>
          <w:rFonts w:ascii="宋体" w:hAnsi="宋体" w:hint="eastAsia"/>
          <w:b/>
          <w:color w:val="000000"/>
          <w:spacing w:val="-10"/>
          <w:sz w:val="20"/>
          <w:szCs w:val="20"/>
        </w:rPr>
        <w:t>受审核方管理体系文件</w:t>
      </w:r>
      <w:r w:rsidRPr="00071D0F">
        <w:rPr>
          <w:rFonts w:ascii="宋体" w:hAnsi="宋体"/>
          <w:b/>
          <w:color w:val="000000"/>
          <w:spacing w:val="-10"/>
          <w:sz w:val="20"/>
          <w:szCs w:val="20"/>
        </w:rPr>
        <w:t xml:space="preserve">  </w:t>
      </w:r>
      <w:r w:rsidRPr="008D5CBA">
        <w:rPr>
          <w:rFonts w:ascii="宋体" w:hAnsi="宋体" w:hint="eastAsia"/>
          <w:b/>
          <w:color w:val="000000"/>
          <w:sz w:val="20"/>
          <w:szCs w:val="20"/>
        </w:rPr>
        <w:t>▇</w:t>
      </w:r>
      <w:r w:rsidRPr="00071D0F">
        <w:rPr>
          <w:rFonts w:ascii="宋体" w:hAnsi="宋体" w:hint="eastAsia"/>
          <w:b/>
          <w:color w:val="000000"/>
          <w:spacing w:val="-10"/>
          <w:sz w:val="20"/>
          <w:szCs w:val="20"/>
        </w:rPr>
        <w:t>适用的法律法规</w:t>
      </w:r>
      <w:r w:rsidRPr="00071D0F">
        <w:rPr>
          <w:rFonts w:ascii="宋体" w:hAnsi="宋体"/>
          <w:b/>
          <w:color w:val="000000"/>
          <w:spacing w:val="-10"/>
          <w:sz w:val="20"/>
          <w:szCs w:val="20"/>
        </w:rPr>
        <w:t xml:space="preserve">  </w:t>
      </w:r>
      <w:r w:rsidRPr="008D5CBA">
        <w:rPr>
          <w:rFonts w:ascii="宋体" w:hAnsi="宋体" w:hint="eastAsia"/>
          <w:b/>
          <w:color w:val="000000"/>
          <w:sz w:val="20"/>
          <w:szCs w:val="20"/>
        </w:rPr>
        <w:t>▇</w:t>
      </w:r>
      <w:r w:rsidRPr="00071D0F">
        <w:rPr>
          <w:rFonts w:ascii="宋体" w:hAnsi="宋体" w:hint="eastAsia"/>
          <w:b/>
          <w:color w:val="000000"/>
          <w:spacing w:val="-10"/>
          <w:sz w:val="20"/>
          <w:szCs w:val="20"/>
        </w:rPr>
        <w:t>其他</w:t>
      </w:r>
    </w:p>
    <w:p w:rsidR="00D50F9D" w:rsidRPr="00297256" w:rsidRDefault="00D50F9D" w:rsidP="00297256">
      <w:pPr>
        <w:pStyle w:val="ListParagraph"/>
        <w:numPr>
          <w:ilvl w:val="0"/>
          <w:numId w:val="1"/>
        </w:numPr>
        <w:ind w:left="-142" w:firstLineChars="0" w:hanging="709"/>
        <w:rPr>
          <w:rFonts w:ascii="宋体"/>
          <w:b/>
          <w:color w:val="000000"/>
          <w:sz w:val="26"/>
          <w:szCs w:val="26"/>
        </w:rPr>
      </w:pPr>
      <w:r w:rsidRPr="009E35D1">
        <w:rPr>
          <w:rFonts w:ascii="宋体" w:hAnsi="宋体" w:hint="eastAsia"/>
          <w:b/>
          <w:color w:val="000000"/>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19"/>
        <w:gridCol w:w="1620"/>
        <w:gridCol w:w="1080"/>
        <w:gridCol w:w="282"/>
        <w:gridCol w:w="987"/>
        <w:gridCol w:w="531"/>
        <w:gridCol w:w="79"/>
        <w:gridCol w:w="396"/>
        <w:gridCol w:w="128"/>
        <w:gridCol w:w="610"/>
        <w:gridCol w:w="227"/>
        <w:gridCol w:w="156"/>
        <w:gridCol w:w="24"/>
        <w:gridCol w:w="540"/>
        <w:gridCol w:w="1297"/>
      </w:tblGrid>
      <w:tr w:rsidR="00D50F9D">
        <w:trPr>
          <w:trHeight w:val="293"/>
          <w:jc w:val="center"/>
        </w:trPr>
        <w:tc>
          <w:tcPr>
            <w:tcW w:w="1919" w:type="dxa"/>
          </w:tcPr>
          <w:p w:rsidR="00D50F9D" w:rsidRDefault="00D50F9D">
            <w:pPr>
              <w:spacing w:line="320" w:lineRule="exact"/>
              <w:rPr>
                <w:rFonts w:ascii="宋体"/>
                <w:b/>
                <w:color w:val="000000"/>
                <w:sz w:val="20"/>
                <w:szCs w:val="20"/>
              </w:rPr>
            </w:pPr>
            <w:r>
              <w:rPr>
                <w:rFonts w:ascii="宋体" w:hAnsi="宋体" w:hint="eastAsia"/>
                <w:b/>
                <w:color w:val="000000"/>
                <w:sz w:val="20"/>
                <w:szCs w:val="20"/>
              </w:rPr>
              <w:t>受审核方名称</w:t>
            </w:r>
          </w:p>
        </w:tc>
        <w:tc>
          <w:tcPr>
            <w:tcW w:w="4579" w:type="dxa"/>
            <w:gridSpan w:val="6"/>
          </w:tcPr>
          <w:p w:rsidR="00D50F9D" w:rsidRDefault="00D50F9D">
            <w:pPr>
              <w:spacing w:line="320" w:lineRule="exact"/>
              <w:jc w:val="center"/>
              <w:rPr>
                <w:rFonts w:ascii="宋体"/>
                <w:b/>
                <w:color w:val="000000"/>
                <w:sz w:val="20"/>
                <w:szCs w:val="20"/>
              </w:rPr>
            </w:pPr>
            <w:bookmarkStart w:id="4" w:name="组织名称Add1"/>
            <w:r>
              <w:rPr>
                <w:rFonts w:ascii="宋体" w:hAnsi="宋体" w:hint="eastAsia"/>
                <w:b/>
                <w:color w:val="000000"/>
                <w:sz w:val="20"/>
                <w:szCs w:val="20"/>
              </w:rPr>
              <w:t>赣州众泰鑫业家具有限公司</w:t>
            </w:r>
            <w:bookmarkEnd w:id="4"/>
          </w:p>
        </w:tc>
        <w:tc>
          <w:tcPr>
            <w:tcW w:w="1134" w:type="dxa"/>
            <w:gridSpan w:val="3"/>
          </w:tcPr>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组织人数</w:t>
            </w:r>
          </w:p>
        </w:tc>
        <w:tc>
          <w:tcPr>
            <w:tcW w:w="2244" w:type="dxa"/>
            <w:gridSpan w:val="5"/>
          </w:tcPr>
          <w:p w:rsidR="00D50F9D" w:rsidRDefault="00D50F9D">
            <w:pPr>
              <w:spacing w:line="320" w:lineRule="exact"/>
              <w:jc w:val="center"/>
              <w:rPr>
                <w:rFonts w:ascii="宋体"/>
                <w:b/>
                <w:color w:val="000000"/>
                <w:sz w:val="20"/>
                <w:szCs w:val="20"/>
              </w:rPr>
            </w:pPr>
            <w:bookmarkStart w:id="5" w:name="企业人数"/>
            <w:r>
              <w:rPr>
                <w:rFonts w:ascii="宋体" w:hAnsi="宋体"/>
                <w:b/>
                <w:color w:val="000000"/>
                <w:sz w:val="20"/>
                <w:szCs w:val="20"/>
              </w:rPr>
              <w:t>45</w:t>
            </w:r>
            <w:bookmarkEnd w:id="5"/>
          </w:p>
        </w:tc>
      </w:tr>
      <w:tr w:rsidR="00D50F9D">
        <w:trPr>
          <w:trHeight w:val="307"/>
          <w:jc w:val="center"/>
        </w:trPr>
        <w:tc>
          <w:tcPr>
            <w:tcW w:w="1919" w:type="dxa"/>
          </w:tcPr>
          <w:p w:rsidR="00D50F9D" w:rsidRDefault="00D50F9D">
            <w:pPr>
              <w:spacing w:line="320" w:lineRule="exact"/>
              <w:rPr>
                <w:rFonts w:ascii="宋体"/>
                <w:b/>
                <w:color w:val="000000"/>
                <w:sz w:val="20"/>
                <w:szCs w:val="20"/>
              </w:rPr>
            </w:pPr>
            <w:r>
              <w:rPr>
                <w:rFonts w:ascii="宋体" w:hAnsi="宋体" w:hint="eastAsia"/>
                <w:b/>
                <w:color w:val="000000"/>
                <w:sz w:val="20"/>
                <w:szCs w:val="20"/>
              </w:rPr>
              <w:t>注册地址</w:t>
            </w:r>
          </w:p>
        </w:tc>
        <w:tc>
          <w:tcPr>
            <w:tcW w:w="6120" w:type="dxa"/>
            <w:gridSpan w:val="12"/>
          </w:tcPr>
          <w:p w:rsidR="00D50F9D" w:rsidRDefault="00D50F9D">
            <w:pPr>
              <w:spacing w:line="320" w:lineRule="exact"/>
              <w:jc w:val="center"/>
              <w:rPr>
                <w:rFonts w:ascii="宋体"/>
                <w:b/>
                <w:color w:val="000000"/>
                <w:sz w:val="20"/>
                <w:szCs w:val="20"/>
              </w:rPr>
            </w:pPr>
            <w:bookmarkStart w:id="6" w:name="注册地址"/>
            <w:r>
              <w:rPr>
                <w:rFonts w:ascii="宋体" w:hAnsi="宋体" w:hint="eastAsia"/>
                <w:b/>
                <w:color w:val="000000"/>
                <w:sz w:val="20"/>
                <w:szCs w:val="20"/>
              </w:rPr>
              <w:t>江西省赣州市赣州经济技术开发区金龙路</w:t>
            </w:r>
            <w:r>
              <w:rPr>
                <w:rFonts w:ascii="宋体" w:hAnsi="宋体"/>
                <w:b/>
                <w:color w:val="000000"/>
                <w:sz w:val="20"/>
                <w:szCs w:val="20"/>
              </w:rPr>
              <w:t>50</w:t>
            </w:r>
            <w:r>
              <w:rPr>
                <w:rFonts w:ascii="宋体" w:hAnsi="宋体" w:hint="eastAsia"/>
                <w:b/>
                <w:color w:val="000000"/>
                <w:sz w:val="20"/>
                <w:szCs w:val="20"/>
              </w:rPr>
              <w:t>号</w:t>
            </w:r>
            <w:r>
              <w:rPr>
                <w:rFonts w:ascii="宋体" w:hAnsi="宋体"/>
                <w:b/>
                <w:color w:val="000000"/>
                <w:sz w:val="20"/>
                <w:szCs w:val="20"/>
              </w:rPr>
              <w:t>C2</w:t>
            </w:r>
            <w:r>
              <w:rPr>
                <w:rFonts w:ascii="宋体" w:hAnsi="宋体" w:hint="eastAsia"/>
                <w:b/>
                <w:color w:val="000000"/>
                <w:sz w:val="20"/>
                <w:szCs w:val="20"/>
              </w:rPr>
              <w:t>厂房</w:t>
            </w:r>
            <w:bookmarkEnd w:id="6"/>
          </w:p>
        </w:tc>
        <w:tc>
          <w:tcPr>
            <w:tcW w:w="540" w:type="dxa"/>
            <w:vMerge w:val="restart"/>
          </w:tcPr>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邮</w:t>
            </w:r>
          </w:p>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编</w:t>
            </w:r>
          </w:p>
        </w:tc>
        <w:tc>
          <w:tcPr>
            <w:tcW w:w="1297" w:type="dxa"/>
          </w:tcPr>
          <w:p w:rsidR="00D50F9D" w:rsidRDefault="00D50F9D" w:rsidP="007B1CB4">
            <w:pPr>
              <w:spacing w:line="320" w:lineRule="exact"/>
              <w:rPr>
                <w:rFonts w:ascii="宋体"/>
                <w:b/>
                <w:color w:val="000000"/>
                <w:spacing w:val="-20"/>
                <w:sz w:val="20"/>
                <w:szCs w:val="20"/>
              </w:rPr>
            </w:pPr>
            <w:bookmarkStart w:id="7" w:name="注册邮编"/>
            <w:r>
              <w:rPr>
                <w:rFonts w:ascii="宋体" w:hAnsi="宋体"/>
                <w:b/>
                <w:color w:val="000000"/>
                <w:spacing w:val="-20"/>
                <w:sz w:val="20"/>
                <w:szCs w:val="20"/>
              </w:rPr>
              <w:t>341400</w:t>
            </w:r>
            <w:bookmarkEnd w:id="7"/>
          </w:p>
        </w:tc>
      </w:tr>
      <w:tr w:rsidR="00D50F9D">
        <w:trPr>
          <w:trHeight w:val="315"/>
          <w:jc w:val="center"/>
        </w:trPr>
        <w:tc>
          <w:tcPr>
            <w:tcW w:w="1919" w:type="dxa"/>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1</w:t>
            </w:r>
          </w:p>
        </w:tc>
        <w:tc>
          <w:tcPr>
            <w:tcW w:w="6120" w:type="dxa"/>
            <w:gridSpan w:val="12"/>
          </w:tcPr>
          <w:p w:rsidR="00D50F9D" w:rsidRDefault="00D50F9D">
            <w:pPr>
              <w:spacing w:line="320" w:lineRule="exact"/>
              <w:rPr>
                <w:rFonts w:ascii="宋体"/>
                <w:b/>
                <w:color w:val="000000"/>
                <w:sz w:val="20"/>
                <w:szCs w:val="20"/>
              </w:rPr>
            </w:pPr>
            <w:bookmarkStart w:id="8" w:name="办公地址"/>
            <w:r>
              <w:rPr>
                <w:rFonts w:ascii="宋体" w:hAnsi="宋体" w:hint="eastAsia"/>
                <w:b/>
                <w:color w:val="000000"/>
                <w:sz w:val="20"/>
                <w:szCs w:val="20"/>
              </w:rPr>
              <w:t>江西省赣州市赣州经济技术开发区金龙路</w:t>
            </w:r>
            <w:r>
              <w:rPr>
                <w:rFonts w:ascii="宋体" w:hAnsi="宋体"/>
                <w:b/>
                <w:color w:val="000000"/>
                <w:sz w:val="20"/>
                <w:szCs w:val="20"/>
              </w:rPr>
              <w:t>50</w:t>
            </w:r>
            <w:r>
              <w:rPr>
                <w:rFonts w:ascii="宋体" w:hAnsi="宋体" w:hint="eastAsia"/>
                <w:b/>
                <w:color w:val="000000"/>
                <w:sz w:val="20"/>
                <w:szCs w:val="20"/>
              </w:rPr>
              <w:t>号</w:t>
            </w:r>
            <w:r>
              <w:rPr>
                <w:rFonts w:ascii="宋体" w:hAnsi="宋体"/>
                <w:b/>
                <w:color w:val="000000"/>
                <w:sz w:val="20"/>
                <w:szCs w:val="20"/>
              </w:rPr>
              <w:t>C2</w:t>
            </w:r>
            <w:r>
              <w:rPr>
                <w:rFonts w:ascii="宋体" w:hAnsi="宋体" w:hint="eastAsia"/>
                <w:b/>
                <w:color w:val="000000"/>
                <w:sz w:val="20"/>
                <w:szCs w:val="20"/>
              </w:rPr>
              <w:t>厂房</w:t>
            </w:r>
            <w:bookmarkEnd w:id="8"/>
          </w:p>
        </w:tc>
        <w:tc>
          <w:tcPr>
            <w:tcW w:w="540" w:type="dxa"/>
            <w:vMerge/>
            <w:vAlign w:val="center"/>
          </w:tcPr>
          <w:p w:rsidR="00D50F9D" w:rsidRDefault="00D50F9D">
            <w:pPr>
              <w:spacing w:line="320" w:lineRule="exact"/>
              <w:jc w:val="center"/>
              <w:rPr>
                <w:rFonts w:ascii="宋体"/>
                <w:b/>
                <w:color w:val="000000"/>
                <w:sz w:val="20"/>
                <w:szCs w:val="20"/>
              </w:rPr>
            </w:pPr>
          </w:p>
        </w:tc>
        <w:tc>
          <w:tcPr>
            <w:tcW w:w="1297" w:type="dxa"/>
          </w:tcPr>
          <w:p w:rsidR="00D50F9D" w:rsidRDefault="00D50F9D">
            <w:pPr>
              <w:spacing w:line="320" w:lineRule="exact"/>
              <w:rPr>
                <w:rFonts w:ascii="宋体"/>
                <w:b/>
                <w:color w:val="000000"/>
                <w:sz w:val="20"/>
                <w:szCs w:val="20"/>
              </w:rPr>
            </w:pPr>
            <w:bookmarkStart w:id="9" w:name="办公邮编"/>
            <w:r>
              <w:rPr>
                <w:rFonts w:ascii="宋体" w:hAnsi="宋体"/>
                <w:b/>
                <w:color w:val="000000"/>
                <w:sz w:val="20"/>
                <w:szCs w:val="20"/>
              </w:rPr>
              <w:t>341400</w:t>
            </w:r>
            <w:bookmarkEnd w:id="9"/>
          </w:p>
        </w:tc>
      </w:tr>
      <w:tr w:rsidR="00D50F9D">
        <w:trPr>
          <w:trHeight w:val="315"/>
          <w:jc w:val="center"/>
        </w:trPr>
        <w:tc>
          <w:tcPr>
            <w:tcW w:w="1919" w:type="dxa"/>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2</w:t>
            </w:r>
          </w:p>
        </w:tc>
        <w:tc>
          <w:tcPr>
            <w:tcW w:w="6120" w:type="dxa"/>
            <w:gridSpan w:val="12"/>
          </w:tcPr>
          <w:p w:rsidR="00D50F9D" w:rsidRDefault="00D50F9D">
            <w:pPr>
              <w:spacing w:line="320" w:lineRule="exact"/>
              <w:rPr>
                <w:rFonts w:ascii="宋体"/>
                <w:b/>
                <w:color w:val="000000"/>
                <w:sz w:val="20"/>
                <w:szCs w:val="20"/>
              </w:rPr>
            </w:pPr>
          </w:p>
        </w:tc>
        <w:tc>
          <w:tcPr>
            <w:tcW w:w="540" w:type="dxa"/>
            <w:vMerge/>
            <w:vAlign w:val="center"/>
          </w:tcPr>
          <w:p w:rsidR="00D50F9D" w:rsidRDefault="00D50F9D">
            <w:pPr>
              <w:spacing w:line="320" w:lineRule="exact"/>
              <w:jc w:val="center"/>
              <w:rPr>
                <w:rFonts w:ascii="宋体"/>
                <w:b/>
                <w:color w:val="000000"/>
                <w:sz w:val="20"/>
                <w:szCs w:val="20"/>
              </w:rPr>
            </w:pPr>
          </w:p>
        </w:tc>
        <w:tc>
          <w:tcPr>
            <w:tcW w:w="1297" w:type="dxa"/>
          </w:tcPr>
          <w:p w:rsidR="00D50F9D" w:rsidRDefault="00D50F9D">
            <w:pPr>
              <w:spacing w:line="320" w:lineRule="exact"/>
              <w:rPr>
                <w:rFonts w:ascii="宋体"/>
                <w:b/>
                <w:color w:val="000000"/>
                <w:sz w:val="20"/>
                <w:szCs w:val="20"/>
              </w:rPr>
            </w:pPr>
          </w:p>
        </w:tc>
      </w:tr>
      <w:tr w:rsidR="00D50F9D">
        <w:trPr>
          <w:trHeight w:val="315"/>
          <w:jc w:val="center"/>
        </w:trPr>
        <w:tc>
          <w:tcPr>
            <w:tcW w:w="1919" w:type="dxa"/>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3</w:t>
            </w:r>
          </w:p>
        </w:tc>
        <w:tc>
          <w:tcPr>
            <w:tcW w:w="6120" w:type="dxa"/>
            <w:gridSpan w:val="12"/>
          </w:tcPr>
          <w:p w:rsidR="00D50F9D" w:rsidRDefault="00D50F9D">
            <w:pPr>
              <w:spacing w:line="320" w:lineRule="exact"/>
              <w:rPr>
                <w:rFonts w:ascii="宋体"/>
                <w:b/>
                <w:color w:val="000000"/>
                <w:sz w:val="20"/>
                <w:szCs w:val="20"/>
              </w:rPr>
            </w:pPr>
          </w:p>
        </w:tc>
        <w:tc>
          <w:tcPr>
            <w:tcW w:w="540" w:type="dxa"/>
            <w:vMerge/>
            <w:vAlign w:val="center"/>
          </w:tcPr>
          <w:p w:rsidR="00D50F9D" w:rsidRDefault="00D50F9D">
            <w:pPr>
              <w:spacing w:line="320" w:lineRule="exact"/>
              <w:jc w:val="center"/>
              <w:rPr>
                <w:rFonts w:ascii="宋体"/>
                <w:b/>
                <w:color w:val="000000"/>
                <w:sz w:val="20"/>
                <w:szCs w:val="20"/>
              </w:rPr>
            </w:pPr>
          </w:p>
        </w:tc>
        <w:tc>
          <w:tcPr>
            <w:tcW w:w="1297" w:type="dxa"/>
          </w:tcPr>
          <w:p w:rsidR="00D50F9D" w:rsidRDefault="00D50F9D">
            <w:pPr>
              <w:spacing w:line="320" w:lineRule="exact"/>
              <w:rPr>
                <w:rFonts w:ascii="宋体"/>
                <w:b/>
                <w:color w:val="000000"/>
                <w:sz w:val="20"/>
                <w:szCs w:val="20"/>
              </w:rPr>
            </w:pPr>
          </w:p>
        </w:tc>
      </w:tr>
      <w:tr w:rsidR="00D50F9D">
        <w:trPr>
          <w:trHeight w:val="237"/>
          <w:jc w:val="center"/>
        </w:trPr>
        <w:tc>
          <w:tcPr>
            <w:tcW w:w="1919" w:type="dxa"/>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经营地址</w:t>
            </w:r>
            <w:r>
              <w:rPr>
                <w:rFonts w:ascii="宋体" w:hAnsi="宋体"/>
                <w:b/>
                <w:color w:val="000000"/>
                <w:sz w:val="20"/>
                <w:szCs w:val="20"/>
              </w:rPr>
              <w:t>4</w:t>
            </w:r>
          </w:p>
        </w:tc>
        <w:tc>
          <w:tcPr>
            <w:tcW w:w="6120" w:type="dxa"/>
            <w:gridSpan w:val="12"/>
          </w:tcPr>
          <w:p w:rsidR="00D50F9D" w:rsidRDefault="00D50F9D">
            <w:pPr>
              <w:spacing w:line="320" w:lineRule="exact"/>
              <w:rPr>
                <w:rFonts w:ascii="宋体"/>
                <w:b/>
                <w:color w:val="000000"/>
                <w:sz w:val="20"/>
                <w:szCs w:val="20"/>
              </w:rPr>
            </w:pPr>
          </w:p>
        </w:tc>
        <w:tc>
          <w:tcPr>
            <w:tcW w:w="540" w:type="dxa"/>
            <w:vMerge/>
            <w:vAlign w:val="center"/>
          </w:tcPr>
          <w:p w:rsidR="00D50F9D" w:rsidRDefault="00D50F9D">
            <w:pPr>
              <w:spacing w:line="320" w:lineRule="exact"/>
              <w:jc w:val="center"/>
              <w:rPr>
                <w:rFonts w:ascii="宋体"/>
                <w:b/>
                <w:color w:val="000000"/>
                <w:sz w:val="20"/>
                <w:szCs w:val="20"/>
              </w:rPr>
            </w:pPr>
          </w:p>
        </w:tc>
        <w:tc>
          <w:tcPr>
            <w:tcW w:w="1297" w:type="dxa"/>
          </w:tcPr>
          <w:p w:rsidR="00D50F9D" w:rsidRDefault="00D50F9D">
            <w:pPr>
              <w:spacing w:line="320" w:lineRule="exact"/>
              <w:rPr>
                <w:rFonts w:ascii="宋体"/>
                <w:b/>
                <w:color w:val="000000"/>
                <w:sz w:val="20"/>
                <w:szCs w:val="20"/>
              </w:rPr>
            </w:pPr>
          </w:p>
        </w:tc>
      </w:tr>
      <w:tr w:rsidR="00D50F9D">
        <w:trPr>
          <w:trHeight w:val="247"/>
          <w:jc w:val="center"/>
        </w:trPr>
        <w:tc>
          <w:tcPr>
            <w:tcW w:w="1919" w:type="dxa"/>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联系人</w:t>
            </w:r>
          </w:p>
        </w:tc>
        <w:tc>
          <w:tcPr>
            <w:tcW w:w="1620" w:type="dxa"/>
            <w:vAlign w:val="center"/>
          </w:tcPr>
          <w:p w:rsidR="00D50F9D" w:rsidRDefault="00D50F9D">
            <w:pPr>
              <w:spacing w:line="320" w:lineRule="exact"/>
              <w:jc w:val="center"/>
              <w:rPr>
                <w:rFonts w:ascii="宋体"/>
                <w:b/>
                <w:color w:val="000000"/>
                <w:sz w:val="20"/>
                <w:szCs w:val="20"/>
              </w:rPr>
            </w:pPr>
            <w:bookmarkStart w:id="10" w:name="联系人"/>
            <w:r>
              <w:rPr>
                <w:rFonts w:ascii="宋体" w:hAnsi="宋体" w:hint="eastAsia"/>
                <w:b/>
                <w:color w:val="000000"/>
                <w:sz w:val="20"/>
                <w:szCs w:val="20"/>
              </w:rPr>
              <w:t>彭修潜</w:t>
            </w:r>
            <w:bookmarkEnd w:id="10"/>
          </w:p>
        </w:tc>
        <w:tc>
          <w:tcPr>
            <w:tcW w:w="1362" w:type="dxa"/>
            <w:gridSpan w:val="2"/>
            <w:vAlign w:val="center"/>
          </w:tcPr>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电话</w:t>
            </w:r>
          </w:p>
        </w:tc>
        <w:tc>
          <w:tcPr>
            <w:tcW w:w="1993" w:type="dxa"/>
            <w:gridSpan w:val="4"/>
            <w:vAlign w:val="center"/>
          </w:tcPr>
          <w:p w:rsidR="00D50F9D" w:rsidRDefault="00D50F9D">
            <w:pPr>
              <w:spacing w:line="320" w:lineRule="exact"/>
              <w:jc w:val="center"/>
              <w:rPr>
                <w:rFonts w:ascii="宋体"/>
                <w:b/>
                <w:color w:val="000000"/>
                <w:sz w:val="20"/>
                <w:szCs w:val="20"/>
              </w:rPr>
            </w:pPr>
            <w:bookmarkStart w:id="11" w:name="联系人电话"/>
            <w:r>
              <w:rPr>
                <w:rFonts w:ascii="宋体" w:hAnsi="宋体"/>
                <w:b/>
                <w:color w:val="000000"/>
                <w:sz w:val="20"/>
                <w:szCs w:val="20"/>
              </w:rPr>
              <w:t>0797-8181080</w:t>
            </w:r>
            <w:bookmarkEnd w:id="11"/>
          </w:p>
        </w:tc>
        <w:tc>
          <w:tcPr>
            <w:tcW w:w="965" w:type="dxa"/>
            <w:gridSpan w:val="3"/>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传真</w:t>
            </w:r>
          </w:p>
        </w:tc>
        <w:tc>
          <w:tcPr>
            <w:tcW w:w="2017" w:type="dxa"/>
            <w:gridSpan w:val="4"/>
            <w:vAlign w:val="center"/>
          </w:tcPr>
          <w:p w:rsidR="00D50F9D" w:rsidRDefault="00D50F9D">
            <w:pPr>
              <w:spacing w:line="320" w:lineRule="exact"/>
              <w:jc w:val="center"/>
              <w:rPr>
                <w:rFonts w:ascii="宋体"/>
                <w:b/>
                <w:color w:val="000000"/>
                <w:sz w:val="20"/>
                <w:szCs w:val="20"/>
              </w:rPr>
            </w:pPr>
            <w:bookmarkStart w:id="12" w:name="联系人传真"/>
            <w:bookmarkEnd w:id="12"/>
          </w:p>
        </w:tc>
      </w:tr>
      <w:tr w:rsidR="00D50F9D">
        <w:trPr>
          <w:jc w:val="center"/>
        </w:trPr>
        <w:tc>
          <w:tcPr>
            <w:tcW w:w="1919" w:type="dxa"/>
            <w:vAlign w:val="center"/>
          </w:tcPr>
          <w:p w:rsidR="00D50F9D" w:rsidRDefault="00D50F9D">
            <w:pPr>
              <w:spacing w:line="320" w:lineRule="exact"/>
              <w:rPr>
                <w:rFonts w:ascii="宋体"/>
                <w:b/>
                <w:color w:val="000000"/>
                <w:spacing w:val="-20"/>
                <w:sz w:val="20"/>
                <w:szCs w:val="20"/>
              </w:rPr>
            </w:pPr>
            <w:r>
              <w:rPr>
                <w:rFonts w:ascii="宋体" w:hAnsi="宋体" w:hint="eastAsia"/>
                <w:b/>
                <w:color w:val="000000"/>
                <w:spacing w:val="-20"/>
                <w:sz w:val="20"/>
                <w:szCs w:val="20"/>
              </w:rPr>
              <w:t>法人代表</w:t>
            </w:r>
          </w:p>
        </w:tc>
        <w:tc>
          <w:tcPr>
            <w:tcW w:w="1620" w:type="dxa"/>
            <w:vAlign w:val="center"/>
          </w:tcPr>
          <w:p w:rsidR="00D50F9D" w:rsidRDefault="00D50F9D">
            <w:pPr>
              <w:spacing w:line="320" w:lineRule="exact"/>
              <w:jc w:val="center"/>
              <w:rPr>
                <w:rFonts w:ascii="宋体"/>
                <w:b/>
                <w:color w:val="000000"/>
                <w:sz w:val="20"/>
                <w:szCs w:val="20"/>
              </w:rPr>
            </w:pPr>
            <w:bookmarkStart w:id="13" w:name="法人"/>
            <w:r>
              <w:rPr>
                <w:rFonts w:ascii="宋体" w:hAnsi="宋体" w:hint="eastAsia"/>
                <w:b/>
                <w:color w:val="000000"/>
                <w:sz w:val="20"/>
                <w:szCs w:val="20"/>
              </w:rPr>
              <w:t>彭修潜</w:t>
            </w:r>
            <w:bookmarkEnd w:id="13"/>
          </w:p>
        </w:tc>
        <w:tc>
          <w:tcPr>
            <w:tcW w:w="1362" w:type="dxa"/>
            <w:gridSpan w:val="2"/>
            <w:vAlign w:val="center"/>
          </w:tcPr>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最高管理者</w:t>
            </w:r>
          </w:p>
        </w:tc>
        <w:tc>
          <w:tcPr>
            <w:tcW w:w="1518" w:type="dxa"/>
            <w:gridSpan w:val="2"/>
            <w:vAlign w:val="center"/>
          </w:tcPr>
          <w:p w:rsidR="00D50F9D" w:rsidRDefault="00D50F9D">
            <w:pPr>
              <w:spacing w:line="320" w:lineRule="exact"/>
              <w:rPr>
                <w:rFonts w:ascii="宋体"/>
                <w:b/>
                <w:color w:val="000000"/>
                <w:spacing w:val="-20"/>
                <w:sz w:val="20"/>
                <w:szCs w:val="20"/>
              </w:rPr>
            </w:pPr>
            <w:bookmarkStart w:id="14" w:name="最高管理者"/>
            <w:bookmarkEnd w:id="14"/>
            <w:r>
              <w:rPr>
                <w:rFonts w:ascii="宋体" w:hAnsi="宋体" w:hint="eastAsia"/>
                <w:b/>
                <w:color w:val="000000"/>
                <w:sz w:val="20"/>
                <w:szCs w:val="20"/>
              </w:rPr>
              <w:t>彭修潜</w:t>
            </w:r>
          </w:p>
        </w:tc>
        <w:tc>
          <w:tcPr>
            <w:tcW w:w="1440" w:type="dxa"/>
            <w:gridSpan w:val="5"/>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体系负责人</w:t>
            </w:r>
          </w:p>
        </w:tc>
        <w:tc>
          <w:tcPr>
            <w:tcW w:w="2017" w:type="dxa"/>
            <w:gridSpan w:val="4"/>
            <w:vAlign w:val="center"/>
          </w:tcPr>
          <w:p w:rsidR="00D50F9D" w:rsidRDefault="00D50F9D">
            <w:pPr>
              <w:spacing w:line="320" w:lineRule="exact"/>
              <w:jc w:val="center"/>
              <w:rPr>
                <w:rFonts w:ascii="宋体"/>
                <w:b/>
                <w:color w:val="000000"/>
                <w:sz w:val="20"/>
                <w:szCs w:val="20"/>
              </w:rPr>
            </w:pPr>
            <w:bookmarkStart w:id="15" w:name="管理者代表"/>
            <w:r>
              <w:rPr>
                <w:rFonts w:ascii="宋体" w:hAnsi="宋体" w:hint="eastAsia"/>
                <w:b/>
                <w:color w:val="000000"/>
                <w:sz w:val="20"/>
                <w:szCs w:val="20"/>
              </w:rPr>
              <w:t>钟美红</w:t>
            </w:r>
            <w:bookmarkEnd w:id="15"/>
          </w:p>
        </w:tc>
      </w:tr>
      <w:tr w:rsidR="00D50F9D">
        <w:trPr>
          <w:trHeight w:val="1050"/>
          <w:jc w:val="center"/>
        </w:trPr>
        <w:tc>
          <w:tcPr>
            <w:tcW w:w="1919" w:type="dxa"/>
            <w:vAlign w:val="center"/>
          </w:tcPr>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申请的产品</w:t>
            </w:r>
            <w:r>
              <w:rPr>
                <w:rFonts w:ascii="宋体" w:hAnsi="宋体"/>
                <w:b/>
                <w:color w:val="000000"/>
                <w:sz w:val="20"/>
                <w:szCs w:val="20"/>
              </w:rPr>
              <w:t>/</w:t>
            </w:r>
          </w:p>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服务认证范围</w:t>
            </w:r>
          </w:p>
          <w:p w:rsidR="00D50F9D" w:rsidRDefault="00D50F9D">
            <w:pPr>
              <w:spacing w:line="320" w:lineRule="exact"/>
              <w:jc w:val="center"/>
              <w:rPr>
                <w:rFonts w:ascii="宋体"/>
                <w:b/>
                <w:color w:val="000000"/>
                <w:sz w:val="20"/>
                <w:szCs w:val="20"/>
              </w:rPr>
            </w:pPr>
          </w:p>
        </w:tc>
        <w:tc>
          <w:tcPr>
            <w:tcW w:w="7957" w:type="dxa"/>
            <w:gridSpan w:val="14"/>
          </w:tcPr>
          <w:p w:rsidR="00D50F9D" w:rsidRDefault="00D50F9D">
            <w:pPr>
              <w:spacing w:line="320" w:lineRule="exact"/>
              <w:rPr>
                <w:rFonts w:ascii="宋体"/>
                <w:b/>
                <w:color w:val="000000"/>
                <w:sz w:val="20"/>
                <w:szCs w:val="20"/>
                <w:u w:val="single"/>
              </w:rPr>
            </w:pPr>
            <w:bookmarkStart w:id="16" w:name="审核范围"/>
            <w:r>
              <w:rPr>
                <w:rFonts w:ascii="宋体" w:hAnsi="宋体"/>
                <w:b/>
                <w:color w:val="000000"/>
                <w:sz w:val="20"/>
                <w:szCs w:val="20"/>
              </w:rPr>
              <w:t>Q</w:t>
            </w:r>
            <w:r>
              <w:rPr>
                <w:rFonts w:ascii="宋体" w:hAnsi="宋体" w:hint="eastAsia"/>
                <w:b/>
                <w:color w:val="000000"/>
                <w:sz w:val="20"/>
                <w:szCs w:val="20"/>
              </w:rPr>
              <w:t>：办公家具的生产及软体家具、钢木家具的销售</w:t>
            </w:r>
          </w:p>
          <w:p w:rsidR="00D50F9D" w:rsidRDefault="00D50F9D">
            <w:pPr>
              <w:spacing w:line="32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：办公家具的生产及软体家具、钢木家具的销售及其所涉及场所的环境相关管理活动</w:t>
            </w:r>
          </w:p>
          <w:p w:rsidR="00D50F9D" w:rsidRDefault="00D50F9D">
            <w:pPr>
              <w:spacing w:line="32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：办公家具的生产及软体家具、钢木家具的销售及其所涉及场所的职业健康安全相关管理活动</w:t>
            </w:r>
            <w:bookmarkEnd w:id="16"/>
          </w:p>
        </w:tc>
      </w:tr>
      <w:tr w:rsidR="00D50F9D">
        <w:trPr>
          <w:trHeight w:val="606"/>
          <w:jc w:val="center"/>
        </w:trPr>
        <w:tc>
          <w:tcPr>
            <w:tcW w:w="1919" w:type="dxa"/>
            <w:vAlign w:val="center"/>
          </w:tcPr>
          <w:p w:rsidR="00D50F9D" w:rsidRDefault="00D50F9D">
            <w:pPr>
              <w:spacing w:line="320" w:lineRule="exact"/>
              <w:jc w:val="center"/>
              <w:rPr>
                <w:rFonts w:ascii="宋体"/>
                <w:b/>
                <w:color w:val="000000"/>
                <w:sz w:val="20"/>
                <w:szCs w:val="20"/>
              </w:rPr>
            </w:pPr>
            <w:r>
              <w:rPr>
                <w:rFonts w:ascii="宋体" w:hAnsi="宋体" w:hint="eastAsia"/>
                <w:b/>
                <w:color w:val="000000"/>
                <w:sz w:val="20"/>
                <w:szCs w:val="20"/>
              </w:rPr>
              <w:t>专业代码</w:t>
            </w:r>
          </w:p>
        </w:tc>
        <w:tc>
          <w:tcPr>
            <w:tcW w:w="3969" w:type="dxa"/>
            <w:gridSpan w:val="4"/>
          </w:tcPr>
          <w:p w:rsidR="00D50F9D" w:rsidRDefault="00D50F9D">
            <w:pPr>
              <w:spacing w:line="320" w:lineRule="exact"/>
              <w:rPr>
                <w:rFonts w:ascii="宋体"/>
                <w:b/>
                <w:color w:val="000000"/>
                <w:sz w:val="20"/>
                <w:szCs w:val="20"/>
              </w:rPr>
            </w:pPr>
            <w:bookmarkStart w:id="17" w:name="专业代码"/>
            <w:r>
              <w:rPr>
                <w:rFonts w:ascii="宋体" w:hAnsi="宋体"/>
                <w:b/>
                <w:color w:val="000000"/>
                <w:sz w:val="20"/>
                <w:szCs w:val="20"/>
              </w:rPr>
              <w:t>Q</w:t>
            </w:r>
            <w:r>
              <w:rPr>
                <w:rFonts w:ascii="宋体" w:hAns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23.01.01</w:t>
              </w:r>
            </w:smartTag>
            <w:r>
              <w:rPr>
                <w:rFonts w:ascii="宋体" w:hAnsi="宋体"/>
                <w:b/>
                <w:color w:val="000000"/>
                <w:sz w:val="20"/>
                <w:szCs w:val="20"/>
              </w:rPr>
              <w:t>;29.10.05</w:t>
            </w:r>
          </w:p>
          <w:p w:rsidR="00D50F9D" w:rsidRDefault="00D50F9D">
            <w:pPr>
              <w:spacing w:line="320" w:lineRule="exact"/>
              <w:rPr>
                <w:rFonts w:ascii="宋体"/>
                <w:b/>
                <w:color w:val="000000"/>
                <w:sz w:val="20"/>
                <w:szCs w:val="20"/>
              </w:rPr>
            </w:pPr>
            <w:r>
              <w:rPr>
                <w:rFonts w:ascii="宋体" w:hAnsi="宋体"/>
                <w:b/>
                <w:color w:val="000000"/>
                <w:sz w:val="20"/>
                <w:szCs w:val="20"/>
              </w:rPr>
              <w:t>E</w:t>
            </w:r>
            <w:r>
              <w:rPr>
                <w:rFonts w:ascii="宋体" w:hAns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23.01.01</w:t>
              </w:r>
            </w:smartTag>
            <w:r>
              <w:rPr>
                <w:rFonts w:ascii="宋体" w:hAnsi="宋体"/>
                <w:b/>
                <w:color w:val="000000"/>
                <w:sz w:val="20"/>
                <w:szCs w:val="20"/>
              </w:rPr>
              <w:t>;29.10.05</w:t>
            </w:r>
          </w:p>
          <w:p w:rsidR="00D50F9D" w:rsidRDefault="00D50F9D">
            <w:pPr>
              <w:spacing w:line="320" w:lineRule="exact"/>
              <w:rPr>
                <w:rFonts w:ascii="宋体"/>
                <w:b/>
                <w:color w:val="000000"/>
                <w:sz w:val="20"/>
                <w:szCs w:val="20"/>
              </w:rPr>
            </w:pPr>
            <w:r>
              <w:rPr>
                <w:rFonts w:ascii="宋体" w:hAnsi="宋体"/>
                <w:b/>
                <w:color w:val="000000"/>
                <w:sz w:val="20"/>
                <w:szCs w:val="20"/>
              </w:rPr>
              <w:t>O</w:t>
            </w:r>
            <w:r>
              <w:rPr>
                <w:rFonts w:ascii="宋体" w:hAnsi="宋体" w:hint="eastAsia"/>
                <w:b/>
                <w:color w:val="000000"/>
                <w:sz w:val="20"/>
                <w:szCs w:val="20"/>
              </w:rPr>
              <w:t>：</w:t>
            </w:r>
            <w:smartTag w:uri="urn:schemas-microsoft-com:office:smarttags" w:element="chsdate">
              <w:smartTagPr>
                <w:attr w:name="IsROCDate" w:val="False"/>
                <w:attr w:name="IsLunarDate" w:val="False"/>
                <w:attr w:name="Day" w:val="30"/>
                <w:attr w:name="Month" w:val="12"/>
                <w:attr w:name="Year" w:val="1899"/>
              </w:smartTagPr>
              <w:r>
                <w:rPr>
                  <w:rFonts w:ascii="宋体" w:hAnsi="宋体"/>
                  <w:b/>
                  <w:color w:val="000000"/>
                  <w:sz w:val="20"/>
                  <w:szCs w:val="20"/>
                </w:rPr>
                <w:t>23.01.01</w:t>
              </w:r>
            </w:smartTag>
            <w:r>
              <w:rPr>
                <w:rFonts w:ascii="宋体" w:hAnsi="宋体"/>
                <w:b/>
                <w:color w:val="000000"/>
                <w:sz w:val="20"/>
                <w:szCs w:val="20"/>
              </w:rPr>
              <w:t>;29.10.05</w:t>
            </w:r>
            <w:bookmarkEnd w:id="17"/>
          </w:p>
        </w:tc>
        <w:tc>
          <w:tcPr>
            <w:tcW w:w="2127" w:type="dxa"/>
            <w:gridSpan w:val="7"/>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是否是一体化审核</w:t>
            </w:r>
          </w:p>
        </w:tc>
        <w:tc>
          <w:tcPr>
            <w:tcW w:w="1861" w:type="dxa"/>
            <w:gridSpan w:val="3"/>
            <w:vAlign w:val="center"/>
          </w:tcPr>
          <w:p w:rsidR="00D50F9D" w:rsidRDefault="00D50F9D">
            <w:pPr>
              <w:spacing w:line="320" w:lineRule="exact"/>
              <w:rPr>
                <w:rFonts w:ascii="宋体"/>
                <w:b/>
                <w:color w:val="000000"/>
                <w:sz w:val="20"/>
                <w:szCs w:val="20"/>
              </w:rPr>
            </w:pPr>
            <w:r>
              <w:rPr>
                <w:rFonts w:ascii="宋体" w:hAnsi="宋体" w:hint="eastAsia"/>
                <w:b/>
                <w:color w:val="000000"/>
                <w:sz w:val="20"/>
                <w:szCs w:val="20"/>
              </w:rPr>
              <w:t>■是</w:t>
            </w:r>
            <w:r>
              <w:rPr>
                <w:rFonts w:ascii="宋体" w:hAnsi="宋体"/>
                <w:b/>
                <w:color w:val="000000"/>
                <w:sz w:val="20"/>
                <w:szCs w:val="20"/>
              </w:rPr>
              <w:t xml:space="preserve">    </w:t>
            </w:r>
            <w:r>
              <w:rPr>
                <w:rFonts w:ascii="宋体" w:hAnsi="宋体" w:hint="eastAsia"/>
                <w:b/>
                <w:color w:val="000000"/>
                <w:sz w:val="20"/>
                <w:szCs w:val="20"/>
              </w:rPr>
              <w:t>□否</w:t>
            </w:r>
          </w:p>
        </w:tc>
      </w:tr>
      <w:tr w:rsidR="00D50F9D">
        <w:trPr>
          <w:trHeight w:val="564"/>
          <w:jc w:val="center"/>
        </w:trPr>
        <w:tc>
          <w:tcPr>
            <w:tcW w:w="1919" w:type="dxa"/>
            <w:vAlign w:val="center"/>
          </w:tcPr>
          <w:p w:rsidR="00D50F9D" w:rsidRDefault="00D50F9D">
            <w:pPr>
              <w:jc w:val="center"/>
              <w:rPr>
                <w:rFonts w:ascii="宋体"/>
                <w:b/>
                <w:color w:val="000000"/>
                <w:spacing w:val="-8"/>
                <w:sz w:val="20"/>
                <w:szCs w:val="20"/>
              </w:rPr>
            </w:pPr>
            <w:r>
              <w:rPr>
                <w:rFonts w:ascii="宋体" w:hAnsi="宋体" w:hint="eastAsia"/>
                <w:b/>
                <w:color w:val="000000"/>
                <w:spacing w:val="-8"/>
                <w:sz w:val="20"/>
                <w:szCs w:val="20"/>
              </w:rPr>
              <w:t>体系文件实施时间</w:t>
            </w:r>
          </w:p>
        </w:tc>
        <w:tc>
          <w:tcPr>
            <w:tcW w:w="2700" w:type="dxa"/>
            <w:gridSpan w:val="2"/>
            <w:vAlign w:val="center"/>
          </w:tcPr>
          <w:p w:rsidR="00D50F9D" w:rsidRDefault="00D50F9D">
            <w:pPr>
              <w:jc w:val="center"/>
              <w:rPr>
                <w:rFonts w:ascii="宋体"/>
                <w:b/>
                <w:color w:val="000000"/>
                <w:sz w:val="20"/>
                <w:szCs w:val="20"/>
              </w:rPr>
            </w:pPr>
            <w:bookmarkStart w:id="18" w:name="体系运行时间"/>
            <w:bookmarkEnd w:id="18"/>
            <w:smartTag w:uri="urn:schemas-microsoft-com:office:smarttags" w:element="chsdate">
              <w:smartTagPr>
                <w:attr w:name="IsROCDate" w:val="False"/>
                <w:attr w:name="IsLunarDate" w:val="False"/>
                <w:attr w:name="Day" w:val="25"/>
                <w:attr w:name="Month" w:val="2"/>
                <w:attr w:name="Year" w:val="2019"/>
              </w:smartTagPr>
              <w:r>
                <w:rPr>
                  <w:rFonts w:ascii="宋体"/>
                  <w:b/>
                  <w:color w:val="000000"/>
                  <w:sz w:val="20"/>
                  <w:szCs w:val="20"/>
                </w:rPr>
                <w:t>2019</w:t>
              </w:r>
              <w:r>
                <w:rPr>
                  <w:rFonts w:ascii="宋体" w:hint="eastAsia"/>
                  <w:b/>
                  <w:color w:val="000000"/>
                  <w:sz w:val="20"/>
                  <w:szCs w:val="20"/>
                </w:rPr>
                <w:t>年</w:t>
              </w:r>
              <w:r>
                <w:rPr>
                  <w:rFonts w:ascii="宋体"/>
                  <w:b/>
                  <w:color w:val="000000"/>
                  <w:sz w:val="20"/>
                  <w:szCs w:val="20"/>
                </w:rPr>
                <w:t>2</w:t>
              </w:r>
              <w:r>
                <w:rPr>
                  <w:rFonts w:ascii="宋体" w:hint="eastAsia"/>
                  <w:b/>
                  <w:color w:val="000000"/>
                  <w:sz w:val="20"/>
                  <w:szCs w:val="20"/>
                </w:rPr>
                <w:t>月</w:t>
              </w:r>
              <w:r>
                <w:rPr>
                  <w:rFonts w:ascii="宋体"/>
                  <w:b/>
                  <w:color w:val="000000"/>
                  <w:sz w:val="20"/>
                  <w:szCs w:val="20"/>
                </w:rPr>
                <w:t>25</w:t>
              </w:r>
              <w:r>
                <w:rPr>
                  <w:rFonts w:ascii="宋体" w:hint="eastAsia"/>
                  <w:b/>
                  <w:color w:val="000000"/>
                  <w:sz w:val="20"/>
                  <w:szCs w:val="20"/>
                </w:rPr>
                <w:t>日</w:t>
              </w:r>
            </w:smartTag>
          </w:p>
        </w:tc>
        <w:tc>
          <w:tcPr>
            <w:tcW w:w="2403" w:type="dxa"/>
            <w:gridSpan w:val="6"/>
            <w:vAlign w:val="center"/>
          </w:tcPr>
          <w:p w:rsidR="00D50F9D" w:rsidRDefault="00D50F9D">
            <w:pPr>
              <w:rPr>
                <w:rFonts w:ascii="宋体"/>
                <w:b/>
                <w:color w:val="000000"/>
                <w:sz w:val="20"/>
                <w:szCs w:val="20"/>
              </w:rPr>
            </w:pPr>
            <w:r>
              <w:rPr>
                <w:rFonts w:ascii="宋体" w:hAnsi="宋体" w:hint="eastAsia"/>
                <w:b/>
                <w:color w:val="000000"/>
                <w:sz w:val="20"/>
                <w:szCs w:val="20"/>
              </w:rPr>
              <w:t>上次审核时间（再认证）</w:t>
            </w:r>
          </w:p>
        </w:tc>
        <w:tc>
          <w:tcPr>
            <w:tcW w:w="2854" w:type="dxa"/>
            <w:gridSpan w:val="6"/>
            <w:vAlign w:val="center"/>
          </w:tcPr>
          <w:p w:rsidR="00D50F9D" w:rsidRDefault="00D50F9D">
            <w:pPr>
              <w:rPr>
                <w:rFonts w:ascii="宋体"/>
                <w:b/>
                <w:color w:val="000000"/>
                <w:sz w:val="20"/>
                <w:szCs w:val="20"/>
              </w:rPr>
            </w:pPr>
          </w:p>
        </w:tc>
      </w:tr>
      <w:tr w:rsidR="00D50F9D">
        <w:trPr>
          <w:cantSplit/>
          <w:jc w:val="center"/>
        </w:trPr>
        <w:tc>
          <w:tcPr>
            <w:tcW w:w="1919" w:type="dxa"/>
            <w:vAlign w:val="center"/>
          </w:tcPr>
          <w:p w:rsidR="00D50F9D" w:rsidRDefault="00D50F9D">
            <w:pPr>
              <w:jc w:val="center"/>
              <w:rPr>
                <w:rFonts w:ascii="宋体"/>
                <w:b/>
                <w:color w:val="000000"/>
                <w:sz w:val="20"/>
                <w:szCs w:val="20"/>
              </w:rPr>
            </w:pPr>
            <w:r>
              <w:rPr>
                <w:rFonts w:ascii="宋体" w:hAnsi="宋体" w:hint="eastAsia"/>
                <w:b/>
                <w:color w:val="000000"/>
                <w:sz w:val="20"/>
                <w:szCs w:val="20"/>
              </w:rPr>
              <w:t>体系区域</w:t>
            </w:r>
          </w:p>
        </w:tc>
        <w:tc>
          <w:tcPr>
            <w:tcW w:w="7957" w:type="dxa"/>
            <w:gridSpan w:val="14"/>
          </w:tcPr>
          <w:p w:rsidR="00D50F9D" w:rsidRDefault="00D50F9D">
            <w:pPr>
              <w:widowControl/>
              <w:jc w:val="left"/>
              <w:rPr>
                <w:rFonts w:ascii="宋体"/>
                <w:b/>
                <w:color w:val="000000"/>
                <w:spacing w:val="-20"/>
                <w:sz w:val="20"/>
                <w:szCs w:val="20"/>
              </w:rPr>
            </w:pPr>
            <w:r>
              <w:rPr>
                <w:rFonts w:ascii="宋体" w:hAnsi="宋体" w:hint="eastAsia"/>
                <w:b/>
                <w:color w:val="000000"/>
                <w:sz w:val="20"/>
                <w:szCs w:val="20"/>
              </w:rPr>
              <w:t>总部以外分公司（分场所）名称、地址（附多场所清单）</w:t>
            </w:r>
            <w:r>
              <w:rPr>
                <w:rFonts w:ascii="宋体" w:hAnsi="宋体" w:hint="eastAsia"/>
                <w:b/>
                <w:color w:val="000000"/>
                <w:spacing w:val="-20"/>
                <w:sz w:val="20"/>
                <w:szCs w:val="20"/>
              </w:rPr>
              <w:t>：</w:t>
            </w:r>
          </w:p>
          <w:p w:rsidR="00D50F9D" w:rsidRDefault="00D50F9D">
            <w:pPr>
              <w:widowControl/>
              <w:jc w:val="left"/>
              <w:rPr>
                <w:rFonts w:ascii="宋体"/>
                <w:b/>
                <w:color w:val="000000"/>
                <w:spacing w:val="-20"/>
                <w:sz w:val="20"/>
                <w:szCs w:val="20"/>
              </w:rPr>
            </w:pPr>
          </w:p>
          <w:p w:rsidR="00D50F9D" w:rsidRDefault="00D50F9D">
            <w:pPr>
              <w:rPr>
                <w:rFonts w:ascii="宋体"/>
                <w:b/>
                <w:color w:val="000000"/>
                <w:sz w:val="20"/>
                <w:szCs w:val="20"/>
              </w:rPr>
            </w:pPr>
            <w:r>
              <w:rPr>
                <w:rFonts w:ascii="宋体" w:hAnsi="宋体" w:hint="eastAsia"/>
                <w:b/>
                <w:color w:val="000000"/>
                <w:sz w:val="20"/>
                <w:szCs w:val="20"/>
              </w:rPr>
              <w:t>所有项目部（</w:t>
            </w:r>
            <w:r>
              <w:rPr>
                <w:rFonts w:ascii="宋体" w:hAnsi="宋体" w:hint="eastAsia"/>
                <w:b/>
                <w:color w:val="000000"/>
                <w:spacing w:val="-2"/>
                <w:sz w:val="20"/>
                <w:szCs w:val="20"/>
              </w:rPr>
              <w:t>临时场所</w:t>
            </w:r>
            <w:r>
              <w:rPr>
                <w:rFonts w:ascii="宋体" w:hAnsi="宋体" w:hint="eastAsia"/>
                <w:b/>
                <w:color w:val="000000"/>
                <w:sz w:val="20"/>
                <w:szCs w:val="20"/>
              </w:rPr>
              <w:t>）名称、地址（可附项目清单）：</w:t>
            </w:r>
          </w:p>
          <w:p w:rsidR="00D50F9D" w:rsidRDefault="00D50F9D">
            <w:pPr>
              <w:rPr>
                <w:rFonts w:ascii="宋体"/>
                <w:b/>
                <w:color w:val="000000"/>
                <w:sz w:val="20"/>
                <w:szCs w:val="20"/>
              </w:rPr>
            </w:pPr>
          </w:p>
        </w:tc>
      </w:tr>
      <w:tr w:rsidR="00D50F9D">
        <w:trPr>
          <w:cantSplit/>
          <w:jc w:val="center"/>
        </w:trPr>
        <w:tc>
          <w:tcPr>
            <w:tcW w:w="1919" w:type="dxa"/>
            <w:vAlign w:val="center"/>
          </w:tcPr>
          <w:p w:rsidR="00D50F9D" w:rsidRDefault="00D50F9D">
            <w:pPr>
              <w:spacing w:line="320" w:lineRule="exact"/>
              <w:jc w:val="left"/>
              <w:rPr>
                <w:rFonts w:ascii="宋体"/>
                <w:b/>
                <w:color w:val="000000"/>
                <w:sz w:val="20"/>
                <w:szCs w:val="20"/>
              </w:rPr>
            </w:pPr>
            <w:r>
              <w:rPr>
                <w:rFonts w:ascii="宋体" w:hAnsi="宋体" w:hint="eastAsia"/>
                <w:b/>
                <w:color w:val="000000"/>
                <w:sz w:val="20"/>
                <w:szCs w:val="20"/>
              </w:rPr>
              <w:t>上次审核后发生的影响客户管理体系的重要变更</w:t>
            </w:r>
          </w:p>
          <w:p w:rsidR="00D50F9D" w:rsidRDefault="00D50F9D">
            <w:pPr>
              <w:spacing w:line="320" w:lineRule="exact"/>
              <w:jc w:val="left"/>
              <w:rPr>
                <w:rFonts w:ascii="宋体"/>
                <w:b/>
                <w:color w:val="000000"/>
                <w:sz w:val="20"/>
                <w:szCs w:val="20"/>
              </w:rPr>
            </w:pPr>
            <w:r>
              <w:rPr>
                <w:rFonts w:ascii="宋体" w:hAnsi="宋体" w:hint="eastAsia"/>
                <w:b/>
                <w:color w:val="000000"/>
                <w:sz w:val="20"/>
                <w:szCs w:val="20"/>
              </w:rPr>
              <w:t>（再认证）</w:t>
            </w:r>
          </w:p>
        </w:tc>
        <w:tc>
          <w:tcPr>
            <w:tcW w:w="7957" w:type="dxa"/>
            <w:gridSpan w:val="14"/>
          </w:tcPr>
          <w:p w:rsidR="00D50F9D" w:rsidRDefault="00D50F9D">
            <w:pPr>
              <w:widowControl/>
              <w:jc w:val="left"/>
              <w:rPr>
                <w:rFonts w:ascii="宋体"/>
                <w:b/>
                <w:color w:val="000000"/>
                <w:sz w:val="20"/>
                <w:szCs w:val="20"/>
              </w:rPr>
            </w:pPr>
          </w:p>
        </w:tc>
      </w:tr>
    </w:tbl>
    <w:p w:rsidR="00D50F9D" w:rsidRDefault="00D50F9D" w:rsidP="00D50F9D">
      <w:pPr>
        <w:ind w:leftChars="-337" w:left="31680" w:hangingChars="271" w:firstLine="31680"/>
        <w:rPr>
          <w:rFonts w:ascii="宋体"/>
          <w:b/>
          <w:color w:val="000000"/>
          <w:sz w:val="16"/>
          <w:szCs w:val="16"/>
        </w:rPr>
      </w:pPr>
      <w:r>
        <w:rPr>
          <w:rFonts w:ascii="宋体" w:hAnsi="宋体" w:hint="eastAsia"/>
          <w:b/>
          <w:color w:val="000000"/>
          <w:sz w:val="26"/>
          <w:szCs w:val="26"/>
        </w:rPr>
        <w:t>五、审核活动综述</w:t>
      </w:r>
    </w:p>
    <w:p w:rsidR="00D50F9D" w:rsidRDefault="00D50F9D" w:rsidP="004B44BA">
      <w:pPr>
        <w:spacing w:line="360" w:lineRule="auto"/>
        <w:ind w:leftChars="-337" w:left="31680" w:hangingChars="271" w:firstLine="3168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D50F9D" w:rsidRDefault="00D50F9D" w:rsidP="004B44BA">
      <w:pPr>
        <w:spacing w:line="360" w:lineRule="auto"/>
        <w:ind w:leftChars="-337" w:left="31680" w:hangingChars="271" w:firstLine="31680"/>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6804"/>
      </w:tblGrid>
      <w:tr w:rsidR="00D50F9D" w:rsidTr="007D77B3">
        <w:tc>
          <w:tcPr>
            <w:tcW w:w="3119" w:type="dxa"/>
          </w:tcPr>
          <w:p w:rsidR="00D50F9D" w:rsidRPr="00170E5F" w:rsidRDefault="00D50F9D" w:rsidP="007D77B3">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D50F9D" w:rsidRPr="00170E5F" w:rsidRDefault="00D50F9D" w:rsidP="007D77B3">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D50F9D" w:rsidTr="007D77B3">
        <w:tc>
          <w:tcPr>
            <w:tcW w:w="3119" w:type="dxa"/>
          </w:tcPr>
          <w:p w:rsidR="00D50F9D" w:rsidRPr="00170E5F" w:rsidRDefault="00D50F9D" w:rsidP="007D77B3">
            <w:pPr>
              <w:jc w:val="left"/>
              <w:rPr>
                <w:rFonts w:ascii="宋体"/>
                <w:b/>
                <w:color w:val="000000"/>
                <w:sz w:val="20"/>
                <w:szCs w:val="20"/>
              </w:rPr>
            </w:pPr>
            <w:r w:rsidRPr="00170E5F">
              <w:rPr>
                <w:rFonts w:ascii="宋体" w:hAnsi="宋体" w:hint="eastAsia"/>
                <w:color w:val="000000"/>
                <w:spacing w:val="-20"/>
                <w:sz w:val="20"/>
                <w:szCs w:val="20"/>
              </w:rPr>
              <w:t>高管层（含员工代表）</w:t>
            </w:r>
          </w:p>
        </w:tc>
        <w:tc>
          <w:tcPr>
            <w:tcW w:w="6804" w:type="dxa"/>
          </w:tcPr>
          <w:p w:rsidR="00D50F9D" w:rsidRPr="00170E5F" w:rsidRDefault="00D50F9D" w:rsidP="007D77B3">
            <w:pPr>
              <w:jc w:val="left"/>
              <w:rPr>
                <w:rFonts w:ascii="宋体"/>
                <w:color w:val="000000"/>
                <w:spacing w:val="-20"/>
                <w:sz w:val="20"/>
                <w:szCs w:val="20"/>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D50F9D" w:rsidTr="007D77B3">
        <w:tc>
          <w:tcPr>
            <w:tcW w:w="3119" w:type="dxa"/>
          </w:tcPr>
          <w:p w:rsidR="00D50F9D" w:rsidRPr="00170E5F" w:rsidRDefault="00D50F9D" w:rsidP="007D77B3">
            <w:pPr>
              <w:jc w:val="left"/>
              <w:rPr>
                <w:rFonts w:ascii="宋体"/>
                <w:b/>
                <w:color w:val="000000"/>
                <w:sz w:val="20"/>
                <w:szCs w:val="20"/>
              </w:rPr>
            </w:pPr>
            <w:r>
              <w:rPr>
                <w:rFonts w:ascii="宋体" w:hAnsi="宋体" w:hint="eastAsia"/>
                <w:color w:val="000000"/>
                <w:spacing w:val="-20"/>
                <w:sz w:val="20"/>
                <w:szCs w:val="20"/>
              </w:rPr>
              <w:t>采购</w:t>
            </w:r>
            <w:r w:rsidRPr="00170E5F">
              <w:rPr>
                <w:rFonts w:ascii="宋体" w:hAnsi="宋体" w:hint="eastAsia"/>
                <w:color w:val="000000"/>
                <w:spacing w:val="-20"/>
                <w:sz w:val="20"/>
                <w:szCs w:val="20"/>
              </w:rPr>
              <w:t>部、</w:t>
            </w:r>
          </w:p>
        </w:tc>
        <w:tc>
          <w:tcPr>
            <w:tcW w:w="6804" w:type="dxa"/>
          </w:tcPr>
          <w:p w:rsidR="00D50F9D" w:rsidRPr="00170E5F" w:rsidRDefault="00D50F9D" w:rsidP="007D77B3">
            <w:pPr>
              <w:jc w:val="left"/>
              <w:rPr>
                <w:rFonts w:ascii="宋体"/>
                <w:color w:val="000000"/>
                <w:spacing w:val="-20"/>
                <w:sz w:val="20"/>
                <w:szCs w:val="20"/>
              </w:rPr>
            </w:pPr>
            <w:r>
              <w:rPr>
                <w:rFonts w:ascii="宋体" w:hAnsi="宋体" w:hint="eastAsia"/>
                <w:bCs/>
                <w:color w:val="000000"/>
                <w:spacing w:val="-20"/>
                <w:sz w:val="20"/>
                <w:szCs w:val="20"/>
              </w:rPr>
              <w:t>采购过程</w:t>
            </w:r>
            <w:r w:rsidRPr="00170E5F">
              <w:rPr>
                <w:rFonts w:ascii="宋体" w:hAnsi="宋体" w:hint="eastAsia"/>
                <w:bCs/>
                <w:color w:val="000000"/>
                <w:spacing w:val="-20"/>
                <w:sz w:val="20"/>
                <w:szCs w:val="20"/>
              </w:rPr>
              <w:t>相关等过程及相应质量、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D50F9D" w:rsidTr="007D77B3">
        <w:tc>
          <w:tcPr>
            <w:tcW w:w="3119" w:type="dxa"/>
          </w:tcPr>
          <w:p w:rsidR="00D50F9D" w:rsidRPr="00170E5F" w:rsidRDefault="00D50F9D" w:rsidP="007D77B3">
            <w:pPr>
              <w:jc w:val="left"/>
              <w:rPr>
                <w:rFonts w:ascii="宋体"/>
                <w:b/>
                <w:color w:val="000000"/>
                <w:sz w:val="20"/>
                <w:szCs w:val="20"/>
              </w:rPr>
            </w:pPr>
            <w:r>
              <w:rPr>
                <w:rFonts w:ascii="宋体" w:hAnsi="宋体" w:hint="eastAsia"/>
                <w:color w:val="000000"/>
                <w:spacing w:val="-20"/>
                <w:sz w:val="20"/>
                <w:szCs w:val="20"/>
              </w:rPr>
              <w:t>销售</w:t>
            </w:r>
            <w:r w:rsidRPr="00170E5F">
              <w:rPr>
                <w:rFonts w:ascii="宋体" w:hAnsi="宋体" w:hint="eastAsia"/>
                <w:color w:val="000000"/>
                <w:spacing w:val="-20"/>
                <w:sz w:val="20"/>
                <w:szCs w:val="20"/>
              </w:rPr>
              <w:t>部</w:t>
            </w:r>
          </w:p>
        </w:tc>
        <w:tc>
          <w:tcPr>
            <w:tcW w:w="6804" w:type="dxa"/>
          </w:tcPr>
          <w:p w:rsidR="00D50F9D" w:rsidRPr="00170E5F" w:rsidRDefault="00D50F9D" w:rsidP="007D77B3">
            <w:pPr>
              <w:jc w:val="left"/>
              <w:rPr>
                <w:rFonts w:ascii="宋体"/>
                <w:color w:val="000000"/>
                <w:spacing w:val="-20"/>
                <w:sz w:val="20"/>
                <w:szCs w:val="20"/>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D50F9D" w:rsidTr="007D77B3">
        <w:tc>
          <w:tcPr>
            <w:tcW w:w="3119" w:type="dxa"/>
          </w:tcPr>
          <w:p w:rsidR="00D50F9D" w:rsidRPr="00170E5F" w:rsidRDefault="00D50F9D" w:rsidP="007D77B3">
            <w:pPr>
              <w:jc w:val="left"/>
              <w:rPr>
                <w:rFonts w:ascii="宋体"/>
                <w:b/>
                <w:color w:val="000000"/>
                <w:sz w:val="20"/>
                <w:szCs w:val="20"/>
              </w:rPr>
            </w:pPr>
            <w:r w:rsidRPr="00170E5F">
              <w:rPr>
                <w:rFonts w:ascii="宋体" w:hAnsi="宋体" w:hint="eastAsia"/>
                <w:color w:val="000000"/>
                <w:spacing w:val="-20"/>
                <w:sz w:val="20"/>
                <w:szCs w:val="20"/>
              </w:rPr>
              <w:t>生产部</w:t>
            </w:r>
          </w:p>
        </w:tc>
        <w:tc>
          <w:tcPr>
            <w:tcW w:w="6804" w:type="dxa"/>
          </w:tcPr>
          <w:p w:rsidR="00D50F9D" w:rsidRPr="00170E5F" w:rsidRDefault="00D50F9D" w:rsidP="007D77B3">
            <w:pPr>
              <w:jc w:val="left"/>
              <w:rPr>
                <w:rFonts w:ascii="宋体"/>
                <w:color w:val="000000"/>
                <w:spacing w:val="-20"/>
                <w:sz w:val="20"/>
                <w:szCs w:val="20"/>
              </w:rPr>
            </w:pPr>
            <w:r w:rsidRPr="00170E5F">
              <w:rPr>
                <w:rFonts w:ascii="宋体" w:hAnsi="宋体" w:hint="eastAsia"/>
                <w:bCs/>
                <w:color w:val="000000"/>
                <w:spacing w:val="-20"/>
                <w:sz w:val="20"/>
                <w:szCs w:val="20"/>
              </w:rPr>
              <w:t>基础设施、过程环境、生产实现过程、产品和服务的要求、纠正预防、改进、危险源辨识、风险评价和风险控制措施的确定、应急准备和响应及相应质量、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D50F9D" w:rsidTr="007D77B3">
        <w:tc>
          <w:tcPr>
            <w:tcW w:w="3119" w:type="dxa"/>
          </w:tcPr>
          <w:p w:rsidR="00D50F9D" w:rsidRPr="00170E5F" w:rsidRDefault="00D50F9D" w:rsidP="007D77B3">
            <w:pPr>
              <w:jc w:val="left"/>
              <w:rPr>
                <w:rFonts w:ascii="宋体"/>
                <w:b/>
                <w:color w:val="000000"/>
                <w:szCs w:val="21"/>
              </w:rPr>
            </w:pPr>
            <w:r>
              <w:rPr>
                <w:rFonts w:ascii="宋体" w:hAnsi="宋体" w:hint="eastAsia"/>
                <w:color w:val="000000"/>
                <w:spacing w:val="-20"/>
                <w:sz w:val="20"/>
                <w:szCs w:val="20"/>
              </w:rPr>
              <w:t>行政部</w:t>
            </w:r>
          </w:p>
        </w:tc>
        <w:tc>
          <w:tcPr>
            <w:tcW w:w="6804" w:type="dxa"/>
          </w:tcPr>
          <w:p w:rsidR="00D50F9D" w:rsidRPr="00170E5F" w:rsidRDefault="00D50F9D" w:rsidP="007D77B3">
            <w:pPr>
              <w:jc w:val="left"/>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D50F9D" w:rsidTr="007D77B3">
        <w:tc>
          <w:tcPr>
            <w:tcW w:w="3119" w:type="dxa"/>
          </w:tcPr>
          <w:p w:rsidR="00D50F9D" w:rsidRPr="00170E5F" w:rsidRDefault="00D50F9D" w:rsidP="007D77B3">
            <w:pPr>
              <w:jc w:val="left"/>
              <w:rPr>
                <w:rFonts w:ascii="宋体"/>
                <w:color w:val="000000"/>
                <w:spacing w:val="-20"/>
                <w:sz w:val="20"/>
                <w:szCs w:val="20"/>
              </w:rPr>
            </w:pPr>
            <w:r w:rsidRPr="00170E5F">
              <w:rPr>
                <w:rFonts w:ascii="宋体" w:hAnsi="宋体" w:hint="eastAsia"/>
                <w:color w:val="000000"/>
                <w:spacing w:val="-20"/>
                <w:sz w:val="20"/>
                <w:szCs w:val="20"/>
              </w:rPr>
              <w:t>质检</w:t>
            </w:r>
            <w:r>
              <w:rPr>
                <w:rFonts w:ascii="宋体" w:hAnsi="宋体" w:hint="eastAsia"/>
                <w:color w:val="000000"/>
                <w:spacing w:val="-20"/>
                <w:sz w:val="20"/>
                <w:szCs w:val="20"/>
              </w:rPr>
              <w:t>部</w:t>
            </w:r>
          </w:p>
        </w:tc>
        <w:tc>
          <w:tcPr>
            <w:tcW w:w="6804" w:type="dxa"/>
          </w:tcPr>
          <w:p w:rsidR="00D50F9D" w:rsidRPr="00170E5F" w:rsidRDefault="00D50F9D" w:rsidP="00D50F9D">
            <w:pPr>
              <w:ind w:firstLineChars="100" w:firstLine="31680"/>
              <w:jc w:val="left"/>
              <w:rPr>
                <w:rFonts w:ascii="宋体"/>
                <w:color w:val="000000"/>
                <w:spacing w:val="-20"/>
                <w:szCs w:val="21"/>
              </w:rPr>
            </w:pPr>
            <w:r w:rsidRPr="00170E5F">
              <w:rPr>
                <w:rFonts w:ascii="宋体" w:hAnsi="宋体" w:hint="eastAsia"/>
                <w:bCs/>
                <w:color w:val="000000"/>
                <w:spacing w:val="-20"/>
                <w:sz w:val="20"/>
                <w:szCs w:val="20"/>
              </w:rPr>
              <w:t>不合格品的管控、监视和测量、纠正预防、改进、危险源辨识、风险评价和风险控制措施的确定、</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bl>
    <w:p w:rsidR="00D50F9D" w:rsidRDefault="00D50F9D" w:rsidP="00D50F9D">
      <w:pPr>
        <w:ind w:leftChars="-337" w:left="31680" w:hangingChars="271" w:firstLine="31680"/>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D50F9D" w:rsidRDefault="00D50F9D" w:rsidP="004B44BA">
      <w:pPr>
        <w:ind w:leftChars="-337" w:left="31680" w:hangingChars="271" w:firstLine="31680"/>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3249"/>
        <w:gridCol w:w="3555"/>
      </w:tblGrid>
      <w:tr w:rsidR="00D50F9D" w:rsidTr="007D77B3">
        <w:tc>
          <w:tcPr>
            <w:tcW w:w="3119" w:type="dxa"/>
          </w:tcPr>
          <w:p w:rsidR="00D50F9D" w:rsidRPr="00170E5F" w:rsidRDefault="00D50F9D" w:rsidP="007D77B3">
            <w:pPr>
              <w:jc w:val="center"/>
              <w:rPr>
                <w:rFonts w:ascii="宋体"/>
                <w:b/>
                <w:color w:val="000000"/>
                <w:spacing w:val="-2"/>
                <w:sz w:val="20"/>
                <w:szCs w:val="20"/>
              </w:rPr>
            </w:pPr>
            <w:r w:rsidRPr="00170E5F">
              <w:rPr>
                <w:rFonts w:ascii="宋体" w:hAnsi="宋体" w:hint="eastAsia"/>
                <w:b/>
                <w:color w:val="000000"/>
                <w:spacing w:val="-2"/>
                <w:sz w:val="20"/>
                <w:szCs w:val="20"/>
              </w:rPr>
              <w:t>分场所名称</w:t>
            </w:r>
          </w:p>
        </w:tc>
        <w:tc>
          <w:tcPr>
            <w:tcW w:w="3249" w:type="dxa"/>
          </w:tcPr>
          <w:p w:rsidR="00D50F9D" w:rsidRPr="00170E5F" w:rsidRDefault="00D50F9D" w:rsidP="007D77B3">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D50F9D" w:rsidRPr="00170E5F" w:rsidRDefault="00D50F9D" w:rsidP="007D77B3">
            <w:pPr>
              <w:jc w:val="center"/>
              <w:rPr>
                <w:rFonts w:ascii="宋体"/>
                <w:b/>
                <w:color w:val="000000"/>
                <w:sz w:val="20"/>
                <w:szCs w:val="20"/>
              </w:rPr>
            </w:pPr>
            <w:r w:rsidRPr="00170E5F">
              <w:rPr>
                <w:rFonts w:ascii="宋体" w:hAnsi="宋体" w:hint="eastAsia"/>
                <w:b/>
                <w:color w:val="000000"/>
                <w:sz w:val="20"/>
                <w:szCs w:val="20"/>
              </w:rPr>
              <w:t>地址</w:t>
            </w:r>
          </w:p>
        </w:tc>
      </w:tr>
      <w:tr w:rsidR="00D50F9D" w:rsidTr="007D77B3">
        <w:tc>
          <w:tcPr>
            <w:tcW w:w="3119" w:type="dxa"/>
          </w:tcPr>
          <w:p w:rsidR="00D50F9D" w:rsidRPr="00170E5F" w:rsidRDefault="00D50F9D" w:rsidP="007D77B3">
            <w:pPr>
              <w:jc w:val="center"/>
              <w:rPr>
                <w:rFonts w:ascii="宋体"/>
                <w:b/>
                <w:color w:val="000000"/>
                <w:sz w:val="20"/>
                <w:szCs w:val="20"/>
              </w:rPr>
            </w:pPr>
          </w:p>
        </w:tc>
        <w:tc>
          <w:tcPr>
            <w:tcW w:w="3249" w:type="dxa"/>
          </w:tcPr>
          <w:p w:rsidR="00D50F9D" w:rsidRPr="00170E5F" w:rsidRDefault="00D50F9D" w:rsidP="007D77B3">
            <w:pPr>
              <w:jc w:val="center"/>
              <w:rPr>
                <w:rFonts w:ascii="宋体"/>
                <w:b/>
                <w:color w:val="000000"/>
                <w:spacing w:val="-20"/>
                <w:sz w:val="20"/>
                <w:szCs w:val="20"/>
                <w:u w:val="single"/>
              </w:rPr>
            </w:pPr>
          </w:p>
        </w:tc>
        <w:tc>
          <w:tcPr>
            <w:tcW w:w="3555" w:type="dxa"/>
          </w:tcPr>
          <w:p w:rsidR="00D50F9D" w:rsidRPr="00170E5F" w:rsidRDefault="00D50F9D" w:rsidP="007D77B3">
            <w:pPr>
              <w:jc w:val="center"/>
              <w:rPr>
                <w:rFonts w:ascii="宋体"/>
                <w:b/>
                <w:color w:val="000000"/>
                <w:spacing w:val="-20"/>
                <w:sz w:val="20"/>
                <w:szCs w:val="20"/>
                <w:u w:val="single"/>
              </w:rPr>
            </w:pPr>
          </w:p>
        </w:tc>
      </w:tr>
    </w:tbl>
    <w:p w:rsidR="00D50F9D" w:rsidRDefault="00D50F9D" w:rsidP="00D50F9D">
      <w:pPr>
        <w:ind w:leftChars="-337" w:left="31680" w:hangingChars="271" w:firstLine="31680"/>
        <w:rPr>
          <w:rFonts w:hAnsi="宋体"/>
          <w:b/>
          <w:color w:val="000000"/>
          <w:spacing w:val="-6"/>
          <w:szCs w:val="21"/>
        </w:rPr>
      </w:pPr>
      <w:r>
        <w:rPr>
          <w:b/>
          <w:color w:val="000000"/>
          <w:spacing w:val="-6"/>
          <w:szCs w:val="21"/>
        </w:rPr>
        <w:t xml:space="preserve">4. </w:t>
      </w:r>
      <w:r>
        <w:rPr>
          <w:rFonts w:hAnsi="宋体" w:hint="eastAsia"/>
          <w:b/>
          <w:color w:val="000000"/>
          <w:spacing w:val="-6"/>
          <w:szCs w:val="21"/>
        </w:rPr>
        <w:t>已审核具体的产品</w:t>
      </w:r>
      <w:r>
        <w:rPr>
          <w:b/>
          <w:color w:val="000000"/>
          <w:spacing w:val="-6"/>
          <w:szCs w:val="21"/>
        </w:rPr>
        <w:t>/</w:t>
      </w:r>
      <w:r>
        <w:rPr>
          <w:rFonts w:hAnsi="宋体" w:hint="eastAsia"/>
          <w:b/>
          <w:color w:val="000000"/>
          <w:spacing w:val="-6"/>
          <w:szCs w:val="21"/>
        </w:rPr>
        <w:t>服务</w:t>
      </w:r>
      <w:r>
        <w:rPr>
          <w:b/>
          <w:color w:val="000000"/>
          <w:spacing w:val="-6"/>
          <w:szCs w:val="21"/>
        </w:rPr>
        <w:t>/</w:t>
      </w:r>
      <w:r>
        <w:rPr>
          <w:rFonts w:hAnsi="宋体" w:hint="eastAsia"/>
          <w:b/>
          <w:color w:val="000000"/>
          <w:spacing w:val="-6"/>
          <w:szCs w:val="21"/>
        </w:rPr>
        <w:t>型号</w:t>
      </w:r>
      <w:r>
        <w:rPr>
          <w:b/>
          <w:color w:val="000000"/>
          <w:spacing w:val="-6"/>
          <w:szCs w:val="21"/>
        </w:rPr>
        <w:t>/</w:t>
      </w:r>
      <w:r>
        <w:rPr>
          <w:rFonts w:hAnsi="宋体" w:hint="eastAsia"/>
          <w:b/>
          <w:color w:val="000000"/>
          <w:spacing w:val="-6"/>
          <w:szCs w:val="21"/>
        </w:rPr>
        <w:t>类型</w:t>
      </w:r>
      <w:r>
        <w:rPr>
          <w:b/>
          <w:color w:val="000000"/>
          <w:spacing w:val="-6"/>
          <w:szCs w:val="21"/>
        </w:rPr>
        <w:t>/</w:t>
      </w:r>
      <w:r>
        <w:rPr>
          <w:rFonts w:hAnsi="宋体" w:hint="eastAsia"/>
          <w:b/>
          <w:color w:val="000000"/>
          <w:spacing w:val="-6"/>
          <w:szCs w:val="21"/>
        </w:rPr>
        <w:t>系列和过程（设计</w:t>
      </w:r>
      <w:r>
        <w:rPr>
          <w:b/>
          <w:color w:val="000000"/>
          <w:spacing w:val="-6"/>
          <w:szCs w:val="21"/>
        </w:rPr>
        <w:t>/</w:t>
      </w:r>
      <w:r>
        <w:rPr>
          <w:rFonts w:hAnsi="宋体" w:hint="eastAsia"/>
          <w:b/>
          <w:color w:val="000000"/>
          <w:spacing w:val="-6"/>
          <w:szCs w:val="21"/>
        </w:rPr>
        <w:t>生产</w:t>
      </w:r>
      <w:r>
        <w:rPr>
          <w:rFonts w:hint="eastAsia"/>
          <w:b/>
          <w:color w:val="000000"/>
          <w:spacing w:val="-6"/>
          <w:szCs w:val="21"/>
        </w:rPr>
        <w:t>┄┄）</w:t>
      </w:r>
      <w:r>
        <w:rPr>
          <w:rFonts w:hAnsi="宋体" w:hint="eastAsia"/>
          <w:b/>
          <w:color w:val="000000"/>
          <w:spacing w:val="-6"/>
          <w:szCs w:val="21"/>
        </w:rPr>
        <w:t>是</w:t>
      </w:r>
    </w:p>
    <w:p w:rsidR="00D50F9D" w:rsidRDefault="00D50F9D" w:rsidP="004B44BA">
      <w:pPr>
        <w:ind w:leftChars="-337" w:left="31680" w:hangingChars="271" w:firstLine="31680"/>
        <w:rPr>
          <w:b/>
          <w:color w:val="000000"/>
          <w:szCs w:val="21"/>
          <w:u w:val="single"/>
        </w:rPr>
      </w:pPr>
    </w:p>
    <w:tbl>
      <w:tblPr>
        <w:tblW w:w="10035"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30"/>
        <w:gridCol w:w="2519"/>
        <w:gridCol w:w="1843"/>
        <w:gridCol w:w="3543"/>
      </w:tblGrid>
      <w:tr w:rsidR="00D50F9D" w:rsidTr="007D77B3">
        <w:tc>
          <w:tcPr>
            <w:tcW w:w="2130" w:type="dxa"/>
          </w:tcPr>
          <w:p w:rsidR="00D50F9D" w:rsidRPr="00170E5F" w:rsidRDefault="00D50F9D" w:rsidP="007D77B3">
            <w:pPr>
              <w:rPr>
                <w:b/>
                <w:color w:val="000000"/>
                <w:sz w:val="20"/>
                <w:szCs w:val="20"/>
              </w:rPr>
            </w:pPr>
            <w:r w:rsidRPr="00170E5F">
              <w:rPr>
                <w:rFonts w:hint="eastAsia"/>
                <w:b/>
                <w:color w:val="000000"/>
                <w:sz w:val="20"/>
                <w:szCs w:val="20"/>
              </w:rPr>
              <w:t>产品名称</w:t>
            </w:r>
            <w:r w:rsidRPr="00170E5F">
              <w:rPr>
                <w:b/>
                <w:color w:val="000000"/>
                <w:sz w:val="20"/>
                <w:szCs w:val="20"/>
              </w:rPr>
              <w:t>/</w:t>
            </w:r>
          </w:p>
          <w:p w:rsidR="00D50F9D" w:rsidRPr="00170E5F" w:rsidRDefault="00D50F9D" w:rsidP="007D77B3">
            <w:pPr>
              <w:rPr>
                <w:b/>
                <w:color w:val="000000"/>
                <w:sz w:val="20"/>
                <w:szCs w:val="20"/>
              </w:rPr>
            </w:pPr>
            <w:r w:rsidRPr="00170E5F">
              <w:rPr>
                <w:rFonts w:hint="eastAsia"/>
                <w:b/>
                <w:color w:val="000000"/>
                <w:sz w:val="20"/>
                <w:szCs w:val="20"/>
              </w:rPr>
              <w:t>服务名称</w:t>
            </w:r>
          </w:p>
        </w:tc>
        <w:tc>
          <w:tcPr>
            <w:tcW w:w="2519" w:type="dxa"/>
          </w:tcPr>
          <w:p w:rsidR="00D50F9D" w:rsidRPr="00170E5F" w:rsidRDefault="00D50F9D" w:rsidP="007D77B3">
            <w:pPr>
              <w:rPr>
                <w:b/>
                <w:color w:val="000000"/>
                <w:sz w:val="20"/>
                <w:szCs w:val="20"/>
              </w:rPr>
            </w:pPr>
            <w:r w:rsidRPr="00170E5F">
              <w:rPr>
                <w:rFonts w:hint="eastAsia"/>
                <w:b/>
                <w:color w:val="000000"/>
                <w:sz w:val="20"/>
                <w:szCs w:val="20"/>
              </w:rPr>
              <w:t>型号</w:t>
            </w:r>
            <w:r w:rsidRPr="00170E5F">
              <w:rPr>
                <w:b/>
                <w:color w:val="000000"/>
                <w:sz w:val="20"/>
                <w:szCs w:val="20"/>
              </w:rPr>
              <w:t>/</w:t>
            </w:r>
          </w:p>
          <w:p w:rsidR="00D50F9D" w:rsidRPr="00170E5F" w:rsidRDefault="00D50F9D" w:rsidP="007D77B3">
            <w:pPr>
              <w:rPr>
                <w:b/>
                <w:color w:val="000000"/>
                <w:sz w:val="20"/>
                <w:szCs w:val="20"/>
              </w:rPr>
            </w:pPr>
            <w:r w:rsidRPr="00170E5F">
              <w:rPr>
                <w:rFonts w:hint="eastAsia"/>
                <w:b/>
                <w:color w:val="000000"/>
                <w:sz w:val="20"/>
                <w:szCs w:val="20"/>
              </w:rPr>
              <w:t>服务类型</w:t>
            </w:r>
          </w:p>
        </w:tc>
        <w:tc>
          <w:tcPr>
            <w:tcW w:w="1843" w:type="dxa"/>
          </w:tcPr>
          <w:p w:rsidR="00D50F9D" w:rsidRPr="00170E5F" w:rsidRDefault="00D50F9D" w:rsidP="007D77B3">
            <w:pPr>
              <w:rPr>
                <w:b/>
                <w:color w:val="000000"/>
                <w:sz w:val="20"/>
                <w:szCs w:val="20"/>
              </w:rPr>
            </w:pPr>
            <w:r w:rsidRPr="00170E5F">
              <w:rPr>
                <w:rFonts w:hint="eastAsia"/>
                <w:b/>
                <w:color w:val="000000"/>
                <w:sz w:val="20"/>
                <w:szCs w:val="20"/>
              </w:rPr>
              <w:t>规格</w:t>
            </w:r>
          </w:p>
        </w:tc>
        <w:tc>
          <w:tcPr>
            <w:tcW w:w="3543" w:type="dxa"/>
          </w:tcPr>
          <w:p w:rsidR="00D50F9D" w:rsidRPr="00170E5F" w:rsidRDefault="00D50F9D" w:rsidP="007D77B3">
            <w:pPr>
              <w:rPr>
                <w:b/>
                <w:color w:val="000000"/>
                <w:sz w:val="20"/>
                <w:szCs w:val="20"/>
              </w:rPr>
            </w:pPr>
            <w:r w:rsidRPr="00170E5F">
              <w:rPr>
                <w:rFonts w:hint="eastAsia"/>
                <w:b/>
                <w:color w:val="000000"/>
                <w:sz w:val="20"/>
                <w:szCs w:val="20"/>
              </w:rPr>
              <w:t>执行标准</w:t>
            </w:r>
          </w:p>
        </w:tc>
      </w:tr>
      <w:tr w:rsidR="00D50F9D" w:rsidTr="007D77B3">
        <w:tc>
          <w:tcPr>
            <w:tcW w:w="2130" w:type="dxa"/>
          </w:tcPr>
          <w:p w:rsidR="00D50F9D" w:rsidRPr="00170E5F" w:rsidRDefault="00D50F9D" w:rsidP="007D77B3">
            <w:pPr>
              <w:rPr>
                <w:b/>
                <w:color w:val="000000"/>
                <w:sz w:val="20"/>
                <w:szCs w:val="20"/>
              </w:rPr>
            </w:pPr>
          </w:p>
        </w:tc>
        <w:tc>
          <w:tcPr>
            <w:tcW w:w="2519" w:type="dxa"/>
          </w:tcPr>
          <w:p w:rsidR="00D50F9D" w:rsidRPr="00170E5F" w:rsidRDefault="00D50F9D" w:rsidP="007D77B3">
            <w:pPr>
              <w:rPr>
                <w:b/>
                <w:color w:val="000000"/>
                <w:sz w:val="20"/>
                <w:szCs w:val="20"/>
              </w:rPr>
            </w:pPr>
          </w:p>
        </w:tc>
        <w:tc>
          <w:tcPr>
            <w:tcW w:w="1843" w:type="dxa"/>
          </w:tcPr>
          <w:p w:rsidR="00D50F9D" w:rsidRPr="00170E5F" w:rsidRDefault="00D50F9D" w:rsidP="007D77B3">
            <w:pPr>
              <w:rPr>
                <w:b/>
                <w:color w:val="000000"/>
                <w:sz w:val="20"/>
                <w:szCs w:val="20"/>
              </w:rPr>
            </w:pPr>
          </w:p>
        </w:tc>
        <w:tc>
          <w:tcPr>
            <w:tcW w:w="3543" w:type="dxa"/>
          </w:tcPr>
          <w:p w:rsidR="00D50F9D" w:rsidRPr="00170E5F" w:rsidRDefault="00D50F9D" w:rsidP="007D77B3">
            <w:pPr>
              <w:rPr>
                <w:b/>
                <w:color w:val="000000"/>
                <w:sz w:val="20"/>
                <w:szCs w:val="20"/>
              </w:rPr>
            </w:pPr>
          </w:p>
        </w:tc>
      </w:tr>
    </w:tbl>
    <w:p w:rsidR="00D50F9D" w:rsidRDefault="00D50F9D" w:rsidP="00D50F9D">
      <w:pPr>
        <w:spacing w:line="360" w:lineRule="auto"/>
        <w:ind w:leftChars="-337" w:left="31680" w:hangingChars="271" w:firstLine="31680"/>
        <w:rPr>
          <w:b/>
          <w:color w:val="000000"/>
          <w:szCs w:val="21"/>
        </w:rPr>
      </w:pPr>
      <w:r>
        <w:rPr>
          <w:b/>
          <w:color w:val="000000"/>
          <w:szCs w:val="21"/>
        </w:rPr>
        <w:t xml:space="preserve">5. </w:t>
      </w:r>
      <w:r>
        <w:rPr>
          <w:rFonts w:hint="eastAsia"/>
          <w:b/>
          <w:color w:val="000000"/>
          <w:szCs w:val="21"/>
        </w:rPr>
        <w:t>本次审核覆盖时期：</w:t>
      </w:r>
    </w:p>
    <w:p w:rsidR="00D50F9D" w:rsidRDefault="00D50F9D" w:rsidP="004B44BA">
      <w:pPr>
        <w:spacing w:line="360" w:lineRule="auto"/>
        <w:ind w:leftChars="-337" w:left="31680" w:hangingChars="271" w:firstLine="31680"/>
        <w:rPr>
          <w:b/>
          <w:color w:val="000000"/>
          <w:spacing w:val="-10"/>
          <w:szCs w:val="21"/>
        </w:rPr>
      </w:pPr>
      <w:r>
        <w:rPr>
          <w:rFonts w:ascii="宋体" w:hAnsi="宋体" w:hint="eastAsia"/>
          <w:b/>
          <w:color w:val="000000"/>
          <w:spacing w:val="-10"/>
          <w:szCs w:val="21"/>
        </w:rPr>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Pr>
          <w:b/>
          <w:color w:val="000000"/>
          <w:spacing w:val="-10"/>
          <w:szCs w:val="21"/>
        </w:rPr>
        <w:t>2</w:t>
      </w:r>
      <w:r w:rsidRPr="00AD467A">
        <w:rPr>
          <w:b/>
          <w:color w:val="000000"/>
          <w:spacing w:val="-10"/>
          <w:szCs w:val="21"/>
        </w:rPr>
        <w:t>.2</w:t>
      </w:r>
      <w:r>
        <w:rPr>
          <w:b/>
          <w:color w:val="000000"/>
          <w:spacing w:val="-10"/>
          <w:szCs w:val="21"/>
        </w:rPr>
        <w:t>5</w:t>
      </w:r>
      <w:r>
        <w:rPr>
          <w:rFonts w:hint="eastAsia"/>
          <w:b/>
          <w:color w:val="000000"/>
          <w:spacing w:val="-10"/>
          <w:szCs w:val="21"/>
        </w:rPr>
        <w:t>至</w:t>
      </w:r>
      <w:r>
        <w:rPr>
          <w:b/>
          <w:color w:val="000000"/>
          <w:spacing w:val="-10"/>
          <w:szCs w:val="21"/>
        </w:rPr>
        <w:t>2019</w:t>
      </w:r>
      <w:r>
        <w:rPr>
          <w:rFonts w:hint="eastAsia"/>
          <w:b/>
          <w:color w:val="000000"/>
          <w:spacing w:val="-10"/>
          <w:szCs w:val="21"/>
        </w:rPr>
        <w:t>年</w:t>
      </w:r>
      <w:r>
        <w:rPr>
          <w:b/>
          <w:color w:val="000000"/>
          <w:spacing w:val="-10"/>
          <w:szCs w:val="21"/>
        </w:rPr>
        <w:t>9</w:t>
      </w:r>
      <w:r>
        <w:rPr>
          <w:rFonts w:hint="eastAsia"/>
          <w:b/>
          <w:color w:val="000000"/>
          <w:spacing w:val="-10"/>
          <w:szCs w:val="21"/>
        </w:rPr>
        <w:t>月</w:t>
      </w:r>
      <w:r>
        <w:rPr>
          <w:b/>
          <w:color w:val="000000"/>
          <w:spacing w:val="-10"/>
          <w:szCs w:val="21"/>
        </w:rPr>
        <w:t>16</w:t>
      </w:r>
      <w:r>
        <w:rPr>
          <w:rFonts w:hint="eastAsia"/>
          <w:b/>
          <w:color w:val="000000"/>
          <w:spacing w:val="-10"/>
          <w:szCs w:val="21"/>
        </w:rPr>
        <w:t>日。</w:t>
      </w:r>
    </w:p>
    <w:p w:rsidR="00D50F9D" w:rsidRDefault="00D50F9D" w:rsidP="004B44BA">
      <w:pPr>
        <w:spacing w:line="360" w:lineRule="auto"/>
        <w:ind w:leftChars="-337" w:left="31680" w:hangingChars="271" w:firstLine="31680"/>
        <w:rPr>
          <w:b/>
          <w:color w:val="000000"/>
          <w:spacing w:val="-10"/>
          <w:szCs w:val="21"/>
          <w:u w:val="single"/>
        </w:rPr>
      </w:pPr>
      <w:r>
        <w:rPr>
          <w:rFonts w:hint="eastAsia"/>
          <w:b/>
          <w:color w:val="000000"/>
          <w:spacing w:val="-10"/>
          <w:szCs w:val="21"/>
        </w:rPr>
        <w:t>□上次审核时间年月日至年月日（再认证填写）</w:t>
      </w:r>
    </w:p>
    <w:p w:rsidR="00D50F9D" w:rsidRDefault="00D50F9D" w:rsidP="004B44BA">
      <w:pPr>
        <w:spacing w:line="360" w:lineRule="auto"/>
        <w:ind w:leftChars="-337" w:left="31680" w:hangingChars="271" w:firstLine="31680"/>
        <w:rPr>
          <w:b/>
          <w:color w:val="000000"/>
          <w:spacing w:val="-10"/>
          <w:szCs w:val="21"/>
        </w:rPr>
      </w:pPr>
      <w:r>
        <w:rPr>
          <w:b/>
          <w:color w:val="000000"/>
          <w:spacing w:val="-10"/>
          <w:szCs w:val="21"/>
        </w:rPr>
        <w:t xml:space="preserve">6. </w:t>
      </w:r>
      <w:r>
        <w:rPr>
          <w:rFonts w:hint="eastAsia"/>
          <w:b/>
          <w:color w:val="000000"/>
          <w:spacing w:val="-10"/>
          <w:szCs w:val="21"/>
        </w:rPr>
        <w:t>完成情况说明</w:t>
      </w:r>
      <w:r>
        <w:rPr>
          <w:b/>
          <w:color w:val="000000"/>
          <w:spacing w:val="-10"/>
          <w:szCs w:val="21"/>
        </w:rPr>
        <w:t>:</w:t>
      </w:r>
    </w:p>
    <w:p w:rsidR="00D50F9D" w:rsidRDefault="00D50F9D" w:rsidP="004B44BA">
      <w:pPr>
        <w:spacing w:line="360" w:lineRule="auto"/>
        <w:ind w:leftChars="-337" w:left="31680" w:hangingChars="271" w:firstLine="31680"/>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D50F9D" w:rsidRDefault="00D50F9D" w:rsidP="004B44BA">
      <w:pPr>
        <w:spacing w:line="360" w:lineRule="auto"/>
        <w:ind w:leftChars="-337" w:left="31680" w:hangingChars="271" w:firstLine="31680"/>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D50F9D" w:rsidRDefault="00D50F9D" w:rsidP="004B44BA">
      <w:pPr>
        <w:spacing w:line="360" w:lineRule="auto"/>
        <w:ind w:leftChars="-337" w:left="31680" w:hangingChars="271" w:firstLine="31680"/>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D50F9D" w:rsidRDefault="00D50F9D" w:rsidP="004B44BA">
      <w:pPr>
        <w:spacing w:beforeLines="100" w:line="320" w:lineRule="exact"/>
        <w:ind w:leftChars="-337" w:left="31680" w:hangingChars="271" w:firstLine="31680"/>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D50F9D" w:rsidTr="007D77B3">
        <w:trPr>
          <w:cantSplit/>
          <w:trHeight w:val="985"/>
          <w:jc w:val="center"/>
        </w:trPr>
        <w:tc>
          <w:tcPr>
            <w:tcW w:w="720" w:type="dxa"/>
            <w:vMerge w:val="restart"/>
            <w:textDirection w:val="tbRlV"/>
            <w:vAlign w:val="center"/>
          </w:tcPr>
          <w:p w:rsidR="00D50F9D" w:rsidRDefault="00D50F9D" w:rsidP="00D50F9D">
            <w:pPr>
              <w:spacing w:line="240" w:lineRule="exact"/>
              <w:ind w:left="31680" w:right="113" w:hangingChars="100" w:firstLine="31680"/>
              <w:jc w:val="center"/>
              <w:rPr>
                <w:rFonts w:ascii="宋体"/>
                <w:b/>
                <w:color w:val="000000"/>
                <w:sz w:val="20"/>
                <w:szCs w:val="20"/>
              </w:rPr>
            </w:pPr>
            <w:r>
              <w:rPr>
                <w:rFonts w:ascii="宋体" w:hAnsi="宋体"/>
                <w:b/>
                <w:color w:val="000000"/>
                <w:sz w:val="20"/>
                <w:szCs w:val="20"/>
              </w:rPr>
              <w:t>(</w:t>
            </w:r>
            <w:r>
              <w:rPr>
                <w:rFonts w:ascii="宋体" w:hAnsi="宋体" w:hint="eastAsia"/>
                <w:b/>
                <w:color w:val="000000"/>
                <w:sz w:val="20"/>
                <w:szCs w:val="20"/>
              </w:rPr>
              <w:t>一</w:t>
            </w:r>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D50F9D" w:rsidRDefault="00D50F9D" w:rsidP="007D77B3">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D50F9D" w:rsidRPr="00B10F9E" w:rsidRDefault="00D50F9D" w:rsidP="007D77B3">
            <w:pPr>
              <w:ind w:firstLine="420"/>
              <w:rPr>
                <w:szCs w:val="21"/>
              </w:rPr>
            </w:pPr>
            <w:r w:rsidRPr="00FF23D1">
              <w:rPr>
                <w:rFonts w:ascii="宋体" w:hAnsi="宋体" w:hint="eastAsia"/>
                <w:color w:val="000000"/>
                <w:sz w:val="20"/>
                <w:szCs w:val="20"/>
              </w:rPr>
              <w:t>赣州众泰鑫业家具有限公司</w:t>
            </w:r>
            <w:r w:rsidRPr="00B10F9E">
              <w:rPr>
                <w:rFonts w:hint="eastAsia"/>
                <w:szCs w:val="21"/>
              </w:rPr>
              <w:t>成立于</w:t>
            </w:r>
            <w:r w:rsidRPr="00B10F9E">
              <w:rPr>
                <w:szCs w:val="21"/>
              </w:rPr>
              <w:t>201</w:t>
            </w:r>
            <w:r>
              <w:rPr>
                <w:szCs w:val="21"/>
              </w:rPr>
              <w:t>4</w:t>
            </w:r>
            <w:r w:rsidRPr="00B10F9E">
              <w:rPr>
                <w:rFonts w:hint="eastAsia"/>
                <w:szCs w:val="21"/>
              </w:rPr>
              <w:t>年</w:t>
            </w:r>
            <w:r>
              <w:rPr>
                <w:szCs w:val="21"/>
              </w:rPr>
              <w:t>12</w:t>
            </w:r>
            <w:r w:rsidRPr="00B10F9E">
              <w:rPr>
                <w:rFonts w:hint="eastAsia"/>
                <w:szCs w:val="21"/>
              </w:rPr>
              <w:t>月</w:t>
            </w:r>
            <w:r>
              <w:rPr>
                <w:szCs w:val="21"/>
              </w:rPr>
              <w:t>30</w:t>
            </w:r>
            <w:r w:rsidRPr="00B10F9E">
              <w:rPr>
                <w:rFonts w:hint="eastAsia"/>
                <w:szCs w:val="21"/>
              </w:rPr>
              <w:t>日</w:t>
            </w:r>
            <w:r w:rsidRPr="00B10F9E">
              <w:rPr>
                <w:szCs w:val="21"/>
              </w:rPr>
              <w:t>,</w:t>
            </w:r>
            <w:r w:rsidRPr="00B10F9E">
              <w:rPr>
                <w:rFonts w:hint="eastAsia"/>
                <w:szCs w:val="21"/>
              </w:rPr>
              <w:t>注册资金</w:t>
            </w:r>
            <w:r>
              <w:rPr>
                <w:szCs w:val="21"/>
              </w:rPr>
              <w:t>5</w:t>
            </w:r>
            <w:r w:rsidRPr="00B10F9E">
              <w:rPr>
                <w:szCs w:val="21"/>
              </w:rPr>
              <w:t>000</w:t>
            </w:r>
            <w:r w:rsidRPr="00B10F9E">
              <w:rPr>
                <w:rFonts w:hint="eastAsia"/>
                <w:szCs w:val="21"/>
              </w:rPr>
              <w:t>万元，座落在</w:t>
            </w:r>
            <w:r w:rsidRPr="00FF23D1">
              <w:rPr>
                <w:rFonts w:ascii="宋体" w:hAnsi="宋体" w:hint="eastAsia"/>
                <w:color w:val="000000"/>
                <w:sz w:val="20"/>
                <w:szCs w:val="20"/>
              </w:rPr>
              <w:t>江西省赣州市赣州经济技术开发区金龙路</w:t>
            </w:r>
            <w:r w:rsidRPr="00FF23D1">
              <w:rPr>
                <w:rFonts w:ascii="宋体" w:hAnsi="宋体"/>
                <w:color w:val="000000"/>
                <w:sz w:val="20"/>
                <w:szCs w:val="20"/>
              </w:rPr>
              <w:t>50</w:t>
            </w:r>
            <w:r w:rsidRPr="00FF23D1">
              <w:rPr>
                <w:rFonts w:ascii="宋体" w:hAnsi="宋体" w:hint="eastAsia"/>
                <w:color w:val="000000"/>
                <w:sz w:val="20"/>
                <w:szCs w:val="20"/>
              </w:rPr>
              <w:t>号</w:t>
            </w:r>
            <w:r w:rsidRPr="00FF23D1">
              <w:rPr>
                <w:rFonts w:ascii="宋体" w:hAnsi="宋体"/>
                <w:color w:val="000000"/>
                <w:sz w:val="20"/>
                <w:szCs w:val="20"/>
              </w:rPr>
              <w:t>C2</w:t>
            </w:r>
            <w:r w:rsidRPr="00FF23D1">
              <w:rPr>
                <w:rFonts w:ascii="宋体" w:hAnsi="宋体" w:hint="eastAsia"/>
                <w:color w:val="000000"/>
                <w:sz w:val="20"/>
                <w:szCs w:val="20"/>
              </w:rPr>
              <w:t>厂房</w:t>
            </w:r>
            <w:r w:rsidRPr="00FF23D1">
              <w:rPr>
                <w:rFonts w:hint="eastAsia"/>
                <w:szCs w:val="21"/>
              </w:rPr>
              <w:t>，</w:t>
            </w:r>
            <w:r w:rsidRPr="00B10F9E">
              <w:rPr>
                <w:rFonts w:hint="eastAsia"/>
                <w:szCs w:val="21"/>
              </w:rPr>
              <w:t>是一家专业从事</w:t>
            </w:r>
            <w:r w:rsidRPr="00FF23D1">
              <w:rPr>
                <w:rFonts w:ascii="宋体" w:hAnsi="宋体" w:hint="eastAsia"/>
                <w:color w:val="000000"/>
                <w:sz w:val="20"/>
                <w:szCs w:val="20"/>
              </w:rPr>
              <w:t>办公家具的生产及软体家具、钢木家具的销售</w:t>
            </w:r>
            <w:r>
              <w:rPr>
                <w:rFonts w:hint="eastAsia"/>
                <w:szCs w:val="21"/>
              </w:rPr>
              <w:t>的民营企业，企业类型为有限责任公司，法定代表人彭修潜</w:t>
            </w:r>
            <w:r w:rsidRPr="00B10F9E">
              <w:rPr>
                <w:rFonts w:hint="eastAsia"/>
                <w:szCs w:val="21"/>
              </w:rPr>
              <w:t>。</w:t>
            </w:r>
          </w:p>
          <w:p w:rsidR="00D50F9D" w:rsidRDefault="00D50F9D" w:rsidP="00D50F9D">
            <w:pPr>
              <w:ind w:firstLineChars="200" w:firstLine="31680"/>
              <w:rPr>
                <w:szCs w:val="21"/>
              </w:rPr>
            </w:pPr>
            <w:r>
              <w:rPr>
                <w:rFonts w:hint="eastAsia"/>
                <w:szCs w:val="21"/>
              </w:rPr>
              <w:t>公司租用厂房</w:t>
            </w:r>
            <w:r w:rsidRPr="00B10F9E">
              <w:rPr>
                <w:rFonts w:hint="eastAsia"/>
                <w:szCs w:val="21"/>
              </w:rPr>
              <w:t>面积</w:t>
            </w:r>
            <w:r>
              <w:rPr>
                <w:szCs w:val="21"/>
              </w:rPr>
              <w:t>16000</w:t>
            </w:r>
            <w:r>
              <w:rPr>
                <w:rFonts w:hint="eastAsia"/>
                <w:szCs w:val="21"/>
              </w:rPr>
              <w:t>平米，设备</w:t>
            </w:r>
            <w:r w:rsidRPr="00B10F9E">
              <w:rPr>
                <w:rFonts w:hint="eastAsia"/>
                <w:szCs w:val="21"/>
              </w:rPr>
              <w:t>齐全，拥有</w:t>
            </w:r>
            <w:r>
              <w:rPr>
                <w:rFonts w:hint="eastAsia"/>
                <w:szCs w:val="21"/>
              </w:rPr>
              <w:t>较完整的布袋收尘、噪声控制、固废收集和废水收集处理后达标外排</w:t>
            </w:r>
            <w:r w:rsidRPr="00B10F9E">
              <w:rPr>
                <w:rFonts w:hint="eastAsia"/>
                <w:szCs w:val="21"/>
              </w:rPr>
              <w:t>系统，能确保“三废</w:t>
            </w:r>
            <w:r w:rsidRPr="00B10F9E">
              <w:rPr>
                <w:szCs w:val="21"/>
              </w:rPr>
              <w:t>”</w:t>
            </w:r>
            <w:r w:rsidRPr="00B10F9E">
              <w:rPr>
                <w:rFonts w:hint="eastAsia"/>
                <w:szCs w:val="21"/>
              </w:rPr>
              <w:t>达标排放。年生产</w:t>
            </w:r>
            <w:r>
              <w:rPr>
                <w:rFonts w:hint="eastAsia"/>
                <w:szCs w:val="21"/>
              </w:rPr>
              <w:t>中高档家具</w:t>
            </w:r>
            <w:r w:rsidRPr="00B10F9E">
              <w:rPr>
                <w:rFonts w:hint="eastAsia"/>
                <w:szCs w:val="21"/>
              </w:rPr>
              <w:t>能力为</w:t>
            </w:r>
            <w:r>
              <w:rPr>
                <w:szCs w:val="21"/>
              </w:rPr>
              <w:t>1</w:t>
            </w:r>
            <w:r w:rsidRPr="00B10F9E">
              <w:rPr>
                <w:szCs w:val="21"/>
              </w:rPr>
              <w:t>0</w:t>
            </w:r>
            <w:r w:rsidRPr="00B10F9E">
              <w:rPr>
                <w:rFonts w:hint="eastAsia"/>
                <w:szCs w:val="21"/>
              </w:rPr>
              <w:t>万</w:t>
            </w:r>
            <w:r>
              <w:rPr>
                <w:rFonts w:hint="eastAsia"/>
                <w:szCs w:val="21"/>
              </w:rPr>
              <w:t>套。</w:t>
            </w:r>
          </w:p>
          <w:p w:rsidR="00D50F9D" w:rsidRPr="00B10F9E" w:rsidRDefault="00D50F9D" w:rsidP="00D50F9D">
            <w:pPr>
              <w:ind w:firstLineChars="200" w:firstLine="31680"/>
              <w:rPr>
                <w:szCs w:val="21"/>
              </w:rPr>
            </w:pPr>
            <w:r w:rsidRPr="00B10F9E">
              <w:rPr>
                <w:rFonts w:hint="eastAsia"/>
                <w:szCs w:val="21"/>
              </w:rPr>
              <w:t>公司现有员工</w:t>
            </w:r>
            <w:r>
              <w:rPr>
                <w:szCs w:val="21"/>
              </w:rPr>
              <w:t>45</w:t>
            </w:r>
            <w:r w:rsidRPr="00B10F9E">
              <w:rPr>
                <w:rFonts w:hint="eastAsia"/>
                <w:szCs w:val="21"/>
              </w:rPr>
              <w:t>人，</w:t>
            </w:r>
            <w:r>
              <w:rPr>
                <w:rFonts w:hint="eastAsia"/>
                <w:szCs w:val="21"/>
              </w:rPr>
              <w:t>下设行政部、采购部、销售部、生产部、质检部，拥有完整的生产、检测、营销、售后网络。</w:t>
            </w:r>
          </w:p>
          <w:p w:rsidR="00D50F9D" w:rsidRDefault="00D50F9D" w:rsidP="00D50F9D">
            <w:pPr>
              <w:spacing w:line="280" w:lineRule="exact"/>
              <w:ind w:firstLineChars="200" w:firstLine="3168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D50F9D" w:rsidRDefault="00D50F9D" w:rsidP="007D77B3">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D50F9D" w:rsidTr="007D77B3">
        <w:trPr>
          <w:cantSplit/>
          <w:trHeight w:val="1417"/>
          <w:jc w:val="center"/>
        </w:trPr>
        <w:tc>
          <w:tcPr>
            <w:tcW w:w="720" w:type="dxa"/>
            <w:vMerge/>
            <w:textDirection w:val="tbRlV"/>
            <w:vAlign w:val="center"/>
          </w:tcPr>
          <w:p w:rsidR="00D50F9D" w:rsidRDefault="00D50F9D" w:rsidP="00D50F9D">
            <w:pPr>
              <w:spacing w:line="240" w:lineRule="exact"/>
              <w:ind w:left="31680" w:right="113" w:hangingChars="100" w:firstLine="31680"/>
              <w:jc w:val="center"/>
              <w:rPr>
                <w:rFonts w:ascii="宋体"/>
                <w:b/>
                <w:color w:val="000000"/>
                <w:sz w:val="20"/>
                <w:szCs w:val="20"/>
              </w:rPr>
            </w:pPr>
          </w:p>
        </w:tc>
        <w:tc>
          <w:tcPr>
            <w:tcW w:w="9198" w:type="dxa"/>
          </w:tcPr>
          <w:p w:rsidR="00D50F9D" w:rsidRPr="00BB1754" w:rsidRDefault="00D50F9D" w:rsidP="00BB1754">
            <w:pPr>
              <w:spacing w:line="240" w:lineRule="exact"/>
              <w:rPr>
                <w:b/>
                <w:color w:val="000000"/>
                <w:sz w:val="20"/>
                <w:szCs w:val="20"/>
              </w:rPr>
            </w:pPr>
            <w:r>
              <w:t>2</w:t>
            </w:r>
            <w:r>
              <w:rPr>
                <w:rFonts w:hint="eastAsia"/>
              </w:rPr>
              <w:t>、相关方需求和期望识别情况</w:t>
            </w:r>
          </w:p>
          <w:p w:rsidR="00D50F9D" w:rsidRPr="00C4404B" w:rsidRDefault="00D50F9D" w:rsidP="00D50F9D">
            <w:pPr>
              <w:tabs>
                <w:tab w:val="left" w:pos="180"/>
                <w:tab w:val="left" w:pos="360"/>
                <w:tab w:val="left" w:pos="1080"/>
                <w:tab w:val="center" w:pos="4620"/>
              </w:tabs>
              <w:spacing w:line="276" w:lineRule="auto"/>
              <w:ind w:firstLineChars="200" w:firstLine="3168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D50F9D" w:rsidRPr="00BB1754" w:rsidRDefault="00D50F9D" w:rsidP="00D50F9D">
            <w:pPr>
              <w:spacing w:line="276" w:lineRule="auto"/>
              <w:ind w:firstLineChars="150" w:firstLine="31680"/>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D50F9D" w:rsidRDefault="00D50F9D" w:rsidP="00D50F9D">
            <w:pPr>
              <w:ind w:firstLineChars="200" w:firstLine="31680"/>
              <w:rPr>
                <w:rFonts w:ascii="宋体" w:cs="宋体"/>
                <w:szCs w:val="21"/>
              </w:rPr>
            </w:pPr>
            <w:r>
              <w:rPr>
                <w:rFonts w:ascii="宋体" w:hAnsi="宋体" w:cs="宋体" w:hint="eastAsia"/>
                <w:szCs w:val="21"/>
              </w:rPr>
              <w:t>与公司高管交流，内外部相关方需求分析到位。口头交流。</w:t>
            </w:r>
          </w:p>
          <w:p w:rsidR="00D50F9D" w:rsidRDefault="00D50F9D" w:rsidP="007D77B3">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D50F9D" w:rsidTr="007D77B3">
        <w:trPr>
          <w:cantSplit/>
          <w:trHeight w:val="2077"/>
          <w:jc w:val="center"/>
        </w:trPr>
        <w:tc>
          <w:tcPr>
            <w:tcW w:w="720" w:type="dxa"/>
            <w:vMerge/>
            <w:textDirection w:val="tbRlV"/>
            <w:vAlign w:val="center"/>
          </w:tcPr>
          <w:p w:rsidR="00D50F9D" w:rsidRDefault="00D50F9D" w:rsidP="00D50F9D">
            <w:pPr>
              <w:spacing w:line="240" w:lineRule="exact"/>
              <w:ind w:left="31680" w:right="113" w:hangingChars="100" w:firstLine="31680"/>
              <w:jc w:val="center"/>
              <w:rPr>
                <w:rFonts w:ascii="宋体"/>
                <w:b/>
                <w:color w:val="000000"/>
                <w:sz w:val="20"/>
                <w:szCs w:val="20"/>
              </w:rPr>
            </w:pPr>
          </w:p>
        </w:tc>
        <w:tc>
          <w:tcPr>
            <w:tcW w:w="9198" w:type="dxa"/>
          </w:tcPr>
          <w:p w:rsidR="00D50F9D" w:rsidRDefault="00D50F9D" w:rsidP="007D77B3">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D50F9D" w:rsidRPr="00712989" w:rsidRDefault="00D50F9D" w:rsidP="00FB18F9">
            <w:pPr>
              <w:tabs>
                <w:tab w:val="left" w:pos="720"/>
              </w:tabs>
              <w:spacing w:line="480" w:lineRule="exact"/>
              <w:rPr>
                <w:rFonts w:ascii="宋体"/>
                <w:szCs w:val="21"/>
              </w:rPr>
            </w:pPr>
            <w:r w:rsidRPr="00D94F2D">
              <w:rPr>
                <w:rFonts w:ascii="宋体" w:hAnsi="宋体" w:cs="宋体" w:hint="eastAsia"/>
                <w:szCs w:val="21"/>
              </w:rPr>
              <w:t>公司的管理方针是：</w:t>
            </w:r>
            <w:r w:rsidRPr="00712989">
              <w:rPr>
                <w:rFonts w:ascii="宋体" w:hAnsi="宋体" w:hint="eastAsia"/>
                <w:bCs/>
                <w:szCs w:val="21"/>
              </w:rPr>
              <w:t>用户至上、产品求精、持续改进、质量兴企</w:t>
            </w:r>
            <w:r>
              <w:rPr>
                <w:rFonts w:ascii="宋体" w:hAnsi="宋体" w:hint="eastAsia"/>
                <w:bCs/>
                <w:szCs w:val="21"/>
              </w:rPr>
              <w:t>、预防为主，降低风险、</w:t>
            </w:r>
            <w:r w:rsidRPr="00712989">
              <w:rPr>
                <w:rFonts w:ascii="宋体" w:hAnsi="宋体" w:hint="eastAsia"/>
                <w:bCs/>
                <w:szCs w:val="21"/>
              </w:rPr>
              <w:t>遵章守法，创造和谐</w:t>
            </w:r>
          </w:p>
          <w:p w:rsidR="00D50F9D" w:rsidRPr="00D94F2D" w:rsidRDefault="00D50F9D" w:rsidP="00D50F9D">
            <w:pPr>
              <w:ind w:firstLineChars="147" w:firstLine="31680"/>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D50F9D" w:rsidRPr="002A7A79" w:rsidRDefault="00D50F9D" w:rsidP="00D50F9D">
            <w:pPr>
              <w:ind w:firstLineChars="200" w:firstLine="31680"/>
              <w:rPr>
                <w:b/>
                <w:color w:val="000000"/>
              </w:rPr>
            </w:pPr>
            <w:r>
              <w:rPr>
                <w:rFonts w:ascii="宋体" w:hAnsi="宋体" w:cs="宋体" w:hint="eastAsia"/>
                <w:szCs w:val="21"/>
              </w:rPr>
              <w:t>经查，质量、环境、职业健康安全管理方针没有变化。</w:t>
            </w:r>
          </w:p>
        </w:tc>
      </w:tr>
      <w:tr w:rsidR="00D50F9D" w:rsidTr="007D77B3">
        <w:trPr>
          <w:cantSplit/>
          <w:trHeight w:val="1446"/>
          <w:jc w:val="center"/>
        </w:trPr>
        <w:tc>
          <w:tcPr>
            <w:tcW w:w="720" w:type="dxa"/>
            <w:vMerge/>
            <w:textDirection w:val="tbRlV"/>
            <w:vAlign w:val="center"/>
          </w:tcPr>
          <w:p w:rsidR="00D50F9D" w:rsidRDefault="00D50F9D" w:rsidP="00D50F9D">
            <w:pPr>
              <w:spacing w:line="240" w:lineRule="exact"/>
              <w:ind w:left="31680" w:right="113" w:hangingChars="100" w:firstLine="31680"/>
              <w:jc w:val="center"/>
              <w:rPr>
                <w:rFonts w:ascii="宋体"/>
                <w:b/>
                <w:color w:val="000000"/>
                <w:sz w:val="20"/>
                <w:szCs w:val="20"/>
              </w:rPr>
            </w:pPr>
          </w:p>
        </w:tc>
        <w:tc>
          <w:tcPr>
            <w:tcW w:w="9198" w:type="dxa"/>
          </w:tcPr>
          <w:p w:rsidR="00D50F9D" w:rsidRDefault="00D50F9D" w:rsidP="007D77B3">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D50F9D" w:rsidRDefault="00D50F9D" w:rsidP="00D50F9D">
            <w:pPr>
              <w:ind w:firstLineChars="200" w:firstLine="3168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D50F9D" w:rsidRDefault="00D50F9D" w:rsidP="00D50F9D">
            <w:pPr>
              <w:ind w:firstLineChars="200" w:firstLine="31680"/>
              <w:rPr>
                <w:rFonts w:ascii="宋体" w:cs="宋体"/>
                <w:szCs w:val="21"/>
              </w:rPr>
            </w:pPr>
            <w:r>
              <w:rPr>
                <w:rFonts w:ascii="宋体" w:hAnsi="宋体" w:cs="宋体" w:hint="eastAsia"/>
                <w:szCs w:val="21"/>
              </w:rPr>
              <w:t>制定了</w:t>
            </w:r>
            <w:r>
              <w:rPr>
                <w:rFonts w:ascii="宋体" w:hAnsi="宋体" w:cs="仿宋_GB2312"/>
                <w:kern w:val="0"/>
              </w:rPr>
              <w:t>ZTXY-QEO/QP-06</w:t>
            </w:r>
            <w:r>
              <w:rPr>
                <w:rFonts w:ascii="宋体" w:hAnsi="宋体" w:cs="宋体" w:hint="eastAsia"/>
                <w:szCs w:val="21"/>
              </w:rPr>
              <w:t>《</w:t>
            </w:r>
            <w:r>
              <w:rPr>
                <w:rFonts w:ascii="宋体" w:hAnsi="宋体" w:cs="仿宋_GB2312" w:hint="eastAsia"/>
                <w:kern w:val="0"/>
              </w:rPr>
              <w:t>风险评估管理和应急预案控制程序</w:t>
            </w: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D50F9D" w:rsidRDefault="00D50F9D" w:rsidP="00D50F9D">
            <w:pPr>
              <w:ind w:firstLineChars="200" w:firstLine="31680"/>
              <w:rPr>
                <w:rFonts w:ascii="宋体" w:cs="宋体"/>
                <w:szCs w:val="21"/>
              </w:rPr>
            </w:pPr>
            <w:r>
              <w:rPr>
                <w:rFonts w:ascii="宋体" w:hAnsi="宋体" w:cs="宋体" w:hint="eastAsia"/>
                <w:szCs w:val="21"/>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rsidR="00D50F9D" w:rsidRDefault="00D50F9D" w:rsidP="00D50F9D">
            <w:pPr>
              <w:ind w:firstLineChars="200" w:firstLine="31680"/>
              <w:rPr>
                <w:rFonts w:ascii="宋体" w:cs="宋体"/>
                <w:szCs w:val="21"/>
              </w:rPr>
            </w:pPr>
            <w:r>
              <w:rPr>
                <w:rFonts w:ascii="宋体" w:hAnsi="宋体" w:cs="宋体" w:hint="eastAsia"/>
                <w:szCs w:val="21"/>
              </w:rPr>
              <w:t>采取措施是：制定并严格执行合同会签制度，各部门主管负责人及总经理审阅同意后才能签署盖章</w:t>
            </w:r>
          </w:p>
          <w:p w:rsidR="00D50F9D" w:rsidRDefault="00D50F9D" w:rsidP="00D50F9D">
            <w:pPr>
              <w:ind w:firstLineChars="200" w:firstLine="31680"/>
              <w:rPr>
                <w:rFonts w:ascii="宋体" w:cs="宋体"/>
                <w:szCs w:val="21"/>
              </w:rPr>
            </w:pPr>
            <w:r>
              <w:rPr>
                <w:rFonts w:ascii="宋体" w:hAnsi="宋体" w:cs="宋体" w:hint="eastAsia"/>
                <w:szCs w:val="21"/>
              </w:rPr>
              <w:t>每月按照合同、协议对账时间及时对账，催款，回款，降低资金风险。</w:t>
            </w:r>
          </w:p>
          <w:p w:rsidR="00D50F9D" w:rsidRDefault="00D50F9D" w:rsidP="00D50F9D">
            <w:pPr>
              <w:ind w:firstLineChars="200" w:firstLine="31680"/>
              <w:rPr>
                <w:rFonts w:ascii="宋体" w:cs="宋体"/>
                <w:szCs w:val="21"/>
              </w:rPr>
            </w:pPr>
            <w:r>
              <w:rPr>
                <w:rFonts w:ascii="宋体" w:hAnsi="宋体" w:cs="宋体" w:hint="eastAsia"/>
                <w:szCs w:val="21"/>
              </w:rPr>
              <w:t>定期汇总分析市场情况，包括行业发展情况，相关企业产品分析，竞品分析，行业政策跟踪，以保证随时掌握行业及竞争企业的发展动态，为研发及业务拓展提供决策依据；</w:t>
            </w:r>
          </w:p>
          <w:p w:rsidR="00D50F9D" w:rsidRDefault="00D50F9D" w:rsidP="00D50F9D">
            <w:pPr>
              <w:ind w:firstLineChars="200" w:firstLine="31680"/>
              <w:rPr>
                <w:rFonts w:ascii="宋体" w:cs="宋体"/>
                <w:szCs w:val="21"/>
              </w:rPr>
            </w:pPr>
            <w:r>
              <w:rPr>
                <w:rFonts w:ascii="宋体" w:hAnsi="宋体" w:cs="宋体" w:hint="eastAsia"/>
                <w:szCs w:val="21"/>
              </w:rPr>
              <w:t>要提前制定好采购计划和拓展采购的渠道，保证供应。</w:t>
            </w:r>
          </w:p>
          <w:p w:rsidR="00D50F9D" w:rsidRDefault="00D50F9D" w:rsidP="00D50F9D">
            <w:pPr>
              <w:ind w:firstLineChars="200" w:firstLine="31680"/>
              <w:rPr>
                <w:rFonts w:ascii="宋体" w:cs="宋体"/>
                <w:szCs w:val="21"/>
              </w:rPr>
            </w:pPr>
            <w:r>
              <w:rPr>
                <w:rFonts w:ascii="宋体" w:hAnsi="宋体" w:cs="宋体" w:hint="eastAsia"/>
                <w:szCs w:val="21"/>
              </w:rPr>
              <w:t>及时获取顾客要求，对供货商进行严格资质评定，有环保要求的产品要求提供检测报告或材质单应急准备与响应控制程序、应急预案</w:t>
            </w:r>
            <w:r>
              <w:rPr>
                <w:rFonts w:ascii="宋体" w:hAnsi="宋体" w:cs="宋体"/>
                <w:szCs w:val="21"/>
              </w:rPr>
              <w:t>/</w:t>
            </w:r>
            <w:r>
              <w:rPr>
                <w:rFonts w:ascii="宋体" w:hAnsi="宋体" w:cs="宋体" w:hint="eastAsia"/>
                <w:szCs w:val="21"/>
              </w:rPr>
              <w:t>制定目标等。</w:t>
            </w:r>
          </w:p>
          <w:p w:rsidR="00D50F9D" w:rsidRDefault="00D50F9D" w:rsidP="00D50F9D">
            <w:pPr>
              <w:ind w:firstLineChars="200" w:firstLine="31680"/>
              <w:rPr>
                <w:rFonts w:ascii="宋体" w:cs="宋体"/>
                <w:szCs w:val="21"/>
              </w:rPr>
            </w:pPr>
            <w:r>
              <w:rPr>
                <w:rFonts w:ascii="宋体" w:hAnsi="宋体" w:cs="宋体" w:hint="eastAsia"/>
                <w:szCs w:val="21"/>
              </w:rPr>
              <w:t>风险机遇识别基本充分，应对风险和机遇的措施基本适宜。</w:t>
            </w:r>
          </w:p>
          <w:p w:rsidR="00D50F9D" w:rsidRDefault="00D50F9D" w:rsidP="007D77B3">
            <w:pPr>
              <w:spacing w:line="240" w:lineRule="exact"/>
              <w:rPr>
                <w:b/>
                <w:color w:val="000000"/>
              </w:rPr>
            </w:pPr>
            <w:r>
              <w:rPr>
                <w:rFonts w:ascii="宋体" w:hAnsi="宋体" w:cs="宋体" w:hint="eastAsia"/>
                <w:szCs w:val="21"/>
              </w:rPr>
              <w:t>公司运行平稳，风险、机遇识别较一阶段没变化</w:t>
            </w:r>
          </w:p>
        </w:tc>
      </w:tr>
      <w:tr w:rsidR="00D50F9D" w:rsidTr="007D77B3">
        <w:trPr>
          <w:cantSplit/>
          <w:trHeight w:val="1930"/>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D50F9D" w:rsidRDefault="00D50F9D" w:rsidP="00D50F9D">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质量管理体系过程有：</w:t>
            </w:r>
          </w:p>
          <w:p w:rsidR="00D50F9D" w:rsidRDefault="00D50F9D" w:rsidP="00D50F9D">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Pr>
                <w:rFonts w:ascii="宋体" w:hAnsi="宋体" w:hint="eastAsia"/>
                <w:b/>
                <w:color w:val="000000"/>
                <w:sz w:val="20"/>
                <w:szCs w:val="20"/>
                <w:u w:val="single"/>
              </w:rPr>
              <w:t>喷漆过程、销售过程（同时也是特殊过程）</w:t>
            </w:r>
          </w:p>
          <w:p w:rsidR="00D50F9D" w:rsidRDefault="00D50F9D" w:rsidP="00D50F9D">
            <w:pPr>
              <w:tabs>
                <w:tab w:val="left" w:pos="540"/>
              </w:tabs>
              <w:spacing w:line="300" w:lineRule="exact"/>
              <w:ind w:left="31680" w:hangingChars="100" w:firstLine="31680"/>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Pr>
                <w:rFonts w:ascii="宋体" w:hAnsi="宋体" w:hint="eastAsia"/>
                <w:b/>
                <w:color w:val="000000"/>
                <w:sz w:val="20"/>
                <w:szCs w:val="20"/>
                <w:u w:val="single"/>
              </w:rPr>
              <w:t>喷漆过程、销售过程（同时也是特殊过程）</w:t>
            </w:r>
          </w:p>
          <w:p w:rsidR="00D50F9D" w:rsidRDefault="00D50F9D" w:rsidP="00D50F9D">
            <w:pPr>
              <w:tabs>
                <w:tab w:val="left" w:pos="540"/>
              </w:tabs>
              <w:spacing w:line="300" w:lineRule="exact"/>
              <w:ind w:left="31680" w:hangingChars="100" w:firstLine="3168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55.15pt;margin-top:12.75pt;width:42pt;height:0;z-index:251657216" o:connectortype="straight"/>
              </w:pict>
            </w:r>
            <w:r>
              <w:rPr>
                <w:rFonts w:ascii="宋体" w:hAnsi="宋体" w:hint="eastAsia"/>
                <w:b/>
                <w:color w:val="000000"/>
                <w:sz w:val="20"/>
                <w:szCs w:val="20"/>
              </w:rPr>
              <w:t>不适用条款是</w:t>
            </w:r>
            <w:r>
              <w:rPr>
                <w:rFonts w:ascii="宋体" w:hAnsi="宋体"/>
                <w:b/>
                <w:color w:val="000000"/>
                <w:sz w:val="20"/>
                <w:szCs w:val="20"/>
              </w:rPr>
              <w:t xml:space="preserve"> 8.3 </w:t>
            </w:r>
            <w:r>
              <w:rPr>
                <w:rFonts w:ascii="宋体" w:hAnsi="宋体" w:hint="eastAsia"/>
                <w:b/>
                <w:color w:val="000000"/>
                <w:sz w:val="20"/>
                <w:szCs w:val="20"/>
              </w:rPr>
              <w:t>，不适用理由：</w:t>
            </w:r>
            <w:r>
              <w:rPr>
                <w:rFonts w:ascii="宋体" w:hAnsi="宋体" w:hint="eastAsia"/>
                <w:b/>
                <w:color w:val="000000"/>
                <w:sz w:val="20"/>
                <w:szCs w:val="20"/>
                <w:u w:val="single"/>
              </w:rPr>
              <w:t>该公司按照客户技术要求生产销售，不需要再进行设计和开发。</w:t>
            </w:r>
            <w:r>
              <w:rPr>
                <w:rFonts w:ascii="宋体" w:hAnsi="宋体"/>
                <w:b/>
                <w:color w:val="000000"/>
                <w:sz w:val="20"/>
                <w:szCs w:val="20"/>
              </w:rPr>
              <w:t xml:space="preserve">             </w:t>
            </w:r>
          </w:p>
          <w:p w:rsidR="00D50F9D" w:rsidRDefault="00D50F9D" w:rsidP="00D50F9D">
            <w:pPr>
              <w:tabs>
                <w:tab w:val="left" w:pos="540"/>
              </w:tabs>
              <w:spacing w:line="300" w:lineRule="exact"/>
              <w:ind w:left="31680" w:hangingChars="100" w:firstLine="31680"/>
              <w:rPr>
                <w:rFonts w:ascii="宋体"/>
                <w:b/>
                <w:color w:val="000000"/>
                <w:szCs w:val="21"/>
              </w:rPr>
            </w:pPr>
          </w:p>
        </w:tc>
      </w:tr>
      <w:tr w:rsidR="00D50F9D" w:rsidTr="007D77B3">
        <w:trPr>
          <w:cantSplit/>
          <w:trHeight w:val="2144"/>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ascii="宋体" w:hAnsi="宋体" w:hint="eastAsia"/>
                <w:b/>
                <w:color w:val="000000"/>
                <w:spacing w:val="-12"/>
                <w:sz w:val="20"/>
                <w:szCs w:val="20"/>
              </w:rPr>
              <w:t>环境因素</w:t>
            </w:r>
            <w:r>
              <w:rPr>
                <w:rFonts w:ascii="宋体" w:hAnsi="宋体"/>
                <w:b/>
                <w:color w:val="000000"/>
                <w:spacing w:val="-12"/>
                <w:sz w:val="20"/>
                <w:szCs w:val="20"/>
              </w:rPr>
              <w:t>/</w:t>
            </w:r>
          </w:p>
          <w:p w:rsidR="00D50F9D" w:rsidRDefault="00D50F9D" w:rsidP="007D77B3">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环境因素</w:t>
            </w:r>
            <w:r>
              <w:rPr>
                <w:rFonts w:ascii="宋体" w:hAnsi="宋体" w:hint="eastAsia"/>
                <w:b/>
                <w:color w:val="000000"/>
                <w:sz w:val="20"/>
                <w:szCs w:val="20"/>
              </w:rPr>
              <w:t>辨识是否充分、重要环境因素评价合理性，</w:t>
            </w:r>
            <w:r>
              <w:rPr>
                <w:rFonts w:ascii="宋体" w:hAnsi="宋体" w:hint="eastAsia"/>
                <w:b/>
                <w:color w:val="000000"/>
                <w:spacing w:val="-8"/>
                <w:sz w:val="20"/>
                <w:szCs w:val="20"/>
              </w:rPr>
              <w:t>以及环境因素动态变更的及时性等）</w:t>
            </w:r>
          </w:p>
          <w:p w:rsidR="00D50F9D" w:rsidRDefault="00D50F9D" w:rsidP="00D50F9D">
            <w:pPr>
              <w:spacing w:line="360" w:lineRule="auto"/>
              <w:ind w:firstLineChars="200" w:firstLine="31680"/>
              <w:rPr>
                <w:rFonts w:ascii="宋体" w:cs="宋体"/>
                <w:bCs/>
                <w:szCs w:val="21"/>
              </w:rPr>
            </w:pPr>
            <w:r>
              <w:rPr>
                <w:rFonts w:ascii="宋体" w:hAnsi="宋体" w:cs="宋体" w:hint="eastAsia"/>
                <w:bCs/>
                <w:szCs w:val="21"/>
              </w:rPr>
              <w:t>生产部部长贺喜平</w:t>
            </w:r>
            <w:r w:rsidRPr="00416CB1">
              <w:rPr>
                <w:rFonts w:ascii="宋体" w:hAnsi="宋体" w:cs="宋体" w:hint="eastAsia"/>
                <w:bCs/>
                <w:szCs w:val="21"/>
              </w:rPr>
              <w:t>述：公司制订《环境因素识别与评价控制程序》（</w:t>
            </w:r>
            <w:r>
              <w:rPr>
                <w:rFonts w:ascii="宋体" w:hAnsi="宋体" w:cs="仿宋_GB2312"/>
                <w:kern w:val="0"/>
              </w:rPr>
              <w:t>ZTXY-QEO/EP-17</w:t>
            </w:r>
            <w:r w:rsidRPr="00416CB1">
              <w:rPr>
                <w:rFonts w:ascii="宋体" w:hAnsi="宋体" w:cs="宋体" w:hint="eastAsia"/>
                <w:bCs/>
                <w:szCs w:val="21"/>
              </w:rPr>
              <w:t>）和《危险源识别与风险评价控制程序》（</w:t>
            </w:r>
            <w:r>
              <w:rPr>
                <w:rFonts w:ascii="宋体" w:hAnsi="宋体" w:cs="仿宋_GB2312"/>
                <w:kern w:val="0"/>
              </w:rPr>
              <w:t>ZTXY-QEO/OP-18</w:t>
            </w:r>
            <w:r>
              <w:rPr>
                <w:rFonts w:ascii="宋体" w:hAnsi="宋体" w:cs="宋体" w:hint="eastAsia"/>
                <w:bCs/>
                <w:szCs w:val="21"/>
              </w:rPr>
              <w:t>），根据</w:t>
            </w:r>
            <w:r w:rsidRPr="00FF23D1">
              <w:rPr>
                <w:rFonts w:ascii="宋体" w:hAnsi="宋体" w:hint="eastAsia"/>
                <w:color w:val="000000"/>
                <w:sz w:val="20"/>
                <w:szCs w:val="20"/>
              </w:rPr>
              <w:t>办公家具的生产及软体家具、钢木家具的销售</w:t>
            </w:r>
            <w:r w:rsidRPr="00416CB1">
              <w:rPr>
                <w:rFonts w:ascii="宋体" w:hAnsi="宋体" w:cs="宋体" w:hint="eastAsia"/>
                <w:bCs/>
                <w:szCs w:val="21"/>
              </w:rPr>
              <w:t>过程及工作特点对涉及的环境因素、危险源</w:t>
            </w:r>
            <w:r>
              <w:rPr>
                <w:rFonts w:ascii="宋体" w:hAnsi="宋体" w:cs="宋体" w:hint="eastAsia"/>
                <w:bCs/>
                <w:szCs w:val="21"/>
              </w:rPr>
              <w:t>进行</w:t>
            </w:r>
            <w:r w:rsidRPr="00416CB1">
              <w:rPr>
                <w:rFonts w:ascii="宋体" w:hAnsi="宋体" w:cs="宋体" w:hint="eastAsia"/>
                <w:bCs/>
                <w:szCs w:val="21"/>
              </w:rPr>
              <w:t>了识别和辨识。</w:t>
            </w:r>
          </w:p>
          <w:p w:rsidR="00D50F9D" w:rsidRDefault="00D50F9D" w:rsidP="00D50F9D">
            <w:pPr>
              <w:spacing w:line="360" w:lineRule="auto"/>
              <w:ind w:firstLineChars="200" w:firstLine="31680"/>
              <w:rPr>
                <w:rFonts w:ascii="宋体" w:cs="宋体"/>
                <w:bCs/>
                <w:szCs w:val="21"/>
              </w:rPr>
            </w:pPr>
            <w:r>
              <w:rPr>
                <w:rFonts w:ascii="宋体" w:hAnsi="宋体" w:cs="宋体" w:hint="eastAsia"/>
                <w:bCs/>
                <w:szCs w:val="21"/>
              </w:rPr>
              <w:t>在公司编制的”环境因素识别与评价控制程序”中，对环境因素识别和评价的目的、职责、工作程序和记录的要求均有明确的规定。</w:t>
            </w:r>
          </w:p>
          <w:p w:rsidR="00D50F9D" w:rsidRPr="000B07C1" w:rsidRDefault="00D50F9D" w:rsidP="000B07C1">
            <w:pPr>
              <w:rPr>
                <w:rFonts w:ascii="宋体"/>
              </w:rPr>
            </w:pPr>
            <w:r>
              <w:rPr>
                <w:rFonts w:ascii="宋体" w:hAnsi="宋体" w:cs="宋体" w:hint="eastAsia"/>
                <w:bCs/>
                <w:szCs w:val="21"/>
              </w:rPr>
              <w:t>查到《环境因素识别评价表》：已识别的环境因素产生过程包括：</w:t>
            </w:r>
            <w:r w:rsidRPr="000B07C1">
              <w:rPr>
                <w:rFonts w:ascii="宋体" w:hAnsi="宋体" w:hint="eastAsia"/>
              </w:rPr>
              <w:t>开料过程</w:t>
            </w:r>
            <w:r w:rsidRPr="000B07C1">
              <w:rPr>
                <w:rFonts w:ascii="宋体" w:hAnsi="宋体" w:cs="宋体" w:hint="eastAsia"/>
                <w:bCs/>
                <w:szCs w:val="21"/>
              </w:rPr>
              <w:t>、</w:t>
            </w:r>
            <w:r w:rsidRPr="000B07C1">
              <w:rPr>
                <w:rFonts w:ascii="宋体" w:hAnsi="宋体" w:hint="eastAsia"/>
              </w:rPr>
              <w:t>双面刨、开隼机、过程</w:t>
            </w:r>
            <w:r w:rsidRPr="000B07C1">
              <w:rPr>
                <w:rFonts w:ascii="宋体" w:hAnsi="宋体" w:cs="宋体" w:hint="eastAsia"/>
                <w:bCs/>
                <w:szCs w:val="21"/>
              </w:rPr>
              <w:t>、</w:t>
            </w:r>
            <w:r w:rsidRPr="000B07C1">
              <w:rPr>
                <w:rFonts w:ascii="宋体" w:hAnsi="宋体" w:hint="eastAsia"/>
              </w:rPr>
              <w:t>钻孔过程</w:t>
            </w:r>
            <w:r w:rsidRPr="000B07C1">
              <w:rPr>
                <w:rFonts w:ascii="宋体" w:hAnsi="宋体" w:cs="宋体" w:hint="eastAsia"/>
                <w:bCs/>
                <w:szCs w:val="21"/>
              </w:rPr>
              <w:t>、</w:t>
            </w:r>
            <w:r w:rsidRPr="000B07C1">
              <w:rPr>
                <w:rFonts w:ascii="宋体" w:hAnsi="宋体" w:hint="eastAsia"/>
              </w:rPr>
              <w:t>修边、拉丝过程</w:t>
            </w:r>
            <w:r w:rsidRPr="000B07C1">
              <w:rPr>
                <w:rFonts w:ascii="宋体" w:hAnsi="宋体" w:cs="宋体" w:hint="eastAsia"/>
                <w:bCs/>
                <w:szCs w:val="21"/>
              </w:rPr>
              <w:t>、</w:t>
            </w:r>
            <w:r w:rsidRPr="000B07C1">
              <w:rPr>
                <w:rFonts w:ascii="宋体" w:hAnsi="宋体" w:hint="eastAsia"/>
              </w:rPr>
              <w:t>打磨、抹灰、抛光</w:t>
            </w:r>
            <w:r w:rsidRPr="000B07C1">
              <w:rPr>
                <w:rFonts w:ascii="宋体" w:hAnsi="宋体" w:cs="宋体" w:hint="eastAsia"/>
                <w:bCs/>
                <w:szCs w:val="21"/>
              </w:rPr>
              <w:t>、</w:t>
            </w:r>
            <w:r w:rsidRPr="000B07C1">
              <w:rPr>
                <w:rFonts w:ascii="宋体" w:hAnsi="宋体" w:hint="eastAsia"/>
              </w:rPr>
              <w:t>喷涂过程</w:t>
            </w:r>
            <w:r w:rsidRPr="000B07C1">
              <w:rPr>
                <w:rFonts w:ascii="宋体" w:hAnsi="宋体" w:cs="宋体" w:hint="eastAsia"/>
                <w:bCs/>
                <w:szCs w:val="21"/>
              </w:rPr>
              <w:t>、</w:t>
            </w:r>
            <w:r w:rsidRPr="000B07C1">
              <w:rPr>
                <w:rFonts w:ascii="宋体" w:hAnsi="宋体" w:hint="eastAsia"/>
              </w:rPr>
              <w:t>固化</w:t>
            </w:r>
            <w:r w:rsidRPr="000B07C1">
              <w:rPr>
                <w:rFonts w:ascii="宋体" w:hAnsi="宋体" w:cs="宋体" w:hint="eastAsia"/>
                <w:bCs/>
                <w:szCs w:val="21"/>
              </w:rPr>
              <w:t>、</w:t>
            </w:r>
            <w:r w:rsidRPr="000B07C1">
              <w:rPr>
                <w:rFonts w:ascii="宋体" w:hAnsi="宋体" w:hint="eastAsia"/>
              </w:rPr>
              <w:t>半成品组装、成品组装、成品包装</w:t>
            </w:r>
            <w:r>
              <w:rPr>
                <w:rFonts w:ascii="宋体" w:hAnsi="宋体" w:cs="宋体" w:hint="eastAsia"/>
                <w:kern w:val="0"/>
                <w:szCs w:val="21"/>
              </w:rPr>
              <w:t>等过程中粉尘的排放，噪声的排放，能源的消耗，废水、废渣的排放、固废的废弃等，在环境评价过程中</w:t>
            </w:r>
            <w:r>
              <w:rPr>
                <w:rFonts w:ascii="宋体" w:hAnsi="宋体" w:cs="宋体" w:hint="eastAsia"/>
                <w:bCs/>
                <w:szCs w:val="21"/>
              </w:rPr>
              <w:t>考虑到环境影响、三种时态和三种状态等。使用分级评分的方式。基本合理。</w:t>
            </w:r>
          </w:p>
          <w:p w:rsidR="00D50F9D" w:rsidRDefault="00D50F9D" w:rsidP="002943B2">
            <w:pPr>
              <w:spacing w:beforeLines="50" w:line="200" w:lineRule="exact"/>
              <w:rPr>
                <w:rFonts w:ascii="宋体" w:hAnsi="宋体" w:cs="宋体"/>
                <w:bCs/>
                <w:szCs w:val="21"/>
              </w:rPr>
            </w:pPr>
            <w:r>
              <w:rPr>
                <w:rFonts w:ascii="宋体" w:hAnsi="宋体" w:cs="宋体" w:hint="eastAsia"/>
                <w:bCs/>
                <w:szCs w:val="21"/>
              </w:rPr>
              <w:t>参加环境因素辨识和评价人员：</w:t>
            </w:r>
            <w:r w:rsidRPr="000B07C1">
              <w:rPr>
                <w:rFonts w:ascii="宋体" w:hAnsi="宋体" w:hint="eastAsia"/>
                <w:szCs w:val="21"/>
              </w:rPr>
              <w:t>钟美红、贺喜平、吴春平、彭修海、彭行建</w:t>
            </w:r>
            <w:r w:rsidRPr="000B07C1">
              <w:rPr>
                <w:rFonts w:ascii="宋体" w:hAnsi="宋体" w:cs="宋体"/>
                <w:bCs/>
                <w:szCs w:val="21"/>
              </w:rPr>
              <w:t xml:space="preserve">  </w:t>
            </w:r>
            <w:r>
              <w:rPr>
                <w:rFonts w:ascii="宋体" w:hAnsi="宋体" w:cs="宋体"/>
                <w:bCs/>
                <w:szCs w:val="21"/>
              </w:rPr>
              <w:t xml:space="preserve"> </w:t>
            </w:r>
            <w:r>
              <w:rPr>
                <w:rFonts w:ascii="宋体" w:hAnsi="宋体" w:cs="宋体" w:hint="eastAsia"/>
                <w:bCs/>
                <w:szCs w:val="21"/>
              </w:rPr>
              <w:t>日期：</w:t>
            </w:r>
            <w:r>
              <w:rPr>
                <w:rFonts w:ascii="宋体" w:hAnsi="宋体" w:cs="宋体"/>
                <w:bCs/>
                <w:szCs w:val="21"/>
              </w:rPr>
              <w:t>2019</w:t>
            </w:r>
            <w:r>
              <w:rPr>
                <w:rFonts w:ascii="宋体" w:hAnsi="宋体" w:cs="宋体" w:hint="eastAsia"/>
                <w:bCs/>
                <w:szCs w:val="21"/>
              </w:rPr>
              <w:t>年</w:t>
            </w:r>
            <w:r>
              <w:rPr>
                <w:rFonts w:ascii="宋体" w:hAnsi="宋体" w:cs="宋体"/>
                <w:bCs/>
                <w:szCs w:val="21"/>
              </w:rPr>
              <w:t>4</w:t>
            </w:r>
            <w:r>
              <w:rPr>
                <w:rFonts w:ascii="宋体" w:hAnsi="宋体" w:cs="宋体" w:hint="eastAsia"/>
                <w:bCs/>
                <w:szCs w:val="21"/>
              </w:rPr>
              <w:t>月</w:t>
            </w:r>
            <w:r>
              <w:rPr>
                <w:rFonts w:ascii="宋体" w:hAnsi="宋体" w:cs="宋体"/>
                <w:bCs/>
                <w:szCs w:val="21"/>
              </w:rPr>
              <w:t>16</w:t>
            </w:r>
            <w:r>
              <w:rPr>
                <w:rFonts w:ascii="宋体" w:hAnsi="宋体" w:cs="宋体" w:hint="eastAsia"/>
                <w:bCs/>
                <w:szCs w:val="21"/>
              </w:rPr>
              <w:t>日</w:t>
            </w:r>
            <w:r>
              <w:rPr>
                <w:rFonts w:ascii="宋体" w:hAnsi="宋体" w:cs="宋体"/>
                <w:bCs/>
                <w:szCs w:val="21"/>
              </w:rPr>
              <w:t xml:space="preserve"> </w:t>
            </w:r>
          </w:p>
          <w:p w:rsidR="00D50F9D" w:rsidRPr="000B07C1" w:rsidRDefault="00D50F9D" w:rsidP="002943B2">
            <w:pPr>
              <w:spacing w:beforeLines="50" w:line="200" w:lineRule="exact"/>
              <w:ind w:firstLine="420"/>
              <w:rPr>
                <w:rFonts w:ascii="宋体" w:cs="宋体"/>
                <w:bCs/>
                <w:szCs w:val="21"/>
              </w:rPr>
            </w:pPr>
            <w:r>
              <w:rPr>
                <w:rFonts w:ascii="宋体" w:hAnsi="宋体" w:cs="宋体" w:hint="eastAsia"/>
                <w:bCs/>
                <w:szCs w:val="21"/>
              </w:rPr>
              <w:t>查到《重要环境因素清单》已识别重要环境因素包括：粉尘的排放、噪声的排放、</w:t>
            </w:r>
            <w:r w:rsidRPr="000B07C1">
              <w:rPr>
                <w:rFonts w:ascii="宋体" w:hAnsi="宋体" w:hint="eastAsia"/>
                <w:szCs w:val="21"/>
              </w:rPr>
              <w:t>潜在火灾、危废排放</w:t>
            </w:r>
            <w:r>
              <w:rPr>
                <w:rFonts w:ascii="宋体" w:hAnsi="宋体" w:cs="宋体" w:hint="eastAsia"/>
                <w:bCs/>
                <w:szCs w:val="21"/>
              </w:rPr>
              <w:t>，明确的控制措施和责任部门，基本合理。</w:t>
            </w:r>
          </w:p>
        </w:tc>
      </w:tr>
      <w:tr w:rsidR="00D50F9D" w:rsidTr="007D77B3">
        <w:trPr>
          <w:cantSplit/>
          <w:trHeight w:val="2144"/>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ascii="宋体" w:hAnsi="宋体" w:hint="eastAsia"/>
                <w:b/>
                <w:color w:val="000000"/>
                <w:spacing w:val="-12"/>
                <w:sz w:val="20"/>
                <w:szCs w:val="20"/>
              </w:rPr>
              <w:t>职业健康安全危险源</w:t>
            </w:r>
          </w:p>
          <w:p w:rsidR="00D50F9D" w:rsidRDefault="00D50F9D" w:rsidP="007D77B3">
            <w:pPr>
              <w:spacing w:line="300" w:lineRule="exact"/>
              <w:rPr>
                <w:rFonts w:ascii="宋体"/>
                <w:b/>
                <w:color w:val="000000"/>
                <w:spacing w:val="-8"/>
                <w:sz w:val="20"/>
                <w:szCs w:val="20"/>
              </w:rPr>
            </w:pPr>
            <w:r>
              <w:rPr>
                <w:rFonts w:ascii="宋体" w:hAnsi="宋体" w:hint="eastAsia"/>
                <w:b/>
                <w:color w:val="000000"/>
                <w:sz w:val="20"/>
                <w:szCs w:val="20"/>
              </w:rPr>
              <w:t>（</w:t>
            </w:r>
            <w:r>
              <w:rPr>
                <w:rFonts w:ascii="宋体" w:hAnsi="宋体" w:hint="eastAsia"/>
                <w:b/>
                <w:color w:val="000000"/>
                <w:spacing w:val="-8"/>
                <w:sz w:val="20"/>
                <w:szCs w:val="20"/>
              </w:rPr>
              <w:t>职业健康安全危险源</w:t>
            </w:r>
            <w:r>
              <w:rPr>
                <w:rFonts w:ascii="宋体" w:hAnsi="宋体" w:hint="eastAsia"/>
                <w:b/>
                <w:color w:val="000000"/>
                <w:sz w:val="20"/>
                <w:szCs w:val="20"/>
              </w:rPr>
              <w:t>辨识是否充分、风险评价合理性，</w:t>
            </w:r>
            <w:r>
              <w:rPr>
                <w:rFonts w:ascii="宋体" w:hAnsi="宋体" w:hint="eastAsia"/>
                <w:b/>
                <w:color w:val="000000"/>
                <w:spacing w:val="-8"/>
                <w:sz w:val="20"/>
                <w:szCs w:val="20"/>
              </w:rPr>
              <w:t>以及风险评价动态变更的及时性等）</w:t>
            </w:r>
          </w:p>
          <w:p w:rsidR="00D50F9D" w:rsidRDefault="00D50F9D" w:rsidP="00D50F9D">
            <w:pPr>
              <w:spacing w:line="360" w:lineRule="auto"/>
              <w:ind w:firstLineChars="200" w:firstLine="31680"/>
              <w:rPr>
                <w:rFonts w:ascii="宋体" w:cs="宋体"/>
                <w:bCs/>
                <w:szCs w:val="21"/>
              </w:rPr>
            </w:pPr>
            <w:r>
              <w:rPr>
                <w:rFonts w:ascii="宋体" w:hAnsi="宋体" w:cs="宋体" w:hint="eastAsia"/>
                <w:bCs/>
                <w:szCs w:val="21"/>
              </w:rPr>
              <w:t>查到《危险源辨识与评价一览表》，内容有：作业活动名称、潜在危险因素、时态、状态、可导致事故、可采取控制措施、危险发生的可能性</w:t>
            </w:r>
            <w:r>
              <w:rPr>
                <w:rFonts w:ascii="宋体" w:hAnsi="宋体" w:cs="宋体"/>
                <w:bCs/>
                <w:szCs w:val="21"/>
              </w:rPr>
              <w:t>L</w:t>
            </w:r>
            <w:r>
              <w:rPr>
                <w:rFonts w:ascii="宋体" w:hAnsi="宋体" w:cs="宋体" w:hint="eastAsia"/>
                <w:bCs/>
                <w:szCs w:val="21"/>
              </w:rPr>
              <w:t>、损失后果</w:t>
            </w:r>
            <w:r>
              <w:rPr>
                <w:rFonts w:ascii="宋体" w:hAnsi="宋体" w:cs="宋体"/>
                <w:bCs/>
                <w:szCs w:val="21"/>
              </w:rPr>
              <w:t>C</w:t>
            </w:r>
            <w:r>
              <w:rPr>
                <w:rFonts w:ascii="宋体" w:hAnsi="宋体" w:cs="宋体" w:hint="eastAsia"/>
                <w:bCs/>
                <w:szCs w:val="21"/>
              </w:rPr>
              <w:t>、频繁程度</w:t>
            </w:r>
            <w:r>
              <w:rPr>
                <w:rFonts w:ascii="宋体" w:hAnsi="宋体" w:cs="宋体"/>
                <w:bCs/>
                <w:szCs w:val="21"/>
              </w:rPr>
              <w:t>E</w:t>
            </w:r>
            <w:r>
              <w:rPr>
                <w:rFonts w:ascii="宋体" w:hAnsi="宋体" w:cs="宋体" w:hint="eastAsia"/>
                <w:bCs/>
                <w:szCs w:val="21"/>
              </w:rPr>
              <w:t>、等。识别出危险源有：触电、火灾、机械伤害、听力损害、爆炸、高空坠落、中毒、职业病、人身伤害等。优先控制风险采用“</w:t>
            </w:r>
            <w:r>
              <w:rPr>
                <w:rFonts w:ascii="宋体" w:hAnsi="宋体" w:cs="宋体"/>
                <w:bCs/>
                <w:szCs w:val="21"/>
              </w:rPr>
              <w:t>LEC</w:t>
            </w:r>
            <w:r>
              <w:rPr>
                <w:rFonts w:ascii="宋体" w:hAnsi="宋体" w:cs="宋体" w:hint="eastAsia"/>
                <w:bCs/>
                <w:szCs w:val="21"/>
              </w:rPr>
              <w:t>”方法进行评价。提供《不可接受风险清单》有：</w:t>
            </w:r>
            <w:r w:rsidRPr="000B07C1">
              <w:rPr>
                <w:rFonts w:ascii="宋体" w:hAnsi="宋体" w:cs="宋体" w:hint="eastAsia"/>
                <w:bCs/>
                <w:color w:val="000000"/>
                <w:kern w:val="0"/>
                <w:szCs w:val="21"/>
              </w:rPr>
              <w:t>触电伤害、潜在火灾</w:t>
            </w:r>
            <w:r w:rsidRPr="000B07C1">
              <w:rPr>
                <w:rFonts w:ascii="宋体" w:hAnsi="宋体" w:cs="宋体" w:hint="eastAsia"/>
                <w:bCs/>
                <w:szCs w:val="21"/>
              </w:rPr>
              <w:t>；</w:t>
            </w:r>
            <w:r w:rsidRPr="000B07C1">
              <w:rPr>
                <w:rFonts w:ascii="宋体" w:hAnsi="宋体" w:cs="宋体" w:hint="eastAsia"/>
                <w:bCs/>
                <w:color w:val="000000"/>
                <w:kern w:val="0"/>
                <w:szCs w:val="21"/>
              </w:rPr>
              <w:t>人身伤害</w:t>
            </w:r>
            <w:r w:rsidRPr="000B07C1">
              <w:rPr>
                <w:rFonts w:ascii="宋体" w:hAnsi="宋体" w:cs="宋体" w:hint="eastAsia"/>
                <w:bCs/>
                <w:szCs w:val="21"/>
              </w:rPr>
              <w:t>；</w:t>
            </w:r>
            <w:r w:rsidRPr="000B07C1">
              <w:rPr>
                <w:rFonts w:ascii="宋体" w:hAnsi="宋体" w:cs="宋体" w:hint="eastAsia"/>
                <w:bCs/>
                <w:color w:val="000000"/>
                <w:kern w:val="0"/>
                <w:szCs w:val="21"/>
              </w:rPr>
              <w:t>尘肺病</w:t>
            </w:r>
            <w:r w:rsidRPr="000B07C1">
              <w:rPr>
                <w:rFonts w:ascii="宋体" w:hAnsi="宋体" w:cs="宋体" w:hint="eastAsia"/>
                <w:bCs/>
                <w:szCs w:val="21"/>
              </w:rPr>
              <w:t>、机械伤害，并制定有控制措施。</w:t>
            </w:r>
          </w:p>
          <w:p w:rsidR="00D50F9D" w:rsidRPr="00DE4BC5" w:rsidRDefault="00D50F9D" w:rsidP="00DE4BC5">
            <w:pPr>
              <w:rPr>
                <w:rFonts w:ascii="宋体" w:cs="宋体"/>
                <w:bCs/>
                <w:color w:val="000000"/>
                <w:kern w:val="0"/>
                <w:szCs w:val="21"/>
              </w:rPr>
            </w:pPr>
            <w:r w:rsidRPr="000B07C1">
              <w:rPr>
                <w:rFonts w:ascii="宋体" w:hAnsi="宋体" w:cs="宋体" w:hint="eastAsia"/>
                <w:bCs/>
                <w:color w:val="000000"/>
                <w:kern w:val="0"/>
                <w:szCs w:val="21"/>
              </w:rPr>
              <w:t>编制</w:t>
            </w:r>
            <w:r w:rsidRPr="000B07C1">
              <w:rPr>
                <w:rFonts w:ascii="宋体" w:hAnsi="宋体" w:cs="宋体"/>
                <w:bCs/>
                <w:color w:val="000000"/>
                <w:kern w:val="0"/>
                <w:szCs w:val="21"/>
              </w:rPr>
              <w:t>:</w:t>
            </w:r>
            <w:r w:rsidRPr="000B07C1">
              <w:rPr>
                <w:rFonts w:ascii="宋体" w:hAnsi="宋体" w:cs="宋体" w:hint="eastAsia"/>
                <w:bCs/>
                <w:color w:val="000000"/>
                <w:kern w:val="0"/>
                <w:szCs w:val="21"/>
              </w:rPr>
              <w:t>生产部</w:t>
            </w:r>
            <w:r>
              <w:rPr>
                <w:rFonts w:ascii="宋体" w:hAnsi="宋体" w:cs="宋体"/>
                <w:bCs/>
                <w:color w:val="000000"/>
                <w:kern w:val="0"/>
                <w:szCs w:val="21"/>
              </w:rPr>
              <w:t xml:space="preserve"> </w:t>
            </w:r>
            <w:r w:rsidRPr="000B07C1">
              <w:rPr>
                <w:rFonts w:ascii="宋体" w:hAnsi="宋体" w:cs="宋体" w:hint="eastAsia"/>
                <w:bCs/>
                <w:color w:val="000000"/>
                <w:kern w:val="0"/>
                <w:szCs w:val="21"/>
              </w:rPr>
              <w:t>审核：钟美红</w:t>
            </w:r>
            <w:r>
              <w:rPr>
                <w:rFonts w:ascii="宋体" w:hAnsi="宋体" w:cs="宋体"/>
                <w:bCs/>
                <w:color w:val="000000"/>
                <w:kern w:val="0"/>
                <w:szCs w:val="21"/>
              </w:rPr>
              <w:t xml:space="preserve"> </w:t>
            </w:r>
            <w:r w:rsidRPr="000B07C1">
              <w:rPr>
                <w:rFonts w:ascii="宋体" w:hAnsi="宋体" w:cs="宋体" w:hint="eastAsia"/>
                <w:bCs/>
                <w:color w:val="000000"/>
                <w:kern w:val="0"/>
                <w:szCs w:val="21"/>
              </w:rPr>
              <w:t>批准：彭修潜</w:t>
            </w:r>
            <w:r>
              <w:rPr>
                <w:rFonts w:ascii="宋体" w:hAnsi="宋体" w:cs="宋体"/>
                <w:bCs/>
                <w:color w:val="000000"/>
                <w:kern w:val="0"/>
                <w:szCs w:val="21"/>
              </w:rPr>
              <w:t xml:space="preserve"> </w:t>
            </w:r>
            <w:r w:rsidRPr="000B07C1">
              <w:rPr>
                <w:rFonts w:ascii="宋体" w:hAnsi="宋体" w:cs="宋体" w:hint="eastAsia"/>
                <w:bCs/>
                <w:color w:val="000000"/>
                <w:kern w:val="0"/>
                <w:szCs w:val="21"/>
              </w:rPr>
              <w:t>时间：</w:t>
            </w:r>
            <w:r w:rsidRPr="000B07C1">
              <w:rPr>
                <w:rFonts w:ascii="宋体" w:hAnsi="宋体" w:cs="宋体"/>
                <w:bCs/>
                <w:color w:val="000000"/>
                <w:kern w:val="0"/>
                <w:szCs w:val="21"/>
              </w:rPr>
              <w:t>2019</w:t>
            </w:r>
            <w:r w:rsidRPr="000B07C1">
              <w:rPr>
                <w:rFonts w:ascii="宋体" w:hAnsi="宋体" w:cs="宋体" w:hint="eastAsia"/>
                <w:bCs/>
                <w:color w:val="000000"/>
                <w:kern w:val="0"/>
                <w:szCs w:val="21"/>
              </w:rPr>
              <w:t>年</w:t>
            </w:r>
            <w:r w:rsidRPr="000B07C1">
              <w:rPr>
                <w:rFonts w:ascii="宋体" w:hAnsi="宋体" w:cs="宋体"/>
                <w:bCs/>
                <w:color w:val="000000"/>
                <w:kern w:val="0"/>
                <w:szCs w:val="21"/>
              </w:rPr>
              <w:t>4</w:t>
            </w:r>
            <w:r w:rsidRPr="000B07C1">
              <w:rPr>
                <w:rFonts w:ascii="宋体" w:hAnsi="宋体" w:cs="宋体" w:hint="eastAsia"/>
                <w:bCs/>
                <w:color w:val="000000"/>
                <w:kern w:val="0"/>
                <w:szCs w:val="21"/>
              </w:rPr>
              <w:t>月</w:t>
            </w:r>
            <w:r w:rsidRPr="000B07C1">
              <w:rPr>
                <w:rFonts w:ascii="宋体" w:hAnsi="宋体" w:cs="宋体"/>
                <w:bCs/>
                <w:color w:val="000000"/>
                <w:kern w:val="0"/>
                <w:szCs w:val="21"/>
              </w:rPr>
              <w:t>15</w:t>
            </w:r>
            <w:r w:rsidRPr="000B07C1">
              <w:rPr>
                <w:rFonts w:ascii="宋体" w:hAnsi="宋体" w:cs="宋体" w:hint="eastAsia"/>
                <w:bCs/>
                <w:color w:val="000000"/>
                <w:kern w:val="0"/>
                <w:szCs w:val="21"/>
              </w:rPr>
              <w:t>日</w:t>
            </w:r>
            <w:r>
              <w:rPr>
                <w:rFonts w:ascii="宋体" w:hAnsi="宋体" w:cs="宋体" w:hint="eastAsia"/>
                <w:bCs/>
                <w:szCs w:val="21"/>
              </w:rPr>
              <w:t>。以上危险源识别基本全面、无遗漏，评价基本合理。</w:t>
            </w:r>
          </w:p>
        </w:tc>
      </w:tr>
      <w:tr w:rsidR="00D50F9D" w:rsidTr="007D77B3">
        <w:trPr>
          <w:cantSplit/>
          <w:trHeight w:val="1890"/>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D50F9D" w:rsidRDefault="00D50F9D" w:rsidP="00D50F9D">
            <w:pPr>
              <w:tabs>
                <w:tab w:val="left" w:pos="540"/>
              </w:tabs>
              <w:spacing w:line="300" w:lineRule="exact"/>
              <w:ind w:left="31680" w:hangingChars="100" w:firstLine="31680"/>
              <w:rPr>
                <w:rFonts w:ascii="宋体"/>
                <w:b/>
                <w:color w:val="000000"/>
                <w:szCs w:val="21"/>
              </w:rPr>
            </w:pPr>
          </w:p>
          <w:p w:rsidR="00D50F9D" w:rsidRDefault="00D50F9D" w:rsidP="007D77B3">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D50F9D" w:rsidRDefault="00D50F9D" w:rsidP="00D50F9D">
            <w:pPr>
              <w:tabs>
                <w:tab w:val="left" w:pos="540"/>
              </w:tabs>
              <w:spacing w:line="300" w:lineRule="exact"/>
              <w:ind w:leftChars="-43" w:left="31680" w:hangingChars="43" w:firstLine="31680"/>
              <w:rPr>
                <w:rFonts w:ascii="宋体"/>
                <w:b/>
                <w:color w:val="000000"/>
                <w:szCs w:val="21"/>
                <w:u w:val="single"/>
              </w:rPr>
            </w:pPr>
          </w:p>
          <w:p w:rsidR="00D50F9D" w:rsidRDefault="00D50F9D" w:rsidP="007D77B3">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D50F9D" w:rsidRPr="00277146" w:rsidRDefault="00D50F9D" w:rsidP="007D77B3">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D50F9D" w:rsidRDefault="00D50F9D" w:rsidP="007D77B3">
            <w:pPr>
              <w:pStyle w:val="ListParagraph"/>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D50F9D" w:rsidRDefault="00D50F9D" w:rsidP="007D77B3">
            <w:pPr>
              <w:tabs>
                <w:tab w:val="left" w:pos="0"/>
              </w:tabs>
              <w:spacing w:line="240" w:lineRule="exact"/>
              <w:rPr>
                <w:b/>
                <w:color w:val="000000"/>
                <w:sz w:val="14"/>
                <w:szCs w:val="14"/>
              </w:rPr>
            </w:pPr>
          </w:p>
        </w:tc>
      </w:tr>
      <w:tr w:rsidR="00D50F9D" w:rsidTr="007D77B3">
        <w:trPr>
          <w:cantSplit/>
          <w:trHeight w:val="2219"/>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D50F9D" w:rsidRDefault="00D50F9D" w:rsidP="007D77B3">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D50F9D" w:rsidRDefault="00D50F9D" w:rsidP="00D50F9D">
            <w:pPr>
              <w:ind w:firstLineChars="200" w:firstLine="31680"/>
              <w:rPr>
                <w:rFonts w:ascii="宋体" w:cs="宋体"/>
                <w:szCs w:val="21"/>
              </w:rPr>
            </w:pPr>
            <w:r>
              <w:rPr>
                <w:rFonts w:ascii="宋体" w:hAnsi="宋体" w:cs="宋体" w:hint="eastAsia"/>
                <w:szCs w:val="21"/>
              </w:rPr>
              <w:t>总经理负责组织制定公司的管理目标，并在公司各部门进行分解，制定时考虑了公司的质量过程及其风险和机遇。</w:t>
            </w:r>
          </w:p>
          <w:p w:rsidR="00D50F9D" w:rsidRDefault="00D50F9D" w:rsidP="00A76142">
            <w:pPr>
              <w:rPr>
                <w:rFonts w:ascii="宋体"/>
                <w:sz w:val="22"/>
                <w:szCs w:val="22"/>
              </w:rPr>
            </w:pPr>
            <w:r>
              <w:rPr>
                <w:rFonts w:ascii="宋体" w:hAnsi="宋体" w:cs="宋体" w:hint="eastAsia"/>
                <w:szCs w:val="21"/>
              </w:rPr>
              <w:t>公司质量目标：</w:t>
            </w:r>
            <w:r>
              <w:rPr>
                <w:rFonts w:ascii="宋体" w:hAnsi="宋体" w:cs="宋体"/>
                <w:szCs w:val="21"/>
              </w:rPr>
              <w:t xml:space="preserve">  </w:t>
            </w:r>
          </w:p>
          <w:p w:rsidR="00D50F9D" w:rsidRPr="00010A68" w:rsidRDefault="00D50F9D" w:rsidP="00A76142">
            <w:pPr>
              <w:overflowPunct w:val="0"/>
              <w:autoSpaceDE w:val="0"/>
              <w:autoSpaceDN w:val="0"/>
              <w:adjustRightInd w:val="0"/>
              <w:spacing w:line="360" w:lineRule="auto"/>
              <w:rPr>
                <w:rFonts w:ascii="宋体"/>
                <w:b/>
                <w:szCs w:val="21"/>
              </w:rPr>
            </w:pPr>
            <w:r w:rsidRPr="00010A68">
              <w:rPr>
                <w:rFonts w:ascii="宋体" w:hAnsi="宋体" w:hint="eastAsia"/>
                <w:b/>
                <w:szCs w:val="21"/>
              </w:rPr>
              <w:t>一、</w:t>
            </w:r>
            <w:r w:rsidRPr="00BF0990">
              <w:rPr>
                <w:rFonts w:ascii="宋体" w:hAnsi="宋体" w:hint="eastAsia"/>
                <w:szCs w:val="21"/>
              </w:rPr>
              <w:t>质量目标</w:t>
            </w:r>
          </w:p>
          <w:p w:rsidR="00D50F9D" w:rsidRPr="00010A68" w:rsidRDefault="00D50F9D" w:rsidP="00A76142">
            <w:pPr>
              <w:overflowPunct w:val="0"/>
              <w:autoSpaceDE w:val="0"/>
              <w:autoSpaceDN w:val="0"/>
              <w:adjustRightInd w:val="0"/>
              <w:spacing w:line="360" w:lineRule="auto"/>
              <w:rPr>
                <w:rFonts w:ascii="宋体"/>
                <w:szCs w:val="21"/>
              </w:rPr>
            </w:pPr>
            <w:r w:rsidRPr="00010A68">
              <w:rPr>
                <w:rFonts w:ascii="宋体" w:hAnsi="宋体" w:hint="eastAsia"/>
                <w:szCs w:val="21"/>
              </w:rPr>
              <w:t>公司质量目标是：</w:t>
            </w:r>
            <w:r>
              <w:rPr>
                <w:rFonts w:ascii="宋体" w:hAnsi="宋体"/>
                <w:szCs w:val="21"/>
              </w:rPr>
              <w:t xml:space="preserve">                                      </w:t>
            </w:r>
            <w:r>
              <w:rPr>
                <w:rFonts w:ascii="宋体" w:hAnsi="宋体" w:hint="eastAsia"/>
                <w:szCs w:val="21"/>
              </w:rPr>
              <w:t>完成情况</w:t>
            </w:r>
            <w:r>
              <w:rPr>
                <w:rFonts w:ascii="宋体" w:hAnsi="宋体"/>
                <w:szCs w:val="21"/>
              </w:rPr>
              <w:t xml:space="preserve">        </w:t>
            </w:r>
            <w:r>
              <w:rPr>
                <w:rFonts w:ascii="宋体" w:hAnsi="宋体" w:hint="eastAsia"/>
                <w:szCs w:val="21"/>
              </w:rPr>
              <w:t>考核时间</w:t>
            </w:r>
            <w:r>
              <w:rPr>
                <w:rFonts w:ascii="宋体" w:hAnsi="宋体"/>
                <w:szCs w:val="21"/>
              </w:rPr>
              <w:t>(</w:t>
            </w:r>
            <w:r>
              <w:rPr>
                <w:rFonts w:ascii="宋体" w:hAnsi="宋体" w:hint="eastAsia"/>
                <w:szCs w:val="21"/>
              </w:rPr>
              <w:t>每季度</w:t>
            </w:r>
            <w:r>
              <w:rPr>
                <w:rFonts w:ascii="宋体" w:hAnsi="宋体"/>
                <w:szCs w:val="21"/>
              </w:rPr>
              <w:t>)</w:t>
            </w:r>
          </w:p>
          <w:p w:rsidR="00D50F9D" w:rsidRPr="00BF0990" w:rsidRDefault="00D50F9D" w:rsidP="00A76142">
            <w:pPr>
              <w:tabs>
                <w:tab w:val="left" w:pos="840"/>
              </w:tabs>
              <w:spacing w:line="480" w:lineRule="exact"/>
              <w:rPr>
                <w:rFonts w:ascii="宋体"/>
                <w:bCs/>
                <w:szCs w:val="21"/>
              </w:rPr>
            </w:pPr>
            <w:r w:rsidRPr="00010A68">
              <w:rPr>
                <w:rFonts w:ascii="宋体" w:hAnsi="宋体"/>
                <w:szCs w:val="21"/>
              </w:rPr>
              <w:t>1</w:t>
            </w:r>
            <w:r w:rsidRPr="00010A68">
              <w:rPr>
                <w:rFonts w:ascii="宋体" w:hAnsi="宋体" w:hint="eastAsia"/>
                <w:szCs w:val="21"/>
              </w:rPr>
              <w:t>、</w:t>
            </w:r>
            <w:r w:rsidRPr="00BF0990">
              <w:rPr>
                <w:rFonts w:ascii="宋体" w:hAnsi="宋体" w:hint="eastAsia"/>
                <w:szCs w:val="21"/>
              </w:rPr>
              <w:t>产品</w:t>
            </w:r>
            <w:r w:rsidRPr="00BF0990">
              <w:rPr>
                <w:rFonts w:ascii="宋体" w:hAnsi="宋体" w:hint="eastAsia"/>
                <w:bCs/>
                <w:szCs w:val="21"/>
              </w:rPr>
              <w:t>质量目标：产品出厂合格率</w:t>
            </w:r>
            <w:r w:rsidRPr="00BF0990">
              <w:rPr>
                <w:rFonts w:ascii="宋体" w:hAnsi="宋体"/>
                <w:bCs/>
                <w:szCs w:val="21"/>
              </w:rPr>
              <w:t>100%</w:t>
            </w:r>
            <w:r w:rsidRPr="00BF0990">
              <w:rPr>
                <w:rFonts w:ascii="宋体" w:hAnsi="宋体" w:hint="eastAsia"/>
                <w:bCs/>
                <w:szCs w:val="21"/>
              </w:rPr>
              <w:t>；</w:t>
            </w:r>
            <w:r>
              <w:rPr>
                <w:rFonts w:ascii="宋体" w:hAnsi="宋体"/>
                <w:bCs/>
                <w:szCs w:val="21"/>
              </w:rPr>
              <w:t xml:space="preserve">                 100%             </w:t>
            </w:r>
            <w:smartTag w:uri="urn:schemas-microsoft-com:office:smarttags" w:element="chsdate">
              <w:smartTagPr>
                <w:attr w:name="IsROCDate" w:val="False"/>
                <w:attr w:name="IsLunarDate" w:val="False"/>
                <w:attr w:name="Day" w:val="1"/>
                <w:attr w:name="Month" w:val="4"/>
                <w:attr w:name="Year" w:val="2019"/>
              </w:smartTagPr>
              <w:r>
                <w:rPr>
                  <w:rFonts w:ascii="宋体" w:hAnsi="宋体"/>
                  <w:bCs/>
                  <w:szCs w:val="21"/>
                </w:rPr>
                <w:t>2019</w:t>
              </w:r>
              <w:r>
                <w:rPr>
                  <w:rFonts w:ascii="宋体" w:hAnsi="宋体" w:hint="eastAsia"/>
                  <w:bCs/>
                  <w:szCs w:val="21"/>
                </w:rPr>
                <w:t>年</w:t>
              </w:r>
              <w:r>
                <w:rPr>
                  <w:rFonts w:ascii="宋体" w:hAnsi="宋体"/>
                  <w:bCs/>
                  <w:szCs w:val="21"/>
                </w:rPr>
                <w:t>4</w:t>
              </w:r>
              <w:r>
                <w:rPr>
                  <w:rFonts w:ascii="宋体" w:hAnsi="宋体" w:hint="eastAsia"/>
                  <w:bCs/>
                  <w:szCs w:val="21"/>
                </w:rPr>
                <w:t>月</w:t>
              </w:r>
              <w:r>
                <w:rPr>
                  <w:rFonts w:ascii="宋体" w:hAnsi="宋体"/>
                  <w:bCs/>
                  <w:szCs w:val="21"/>
                </w:rPr>
                <w:t>1</w:t>
              </w:r>
              <w:r>
                <w:rPr>
                  <w:rFonts w:ascii="宋体" w:hAnsi="宋体" w:hint="eastAsia"/>
                  <w:bCs/>
                  <w:szCs w:val="21"/>
                </w:rPr>
                <w:t>日</w:t>
              </w:r>
            </w:smartTag>
          </w:p>
          <w:p w:rsidR="00D50F9D" w:rsidRPr="00BF0990" w:rsidRDefault="00D50F9D" w:rsidP="00A76142">
            <w:pPr>
              <w:tabs>
                <w:tab w:val="left" w:pos="840"/>
              </w:tabs>
              <w:spacing w:line="480" w:lineRule="exact"/>
              <w:rPr>
                <w:rFonts w:ascii="宋体"/>
                <w:bCs/>
                <w:szCs w:val="21"/>
              </w:rPr>
            </w:pPr>
            <w:r w:rsidRPr="00BF0990">
              <w:rPr>
                <w:rFonts w:ascii="宋体" w:hAnsi="宋体"/>
                <w:bCs/>
                <w:szCs w:val="21"/>
              </w:rPr>
              <w:t xml:space="preserve">                 </w:t>
            </w:r>
            <w:r w:rsidRPr="00BF0990">
              <w:rPr>
                <w:rFonts w:ascii="宋体" w:hAnsi="宋体" w:hint="eastAsia"/>
                <w:bCs/>
                <w:szCs w:val="21"/>
              </w:rPr>
              <w:t>客户满意度≥</w:t>
            </w:r>
            <w:r>
              <w:rPr>
                <w:rFonts w:ascii="宋体" w:hAnsi="宋体"/>
                <w:bCs/>
                <w:szCs w:val="21"/>
              </w:rPr>
              <w:t>96</w:t>
            </w:r>
            <w:r w:rsidRPr="00BF0990">
              <w:rPr>
                <w:rFonts w:ascii="宋体" w:hAnsi="宋体"/>
                <w:bCs/>
                <w:szCs w:val="21"/>
              </w:rPr>
              <w:t xml:space="preserve">% </w:t>
            </w:r>
            <w:r>
              <w:rPr>
                <w:rFonts w:ascii="宋体" w:hAnsi="宋体"/>
                <w:bCs/>
                <w:szCs w:val="21"/>
              </w:rPr>
              <w:t xml:space="preserve">                     97.9%            </w:t>
            </w:r>
            <w:smartTag w:uri="urn:schemas-microsoft-com:office:smarttags" w:element="chsdate">
              <w:smartTagPr>
                <w:attr w:name="IsROCDate" w:val="False"/>
                <w:attr w:name="IsLunarDate" w:val="False"/>
                <w:attr w:name="Day" w:val="1"/>
                <w:attr w:name="Month" w:val="4"/>
                <w:attr w:name="Year" w:val="2019"/>
              </w:smartTagPr>
              <w:r>
                <w:rPr>
                  <w:rFonts w:ascii="宋体" w:hAnsi="宋体"/>
                  <w:bCs/>
                  <w:szCs w:val="21"/>
                </w:rPr>
                <w:t>2019</w:t>
              </w:r>
              <w:r>
                <w:rPr>
                  <w:rFonts w:ascii="宋体" w:hAnsi="宋体" w:hint="eastAsia"/>
                  <w:bCs/>
                  <w:szCs w:val="21"/>
                </w:rPr>
                <w:t>年</w:t>
              </w:r>
              <w:r>
                <w:rPr>
                  <w:rFonts w:ascii="宋体" w:hAnsi="宋体"/>
                  <w:bCs/>
                  <w:szCs w:val="21"/>
                </w:rPr>
                <w:t>4</w:t>
              </w:r>
              <w:r>
                <w:rPr>
                  <w:rFonts w:ascii="宋体" w:hAnsi="宋体" w:hint="eastAsia"/>
                  <w:bCs/>
                  <w:szCs w:val="21"/>
                </w:rPr>
                <w:t>月</w:t>
              </w:r>
              <w:r>
                <w:rPr>
                  <w:rFonts w:ascii="宋体" w:hAnsi="宋体"/>
                  <w:bCs/>
                  <w:szCs w:val="21"/>
                </w:rPr>
                <w:t>1</w:t>
              </w:r>
              <w:r>
                <w:rPr>
                  <w:rFonts w:ascii="宋体" w:hAnsi="宋体" w:hint="eastAsia"/>
                  <w:bCs/>
                  <w:szCs w:val="21"/>
                </w:rPr>
                <w:t>日</w:t>
              </w:r>
            </w:smartTag>
          </w:p>
          <w:p w:rsidR="00D50F9D" w:rsidRPr="00BF0990" w:rsidRDefault="00D50F9D" w:rsidP="00A76142">
            <w:pPr>
              <w:tabs>
                <w:tab w:val="left" w:pos="840"/>
              </w:tabs>
              <w:spacing w:line="480" w:lineRule="exact"/>
              <w:rPr>
                <w:rFonts w:ascii="宋体"/>
                <w:bCs/>
                <w:szCs w:val="21"/>
              </w:rPr>
            </w:pPr>
            <w:r w:rsidRPr="00BF0990">
              <w:rPr>
                <w:rFonts w:ascii="宋体" w:hAnsi="宋体"/>
                <w:szCs w:val="21"/>
              </w:rPr>
              <w:t>2</w:t>
            </w:r>
            <w:r w:rsidRPr="00BF0990">
              <w:rPr>
                <w:rFonts w:ascii="宋体" w:hAnsi="宋体" w:hint="eastAsia"/>
                <w:szCs w:val="21"/>
              </w:rPr>
              <w:t>、</w:t>
            </w:r>
            <w:r w:rsidRPr="00BF0990">
              <w:rPr>
                <w:rFonts w:ascii="宋体" w:hAnsi="宋体" w:hint="eastAsia"/>
                <w:bCs/>
                <w:szCs w:val="21"/>
              </w:rPr>
              <w:t>环境目标：固体废弃物分类管理处置率</w:t>
            </w:r>
            <w:r w:rsidRPr="00BF0990">
              <w:rPr>
                <w:rFonts w:ascii="宋体" w:hAnsi="宋体"/>
                <w:bCs/>
                <w:szCs w:val="21"/>
              </w:rPr>
              <w:t>100%</w:t>
            </w:r>
            <w:r w:rsidRPr="00BF0990">
              <w:rPr>
                <w:rFonts w:ascii="宋体" w:hAnsi="宋体" w:hint="eastAsia"/>
                <w:bCs/>
                <w:szCs w:val="21"/>
              </w:rPr>
              <w:t>；</w:t>
            </w:r>
            <w:r>
              <w:rPr>
                <w:rFonts w:ascii="宋体" w:hAnsi="宋体"/>
                <w:bCs/>
                <w:szCs w:val="21"/>
              </w:rPr>
              <w:t xml:space="preserve">             100%           </w:t>
            </w:r>
            <w:smartTag w:uri="urn:schemas-microsoft-com:office:smarttags" w:element="chsdate">
              <w:smartTagPr>
                <w:attr w:name="IsROCDate" w:val="False"/>
                <w:attr w:name="IsLunarDate" w:val="False"/>
                <w:attr w:name="Day" w:val="1"/>
                <w:attr w:name="Month" w:val="4"/>
                <w:attr w:name="Year" w:val="2019"/>
              </w:smartTagPr>
              <w:r>
                <w:rPr>
                  <w:rFonts w:ascii="宋体" w:hAnsi="宋体"/>
                  <w:bCs/>
                  <w:szCs w:val="21"/>
                </w:rPr>
                <w:t>2019</w:t>
              </w:r>
              <w:r>
                <w:rPr>
                  <w:rFonts w:ascii="宋体" w:hAnsi="宋体" w:hint="eastAsia"/>
                  <w:bCs/>
                  <w:szCs w:val="21"/>
                </w:rPr>
                <w:t>年</w:t>
              </w:r>
              <w:r>
                <w:rPr>
                  <w:rFonts w:ascii="宋体" w:hAnsi="宋体"/>
                  <w:bCs/>
                  <w:szCs w:val="21"/>
                </w:rPr>
                <w:t>4</w:t>
              </w:r>
              <w:r>
                <w:rPr>
                  <w:rFonts w:ascii="宋体" w:hAnsi="宋体" w:hint="eastAsia"/>
                  <w:bCs/>
                  <w:szCs w:val="21"/>
                </w:rPr>
                <w:t>月</w:t>
              </w:r>
              <w:r>
                <w:rPr>
                  <w:rFonts w:ascii="宋体" w:hAnsi="宋体"/>
                  <w:bCs/>
                  <w:szCs w:val="21"/>
                </w:rPr>
                <w:t>1</w:t>
              </w:r>
              <w:r>
                <w:rPr>
                  <w:rFonts w:ascii="宋体" w:hAnsi="宋体" w:hint="eastAsia"/>
                  <w:bCs/>
                  <w:szCs w:val="21"/>
                </w:rPr>
                <w:t>日</w:t>
              </w:r>
            </w:smartTag>
          </w:p>
          <w:p w:rsidR="00D50F9D" w:rsidRPr="00BF0990" w:rsidRDefault="00D50F9D" w:rsidP="00A76142">
            <w:pPr>
              <w:tabs>
                <w:tab w:val="left" w:pos="840"/>
              </w:tabs>
              <w:spacing w:line="480" w:lineRule="exact"/>
              <w:rPr>
                <w:rFonts w:ascii="宋体"/>
                <w:bCs/>
                <w:szCs w:val="21"/>
              </w:rPr>
            </w:pPr>
            <w:r w:rsidRPr="00BF0990">
              <w:rPr>
                <w:rFonts w:ascii="宋体" w:hAnsi="宋体"/>
                <w:szCs w:val="21"/>
              </w:rPr>
              <w:t>3</w:t>
            </w:r>
            <w:r w:rsidRPr="00BF0990">
              <w:rPr>
                <w:rFonts w:ascii="宋体" w:hAnsi="宋体" w:hint="eastAsia"/>
                <w:szCs w:val="21"/>
              </w:rPr>
              <w:t>、</w:t>
            </w:r>
            <w:r w:rsidRPr="00BF0990">
              <w:rPr>
                <w:rFonts w:ascii="宋体" w:hAnsi="宋体" w:hint="eastAsia"/>
                <w:bCs/>
                <w:szCs w:val="21"/>
              </w:rPr>
              <w:t>职业健康安全目标</w:t>
            </w:r>
            <w:r w:rsidRPr="00BF0990">
              <w:rPr>
                <w:rFonts w:ascii="宋体" w:hAnsi="宋体"/>
                <w:bCs/>
                <w:szCs w:val="21"/>
              </w:rPr>
              <w:t>:</w:t>
            </w:r>
            <w:r w:rsidRPr="00BF0990">
              <w:rPr>
                <w:rFonts w:ascii="宋体" w:hAnsi="宋体" w:hint="eastAsia"/>
                <w:bCs/>
                <w:szCs w:val="21"/>
              </w:rPr>
              <w:t>员工重大伤亡率为</w:t>
            </w:r>
            <w:r w:rsidRPr="00BF0990">
              <w:rPr>
                <w:rFonts w:ascii="宋体"/>
                <w:bCs/>
                <w:szCs w:val="21"/>
              </w:rPr>
              <w:t>0</w:t>
            </w:r>
            <w:r w:rsidRPr="00BF0990">
              <w:rPr>
                <w:rFonts w:ascii="宋体" w:hAnsi="宋体" w:hint="eastAsia"/>
                <w:bCs/>
                <w:szCs w:val="21"/>
              </w:rPr>
              <w:t>；</w:t>
            </w:r>
            <w:r>
              <w:rPr>
                <w:rFonts w:ascii="宋体" w:hAnsi="宋体"/>
                <w:bCs/>
                <w:szCs w:val="21"/>
              </w:rPr>
              <w:t xml:space="preserve">                  0             </w:t>
            </w:r>
            <w:smartTag w:uri="urn:schemas-microsoft-com:office:smarttags" w:element="chsdate">
              <w:smartTagPr>
                <w:attr w:name="IsROCDate" w:val="False"/>
                <w:attr w:name="IsLunarDate" w:val="False"/>
                <w:attr w:name="Day" w:val="1"/>
                <w:attr w:name="Month" w:val="4"/>
                <w:attr w:name="Year" w:val="2019"/>
              </w:smartTagPr>
              <w:r>
                <w:rPr>
                  <w:rFonts w:ascii="宋体" w:hAnsi="宋体"/>
                  <w:bCs/>
                  <w:szCs w:val="21"/>
                </w:rPr>
                <w:t>2019</w:t>
              </w:r>
              <w:r>
                <w:rPr>
                  <w:rFonts w:ascii="宋体" w:hAnsi="宋体" w:hint="eastAsia"/>
                  <w:bCs/>
                  <w:szCs w:val="21"/>
                </w:rPr>
                <w:t>年</w:t>
              </w:r>
              <w:r>
                <w:rPr>
                  <w:rFonts w:ascii="宋体" w:hAnsi="宋体"/>
                  <w:bCs/>
                  <w:szCs w:val="21"/>
                </w:rPr>
                <w:t>4</w:t>
              </w:r>
              <w:r>
                <w:rPr>
                  <w:rFonts w:ascii="宋体" w:hAnsi="宋体" w:hint="eastAsia"/>
                  <w:bCs/>
                  <w:szCs w:val="21"/>
                </w:rPr>
                <w:t>月</w:t>
              </w:r>
              <w:r>
                <w:rPr>
                  <w:rFonts w:ascii="宋体" w:hAnsi="宋体"/>
                  <w:bCs/>
                  <w:szCs w:val="21"/>
                </w:rPr>
                <w:t>1</w:t>
              </w:r>
              <w:r>
                <w:rPr>
                  <w:rFonts w:ascii="宋体" w:hAnsi="宋体" w:hint="eastAsia"/>
                  <w:bCs/>
                  <w:szCs w:val="21"/>
                </w:rPr>
                <w:t>日</w:t>
              </w:r>
            </w:smartTag>
          </w:p>
          <w:p w:rsidR="00D50F9D" w:rsidRPr="00BF0990" w:rsidRDefault="00D50F9D" w:rsidP="00A76142">
            <w:pPr>
              <w:tabs>
                <w:tab w:val="left" w:pos="840"/>
              </w:tabs>
              <w:spacing w:line="480" w:lineRule="exact"/>
              <w:rPr>
                <w:rFonts w:ascii="宋体"/>
                <w:bCs/>
                <w:szCs w:val="21"/>
              </w:rPr>
            </w:pPr>
            <w:r w:rsidRPr="00BF0990">
              <w:rPr>
                <w:rFonts w:ascii="宋体" w:hAnsi="宋体"/>
                <w:bCs/>
                <w:szCs w:val="21"/>
              </w:rPr>
              <w:t xml:space="preserve">                  </w:t>
            </w:r>
            <w:r w:rsidRPr="00F63E18">
              <w:rPr>
                <w:rFonts w:ascii="宋体" w:hAnsi="宋体"/>
                <w:bCs/>
                <w:szCs w:val="21"/>
              </w:rPr>
              <w:t xml:space="preserve"> </w:t>
            </w:r>
            <w:r w:rsidRPr="00F63E18">
              <w:rPr>
                <w:rFonts w:ascii="宋体" w:hAnsi="宋体" w:hint="eastAsia"/>
                <w:bCs/>
                <w:szCs w:val="21"/>
              </w:rPr>
              <w:t>重大火灾事故为零</w:t>
            </w:r>
            <w:r w:rsidRPr="00BF0990">
              <w:rPr>
                <w:rFonts w:ascii="宋体" w:hAnsi="宋体" w:hint="eastAsia"/>
                <w:bCs/>
                <w:szCs w:val="21"/>
              </w:rPr>
              <w:t>为</w:t>
            </w:r>
            <w:r w:rsidRPr="00BF0990">
              <w:rPr>
                <w:rFonts w:ascii="宋体"/>
                <w:bCs/>
                <w:szCs w:val="21"/>
              </w:rPr>
              <w:t>0</w:t>
            </w:r>
            <w:r w:rsidRPr="00BF0990">
              <w:rPr>
                <w:rFonts w:ascii="宋体" w:hAnsi="宋体" w:hint="eastAsia"/>
                <w:bCs/>
                <w:szCs w:val="21"/>
              </w:rPr>
              <w:t>；</w:t>
            </w:r>
            <w:r>
              <w:rPr>
                <w:rFonts w:ascii="宋体" w:hAnsi="宋体"/>
                <w:bCs/>
                <w:szCs w:val="21"/>
              </w:rPr>
              <w:t xml:space="preserve">                 0             </w:t>
            </w:r>
            <w:smartTag w:uri="urn:schemas-microsoft-com:office:smarttags" w:element="chsdate">
              <w:smartTagPr>
                <w:attr w:name="IsROCDate" w:val="False"/>
                <w:attr w:name="IsLunarDate" w:val="False"/>
                <w:attr w:name="Day" w:val="1"/>
                <w:attr w:name="Month" w:val="4"/>
                <w:attr w:name="Year" w:val="2019"/>
              </w:smartTagPr>
              <w:r>
                <w:rPr>
                  <w:rFonts w:ascii="宋体" w:hAnsi="宋体"/>
                  <w:bCs/>
                  <w:szCs w:val="21"/>
                </w:rPr>
                <w:t>2019</w:t>
              </w:r>
              <w:r>
                <w:rPr>
                  <w:rFonts w:ascii="宋体" w:hAnsi="宋体" w:hint="eastAsia"/>
                  <w:bCs/>
                  <w:szCs w:val="21"/>
                </w:rPr>
                <w:t>年</w:t>
              </w:r>
              <w:r>
                <w:rPr>
                  <w:rFonts w:ascii="宋体" w:hAnsi="宋体"/>
                  <w:bCs/>
                  <w:szCs w:val="21"/>
                </w:rPr>
                <w:t>4</w:t>
              </w:r>
              <w:r>
                <w:rPr>
                  <w:rFonts w:ascii="宋体" w:hAnsi="宋体" w:hint="eastAsia"/>
                  <w:bCs/>
                  <w:szCs w:val="21"/>
                </w:rPr>
                <w:t>月</w:t>
              </w:r>
              <w:r>
                <w:rPr>
                  <w:rFonts w:ascii="宋体" w:hAnsi="宋体"/>
                  <w:bCs/>
                  <w:szCs w:val="21"/>
                </w:rPr>
                <w:t>1</w:t>
              </w:r>
              <w:r>
                <w:rPr>
                  <w:rFonts w:ascii="宋体" w:hAnsi="宋体" w:hint="eastAsia"/>
                  <w:bCs/>
                  <w:szCs w:val="21"/>
                </w:rPr>
                <w:t>日</w:t>
              </w:r>
            </w:smartTag>
          </w:p>
          <w:p w:rsidR="00D50F9D" w:rsidRDefault="00D50F9D" w:rsidP="00A76142">
            <w:pPr>
              <w:rPr>
                <w:rFonts w:ascii="宋体" w:cs="宋体"/>
                <w:szCs w:val="21"/>
              </w:rPr>
            </w:pPr>
            <w:r>
              <w:rPr>
                <w:rFonts w:ascii="宋体" w:hAnsi="宋体" w:cs="宋体"/>
                <w:szCs w:val="21"/>
              </w:rPr>
              <w:t xml:space="preserve">  </w:t>
            </w:r>
            <w:r>
              <w:rPr>
                <w:rFonts w:ascii="宋体" w:hAnsi="宋体" w:cs="宋体" w:hint="eastAsia"/>
                <w:szCs w:val="21"/>
              </w:rPr>
              <w:t>提供《目标指标和管理方案》《目标指标和管理方案考核表》</w:t>
            </w:r>
          </w:p>
          <w:p w:rsidR="00D50F9D" w:rsidRDefault="00D50F9D" w:rsidP="00A76142">
            <w:pPr>
              <w:spacing w:line="240" w:lineRule="exact"/>
              <w:rPr>
                <w:rFonts w:ascii="宋体"/>
                <w:b/>
                <w:color w:val="000000"/>
              </w:rPr>
            </w:pPr>
            <w:r>
              <w:rPr>
                <w:rFonts w:ascii="宋体" w:hAnsi="宋体" w:cs="宋体" w:hint="eastAsia"/>
                <w:szCs w:val="21"/>
              </w:rPr>
              <w:t>以上目标指标均已完成，管理方案规定了措施方法、完成时间表、责任人、资金等情况。详见各部门记录。</w:t>
            </w:r>
          </w:p>
        </w:tc>
      </w:tr>
      <w:tr w:rsidR="00D50F9D" w:rsidTr="007D77B3">
        <w:trPr>
          <w:cantSplit/>
          <w:trHeight w:val="1297"/>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ascii="宋体" w:hAnsi="宋体" w:hint="eastAsia"/>
                <w:b/>
                <w:color w:val="000000"/>
                <w:sz w:val="20"/>
                <w:szCs w:val="20"/>
              </w:rPr>
              <w:t>文审修订后文件与标准的符合程度评价、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D50F9D" w:rsidRDefault="00D50F9D" w:rsidP="00D50F9D">
            <w:pPr>
              <w:ind w:firstLineChars="200" w:firstLine="31680"/>
              <w:rPr>
                <w:rFonts w:ascii="宋体" w:cs="宋体"/>
                <w:szCs w:val="21"/>
              </w:rPr>
            </w:pPr>
            <w:r>
              <w:rPr>
                <w:rFonts w:ascii="宋体" w:hAnsi="宋体" w:cs="宋体" w:hint="eastAsia"/>
                <w:szCs w:val="21"/>
              </w:rPr>
              <w:t>受审核方建立的管理体系文件包括：</w:t>
            </w:r>
          </w:p>
          <w:p w:rsidR="00D50F9D" w:rsidRDefault="00D50F9D" w:rsidP="00A76142">
            <w:pPr>
              <w:numPr>
                <w:ilvl w:val="0"/>
                <w:numId w:val="6"/>
              </w:numPr>
              <w:rPr>
                <w:rFonts w:ascii="宋体" w:cs="宋体"/>
                <w:szCs w:val="21"/>
              </w:rPr>
            </w:pPr>
            <w:r>
              <w:rPr>
                <w:rFonts w:ascii="宋体" w:hAnsi="宋体" w:cs="宋体" w:hint="eastAsia"/>
                <w:szCs w:val="21"/>
              </w:rPr>
              <w:t>管理手册</w:t>
            </w:r>
            <w:r w:rsidRPr="00836270">
              <w:rPr>
                <w:rFonts w:ascii="宋体" w:hAnsi="宋体"/>
                <w:szCs w:val="21"/>
              </w:rPr>
              <w:t>ZTXY/QEOM—2019</w:t>
            </w:r>
            <w:r>
              <w:rPr>
                <w:rFonts w:ascii="黑体" w:eastAsia="黑体"/>
                <w:bCs/>
                <w:sz w:val="28"/>
                <w:szCs w:val="28"/>
              </w:rPr>
              <w:t xml:space="preserve"> </w:t>
            </w:r>
            <w:r w:rsidRPr="00836270">
              <w:rPr>
                <w:rFonts w:ascii="宋体" w:hAnsi="宋体"/>
                <w:bCs/>
                <w:szCs w:val="21"/>
              </w:rPr>
              <w:t xml:space="preserve">B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 xml:space="preserve">2019.2.25         </w:t>
            </w:r>
            <w:r>
              <w:rPr>
                <w:rFonts w:ascii="宋体" w:hAnsi="宋体" w:cs="宋体" w:hint="eastAsia"/>
                <w:szCs w:val="21"/>
              </w:rPr>
              <w:t>实施时间：</w:t>
            </w:r>
            <w:r>
              <w:rPr>
                <w:rFonts w:ascii="宋体" w:hAnsi="宋体" w:cs="宋体"/>
                <w:szCs w:val="21"/>
              </w:rPr>
              <w:t xml:space="preserve">2019.2.25  </w:t>
            </w:r>
          </w:p>
          <w:p w:rsidR="00D50F9D" w:rsidRDefault="00D50F9D" w:rsidP="00A76142">
            <w:pPr>
              <w:rPr>
                <w:rFonts w:ascii="宋体" w:cs="宋体"/>
                <w:szCs w:val="21"/>
              </w:rPr>
            </w:pPr>
            <w:r>
              <w:rPr>
                <w:rFonts w:ascii="宋体" w:hAnsi="宋体" w:cs="宋体"/>
                <w:szCs w:val="21"/>
              </w:rPr>
              <w:t>2.</w:t>
            </w:r>
            <w:r>
              <w:rPr>
                <w:rFonts w:ascii="宋体" w:hAnsi="宋体" w:cs="宋体" w:hint="eastAsia"/>
                <w:szCs w:val="21"/>
              </w:rPr>
              <w:t>程序文件，含</w:t>
            </w:r>
            <w:r>
              <w:rPr>
                <w:rFonts w:ascii="宋体" w:hAnsi="宋体" w:cs="宋体"/>
                <w:szCs w:val="21"/>
              </w:rPr>
              <w:t>24</w:t>
            </w:r>
            <w:r>
              <w:rPr>
                <w:rFonts w:ascii="宋体" w:hAnsi="宋体" w:cs="宋体" w:hint="eastAsia"/>
                <w:szCs w:val="21"/>
              </w:rPr>
              <w:t>个文件，包括标准要求的形成文件的信息。</w:t>
            </w:r>
          </w:p>
          <w:p w:rsidR="00D50F9D" w:rsidRPr="008B6DF2" w:rsidRDefault="00D50F9D" w:rsidP="00A76142">
            <w:pPr>
              <w:pStyle w:val="Heading2"/>
              <w:tabs>
                <w:tab w:val="clear" w:pos="3510"/>
                <w:tab w:val="clear" w:pos="5580"/>
                <w:tab w:val="left" w:pos="3300"/>
                <w:tab w:val="left" w:pos="5160"/>
              </w:tabs>
              <w:rPr>
                <w:rFonts w:ascii="宋体" w:hAnsi="Times New Roman"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p>
          <w:p w:rsidR="00D50F9D" w:rsidRDefault="00D50F9D" w:rsidP="00D50F9D">
            <w:pPr>
              <w:ind w:firstLineChars="200" w:firstLine="31680"/>
            </w:pPr>
            <w:r>
              <w:rPr>
                <w:rFonts w:ascii="宋体" w:hAnsi="宋体" w:cs="宋体" w:hint="eastAsia"/>
                <w:szCs w:val="21"/>
              </w:rPr>
              <w:t>包括管理制度、合同</w:t>
            </w:r>
            <w:r>
              <w:rPr>
                <w:rFonts w:hint="eastAsia"/>
              </w:rPr>
              <w:t>管理制定、作业指导书等。</w:t>
            </w:r>
          </w:p>
          <w:p w:rsidR="00D50F9D" w:rsidRDefault="00D50F9D" w:rsidP="00A76142">
            <w:r>
              <w:t>4.</w:t>
            </w:r>
            <w:r>
              <w:rPr>
                <w:rFonts w:hint="eastAsia"/>
              </w:rPr>
              <w:t>体系运行所需要的文件和记录</w:t>
            </w:r>
          </w:p>
          <w:p w:rsidR="00D50F9D" w:rsidRDefault="00D50F9D" w:rsidP="00D50F9D">
            <w:pPr>
              <w:ind w:firstLineChars="200" w:firstLine="31680"/>
            </w:pPr>
            <w:r>
              <w:rPr>
                <w:rFonts w:hint="eastAsia"/>
              </w:rPr>
              <w:t>编制了《文件和记录控制程序》，用于对管理体系文件，符合标准要求。</w:t>
            </w:r>
          </w:p>
          <w:p w:rsidR="00D50F9D" w:rsidRDefault="00D50F9D" w:rsidP="00D50F9D">
            <w:pPr>
              <w:ind w:firstLineChars="200" w:firstLine="31680"/>
            </w:pPr>
            <w:r>
              <w:rPr>
                <w:rFonts w:hint="eastAsia"/>
              </w:rPr>
              <w:t>查行政部管理手册、管理制度等文件均保管良好，为有效版本，有受控标识。</w:t>
            </w:r>
          </w:p>
          <w:p w:rsidR="00D50F9D" w:rsidRDefault="00D50F9D" w:rsidP="00D50F9D">
            <w:pPr>
              <w:ind w:firstLineChars="200" w:firstLine="31680"/>
            </w:pPr>
            <w:r>
              <w:rPr>
                <w:rFonts w:hint="eastAsia"/>
              </w:rPr>
              <w:t>行政部负责收集有关产品的国家标准、行业标准的最新版本，分发到相关部门使用；收回旧标准。</w:t>
            </w:r>
          </w:p>
          <w:p w:rsidR="00D50F9D" w:rsidRDefault="00D50F9D" w:rsidP="00D50F9D">
            <w:pPr>
              <w:ind w:firstLineChars="200" w:firstLine="31680"/>
            </w:pPr>
            <w:r>
              <w:rPr>
                <w:rFonts w:hint="eastAsia"/>
              </w:rPr>
              <w:t>查见《适用的法律法规及其他要求清单》，内容包括：序号、文件名称、编号、版本等，收集基本全面，基本符合。</w:t>
            </w:r>
          </w:p>
          <w:p w:rsidR="00D50F9D" w:rsidRDefault="00D50F9D" w:rsidP="00A76142">
            <w:r>
              <w:rPr>
                <w:rFonts w:hint="eastAsia"/>
              </w:rPr>
              <w:t>以上外来文件保管良好，均为有效版本。</w:t>
            </w:r>
          </w:p>
          <w:p w:rsidR="00D50F9D" w:rsidRDefault="00D50F9D" w:rsidP="00D50F9D">
            <w:pPr>
              <w:ind w:firstLineChars="200" w:firstLine="31680"/>
            </w:pPr>
            <w:r>
              <w:rPr>
                <w:rFonts w:hint="eastAsia"/>
              </w:rPr>
              <w:t>查见《记录清单》，内容包括：序号、记录名称、编号、保存期、使用部门等。</w:t>
            </w:r>
          </w:p>
          <w:p w:rsidR="00D50F9D" w:rsidRDefault="00D50F9D" w:rsidP="00D50F9D">
            <w:pPr>
              <w:ind w:firstLineChars="200" w:firstLine="31680"/>
            </w:pPr>
            <w:r>
              <w:rPr>
                <w:rFonts w:hint="eastAsia"/>
              </w:rPr>
              <w:t>共登记有不符合项报告、顾客满意程度调查表、文件发放回收记录、外来文件清单、培训记录表、环境因素清单等。</w:t>
            </w:r>
          </w:p>
          <w:p w:rsidR="00D50F9D" w:rsidRDefault="00D50F9D" w:rsidP="00D50F9D">
            <w:pPr>
              <w:ind w:firstLineChars="200" w:firstLine="31680"/>
            </w:pPr>
            <w:r>
              <w:rPr>
                <w:rFonts w:hint="eastAsia"/>
              </w:rPr>
              <w:t>保存期限分别为三年和长期。</w:t>
            </w:r>
          </w:p>
          <w:p w:rsidR="00D50F9D" w:rsidRDefault="00D50F9D" w:rsidP="00D50F9D">
            <w:pPr>
              <w:ind w:firstLineChars="200" w:firstLine="31680"/>
            </w:pPr>
            <w:r>
              <w:rPr>
                <w:rFonts w:hint="eastAsia"/>
              </w:rPr>
              <w:t>抽查行政部文件发放登记表、培训记录表、受控文件清单，固体废弃物处置记录，填写及保管符合要求。</w:t>
            </w:r>
            <w:r>
              <w:br/>
              <w:t xml:space="preserve">    </w:t>
            </w:r>
            <w:r>
              <w:rPr>
                <w:rFonts w:hint="eastAsia"/>
              </w:rPr>
              <w:t>各部门保存各记录，按时间整理，放置在文件柜中，以便检索，综合办定期对其进行检查，目前保存完好。名称，编号构成记录的唯一性标识。</w:t>
            </w:r>
          </w:p>
          <w:p w:rsidR="00D50F9D" w:rsidRDefault="00D50F9D" w:rsidP="00D50F9D">
            <w:pPr>
              <w:ind w:firstLineChars="200" w:firstLine="31680"/>
              <w:rPr>
                <w:rFonts w:ascii="宋体" w:cs="宋体"/>
                <w:szCs w:val="21"/>
              </w:rPr>
            </w:pPr>
            <w:r>
              <w:rPr>
                <w:rFonts w:ascii="宋体" w:hAnsi="宋体"/>
                <w:bCs/>
                <w:szCs w:val="21"/>
              </w:rPr>
              <w:t>A</w:t>
            </w:r>
            <w:r w:rsidRPr="00836270">
              <w:rPr>
                <w:rFonts w:ascii="宋体" w:hAnsi="宋体" w:hint="eastAsia"/>
                <w:bCs/>
                <w:szCs w:val="21"/>
              </w:rPr>
              <w:t>版</w:t>
            </w:r>
            <w:r>
              <w:rPr>
                <w:rFonts w:ascii="宋体" w:hAnsi="宋体" w:cs="宋体" w:hint="eastAsia"/>
                <w:szCs w:val="21"/>
              </w:rPr>
              <w:t>的管理手册和程序文件已经由行政部组织统一收回、处置。</w:t>
            </w:r>
          </w:p>
          <w:p w:rsidR="00D50F9D" w:rsidRDefault="00D50F9D" w:rsidP="00A76142">
            <w:pPr>
              <w:tabs>
                <w:tab w:val="left" w:pos="540"/>
              </w:tabs>
              <w:spacing w:line="240" w:lineRule="exact"/>
              <w:rPr>
                <w:rFonts w:ascii="宋体"/>
                <w:b/>
                <w:color w:val="000000"/>
                <w:sz w:val="20"/>
                <w:szCs w:val="20"/>
              </w:rPr>
            </w:pPr>
            <w:r>
              <w:rPr>
                <w:rFonts w:ascii="宋体" w:hAnsi="宋体" w:cs="宋体" w:hint="eastAsia"/>
                <w:szCs w:val="21"/>
              </w:rPr>
              <w:t>其他自初审后无变化</w:t>
            </w:r>
          </w:p>
        </w:tc>
      </w:tr>
      <w:tr w:rsidR="00D50F9D" w:rsidTr="007D77B3">
        <w:trPr>
          <w:cantSplit/>
          <w:trHeight w:val="1126"/>
          <w:jc w:val="center"/>
        </w:trPr>
        <w:tc>
          <w:tcPr>
            <w:tcW w:w="720" w:type="dxa"/>
            <w:vMerge w:val="restart"/>
            <w:textDirection w:val="tbRlV"/>
            <w:vAlign w:val="center"/>
          </w:tcPr>
          <w:p w:rsidR="00D50F9D" w:rsidRDefault="00D50F9D" w:rsidP="007D77B3">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D50F9D" w:rsidRDefault="00D50F9D" w:rsidP="007D77B3">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D50F9D" w:rsidRDefault="00D50F9D" w:rsidP="007D77B3">
            <w:pPr>
              <w:spacing w:line="300" w:lineRule="exact"/>
              <w:rPr>
                <w:rFonts w:ascii="宋体"/>
                <w:b/>
                <w:color w:val="000000"/>
                <w:sz w:val="20"/>
                <w:szCs w:val="20"/>
              </w:rPr>
            </w:pPr>
            <w:r>
              <w:rPr>
                <w:rFonts w:ascii="宋体" w:hAnsi="宋体" w:hint="eastAsia"/>
                <w:b/>
                <w:color w:val="000000"/>
                <w:sz w:val="20"/>
                <w:szCs w:val="20"/>
              </w:rPr>
              <w:t>办公家具的生产及软体家具、钢木家具的销售</w:t>
            </w:r>
            <w:r>
              <w:rPr>
                <w:rFonts w:ascii="宋体" w:hAnsi="宋体" w:hint="eastAsia"/>
                <w:szCs w:val="21"/>
              </w:rPr>
              <w:t>：</w:t>
            </w:r>
            <w:r w:rsidRPr="005A3ED7">
              <w:rPr>
                <w:rFonts w:ascii="宋体" w:hAnsi="宋体" w:hint="eastAsia"/>
                <w:szCs w:val="21"/>
              </w:rPr>
              <w:t>生产、销售</w:t>
            </w:r>
            <w:r>
              <w:rPr>
                <w:rFonts w:ascii="宋体" w:hAnsi="宋体" w:cs="宋体" w:hint="eastAsia"/>
                <w:szCs w:val="21"/>
              </w:rPr>
              <w:t>服务人员：技术人员均为大专或以上学历、试验室人员持有操作作业证书、上岗前经过岗前培训，销售人员及生产人员均经过专业培训。</w:t>
            </w:r>
          </w:p>
        </w:tc>
      </w:tr>
      <w:tr w:rsidR="00D50F9D" w:rsidTr="007D77B3">
        <w:trPr>
          <w:cantSplit/>
          <w:trHeight w:val="64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7D77B3">
            <w:pPr>
              <w:spacing w:line="240" w:lineRule="exact"/>
              <w:rPr>
                <w:rFonts w:ascii="宋体"/>
                <w:b/>
                <w:color w:val="000000"/>
                <w:sz w:val="20"/>
                <w:szCs w:val="20"/>
              </w:rPr>
            </w:pPr>
            <w:r>
              <w:rPr>
                <w:rFonts w:ascii="宋体" w:hAnsi="宋体" w:hint="eastAsia"/>
                <w:b/>
                <w:color w:val="000000"/>
                <w:sz w:val="20"/>
                <w:szCs w:val="20"/>
              </w:rPr>
              <w:t>设备设施（包括信息系统）、</w:t>
            </w:r>
          </w:p>
          <w:p w:rsidR="00D50F9D" w:rsidRDefault="00D50F9D" w:rsidP="007D77B3">
            <w:pPr>
              <w:spacing w:line="240" w:lineRule="exact"/>
              <w:rPr>
                <w:rFonts w:ascii="宋体"/>
                <w:b/>
                <w:color w:val="000000"/>
                <w:sz w:val="20"/>
                <w:szCs w:val="20"/>
              </w:rPr>
            </w:pPr>
            <w:r w:rsidRPr="006D6BEA">
              <w:rPr>
                <w:rFonts w:hint="eastAsia"/>
                <w:bCs/>
                <w:sz w:val="20"/>
                <w:szCs w:val="20"/>
              </w:rPr>
              <w:t>电子锯、推台锯、立式单轴木工铣床、吊锣、立式铣床（台锣）、六排多轴钻、三排多轴木工钻床、</w:t>
            </w:r>
            <w:r>
              <w:rPr>
                <w:rFonts w:hint="eastAsia"/>
                <w:bCs/>
                <w:sz w:val="20"/>
                <w:szCs w:val="20"/>
              </w:rPr>
              <w:t>冷压拼接机、</w:t>
            </w:r>
            <w:r w:rsidRPr="006D6BEA">
              <w:rPr>
                <w:rFonts w:hint="eastAsia"/>
                <w:bCs/>
                <w:sz w:val="20"/>
                <w:szCs w:val="20"/>
              </w:rPr>
              <w:t>自动直线封边机、曲直线手动封边机、砂带机</w:t>
            </w:r>
            <w:r>
              <w:rPr>
                <w:rFonts w:ascii="宋体" w:hAnsi="宋体" w:hint="eastAsia"/>
                <w:bCs/>
                <w:sz w:val="20"/>
                <w:szCs w:val="20"/>
              </w:rPr>
              <w:t>等。</w:t>
            </w:r>
          </w:p>
          <w:p w:rsidR="00D50F9D" w:rsidRDefault="00D50F9D" w:rsidP="007D77B3">
            <w:pPr>
              <w:spacing w:line="240" w:lineRule="exact"/>
              <w:rPr>
                <w:rFonts w:ascii="宋体"/>
                <w:b/>
                <w:color w:val="000000"/>
                <w:sz w:val="20"/>
                <w:szCs w:val="20"/>
              </w:rPr>
            </w:pPr>
          </w:p>
        </w:tc>
      </w:tr>
      <w:tr w:rsidR="00D50F9D" w:rsidTr="007D77B3">
        <w:trPr>
          <w:cantSplit/>
          <w:trHeight w:val="64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7D77B3">
            <w:pPr>
              <w:spacing w:line="240" w:lineRule="exact"/>
              <w:rPr>
                <w:rFonts w:ascii="宋体"/>
                <w:b/>
                <w:color w:val="000000"/>
                <w:sz w:val="20"/>
                <w:szCs w:val="20"/>
              </w:rPr>
            </w:pPr>
            <w:r>
              <w:rPr>
                <w:rFonts w:ascii="宋体" w:hAnsi="宋体" w:hint="eastAsia"/>
                <w:b/>
                <w:color w:val="000000"/>
                <w:sz w:val="20"/>
                <w:szCs w:val="20"/>
              </w:rPr>
              <w:t>过程运行环境</w:t>
            </w:r>
          </w:p>
          <w:p w:rsidR="00D50F9D" w:rsidRPr="008B6DF2" w:rsidRDefault="00D50F9D" w:rsidP="00D50F9D">
            <w:pPr>
              <w:pStyle w:val="BodyTextFirstIndent2"/>
              <w:ind w:firstLine="31680"/>
              <w:rPr>
                <w:rFonts w:eastAsia="宋体" w:cs="宋体"/>
                <w:color w:val="auto"/>
                <w:kern w:val="2"/>
                <w:sz w:val="21"/>
                <w:szCs w:val="21"/>
              </w:rPr>
            </w:pPr>
            <w:r w:rsidRPr="008B6DF2">
              <w:rPr>
                <w:rFonts w:eastAsia="宋体" w:cs="宋体" w:hint="eastAsia"/>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rsidR="00D50F9D" w:rsidRPr="008B6DF2" w:rsidRDefault="00D50F9D" w:rsidP="00D50F9D">
            <w:pPr>
              <w:pStyle w:val="BodyTextFirstIndent2"/>
              <w:ind w:firstLine="3168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D50F9D" w:rsidRPr="008B6DF2" w:rsidRDefault="00D50F9D" w:rsidP="00D50F9D">
            <w:pPr>
              <w:pStyle w:val="BodyTextFirstIndent2"/>
              <w:ind w:firstLine="3168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D50F9D" w:rsidRPr="008B6DF2" w:rsidRDefault="00D50F9D" w:rsidP="00D50F9D">
            <w:pPr>
              <w:pStyle w:val="BodyTextFirstIndent2"/>
              <w:ind w:firstLine="31680"/>
              <w:rPr>
                <w:rFonts w:eastAsia="宋体" w:cs="宋体"/>
                <w:color w:val="auto"/>
                <w:kern w:val="2"/>
                <w:sz w:val="21"/>
                <w:szCs w:val="21"/>
              </w:rPr>
            </w:pPr>
            <w:r w:rsidRPr="008B6DF2">
              <w:rPr>
                <w:rFonts w:eastAsia="宋体" w:cs="宋体" w:hint="eastAsia"/>
                <w:color w:val="auto"/>
                <w:kern w:val="2"/>
                <w:sz w:val="21"/>
                <w:szCs w:val="21"/>
              </w:rPr>
              <w:t>公司现场观察，公司办公场所和生产场所均环境良好，满足办公需要，无特殊环境要求。</w:t>
            </w:r>
          </w:p>
          <w:p w:rsidR="00D50F9D" w:rsidRDefault="00D50F9D" w:rsidP="007D77B3">
            <w:pPr>
              <w:spacing w:line="240" w:lineRule="exact"/>
              <w:rPr>
                <w:rFonts w:ascii="宋体"/>
                <w:b/>
                <w:color w:val="000000"/>
                <w:sz w:val="20"/>
                <w:szCs w:val="20"/>
              </w:rPr>
            </w:pPr>
          </w:p>
        </w:tc>
      </w:tr>
      <w:tr w:rsidR="00D50F9D" w:rsidTr="007D77B3">
        <w:trPr>
          <w:cantSplit/>
          <w:trHeight w:val="64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7D77B3">
            <w:pPr>
              <w:spacing w:line="240" w:lineRule="exact"/>
              <w:rPr>
                <w:rFonts w:ascii="宋体"/>
                <w:b/>
                <w:color w:val="000000"/>
                <w:sz w:val="20"/>
                <w:szCs w:val="20"/>
              </w:rPr>
            </w:pPr>
            <w:r>
              <w:rPr>
                <w:rFonts w:ascii="宋体" w:hAnsi="宋体" w:hint="eastAsia"/>
                <w:b/>
                <w:color w:val="000000"/>
                <w:sz w:val="20"/>
                <w:szCs w:val="20"/>
              </w:rPr>
              <w:t>监视和测量资源</w:t>
            </w:r>
          </w:p>
          <w:p w:rsidR="00D50F9D" w:rsidRDefault="00D50F9D" w:rsidP="007D77B3">
            <w:pPr>
              <w:spacing w:line="240" w:lineRule="exact"/>
              <w:rPr>
                <w:rFonts w:ascii="宋体"/>
                <w:b/>
                <w:color w:val="000000"/>
                <w:sz w:val="20"/>
                <w:szCs w:val="20"/>
              </w:rPr>
            </w:pPr>
            <w:r>
              <w:rPr>
                <w:rFonts w:ascii="宋体" w:hAnsi="宋体" w:hint="eastAsia"/>
                <w:bCs/>
                <w:sz w:val="20"/>
                <w:szCs w:val="20"/>
              </w:rPr>
              <w:t>游标卡尺</w:t>
            </w:r>
            <w:r>
              <w:t>HGL</w:t>
            </w:r>
            <w:r w:rsidRPr="001503F7">
              <w:rPr>
                <w:rFonts w:ascii="宋体" w:hAnsi="宋体" w:hint="eastAsia"/>
                <w:bCs/>
                <w:sz w:val="20"/>
                <w:szCs w:val="20"/>
              </w:rPr>
              <w:t>、钢卷尺</w:t>
            </w:r>
            <w:r>
              <w:t>302</w:t>
            </w:r>
          </w:p>
        </w:tc>
      </w:tr>
      <w:tr w:rsidR="00D50F9D" w:rsidTr="007D77B3">
        <w:trPr>
          <w:cantSplit/>
          <w:trHeight w:val="64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7D77B3">
            <w:pPr>
              <w:spacing w:line="240" w:lineRule="exact"/>
              <w:rPr>
                <w:rFonts w:ascii="宋体"/>
                <w:b/>
                <w:color w:val="000000"/>
                <w:sz w:val="20"/>
                <w:szCs w:val="20"/>
              </w:rPr>
            </w:pPr>
            <w:r>
              <w:rPr>
                <w:rFonts w:ascii="宋体" w:hAnsi="宋体" w:hint="eastAsia"/>
                <w:b/>
                <w:color w:val="000000"/>
                <w:sz w:val="20"/>
                <w:szCs w:val="20"/>
              </w:rPr>
              <w:t>知识</w:t>
            </w:r>
          </w:p>
          <w:p w:rsidR="00D50F9D" w:rsidRDefault="00D50F9D" w:rsidP="00D50F9D">
            <w:pPr>
              <w:ind w:firstLineChars="200" w:firstLine="3168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D50F9D" w:rsidRPr="006E4AB7" w:rsidRDefault="00D50F9D" w:rsidP="00B919A6">
            <w:pPr>
              <w:spacing w:line="240" w:lineRule="exact"/>
              <w:rPr>
                <w:rFonts w:ascii="宋体" w:cs="宋体"/>
                <w:szCs w:val="21"/>
              </w:rPr>
            </w:pPr>
          </w:p>
          <w:p w:rsidR="00D50F9D" w:rsidRDefault="00D50F9D" w:rsidP="00B919A6">
            <w:pPr>
              <w:spacing w:line="240" w:lineRule="exact"/>
              <w:rPr>
                <w:rFonts w:ascii="宋体"/>
                <w:b/>
                <w:color w:val="000000"/>
                <w:sz w:val="20"/>
                <w:szCs w:val="20"/>
              </w:rPr>
            </w:pPr>
          </w:p>
        </w:tc>
      </w:tr>
      <w:tr w:rsidR="00D50F9D" w:rsidTr="007D77B3">
        <w:trPr>
          <w:cantSplit/>
          <w:trHeight w:val="64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7D77B3">
            <w:pPr>
              <w:spacing w:line="240" w:lineRule="exact"/>
              <w:rPr>
                <w:rFonts w:ascii="宋体"/>
                <w:b/>
                <w:color w:val="000000"/>
                <w:sz w:val="20"/>
                <w:szCs w:val="20"/>
              </w:rPr>
            </w:pPr>
            <w:r>
              <w:rPr>
                <w:rFonts w:ascii="宋体" w:hAnsi="宋体" w:hint="eastAsia"/>
                <w:b/>
                <w:color w:val="000000"/>
                <w:sz w:val="20"/>
                <w:szCs w:val="20"/>
              </w:rPr>
              <w:t>环保设施：</w:t>
            </w:r>
          </w:p>
          <w:p w:rsidR="00D50F9D" w:rsidRDefault="00D50F9D" w:rsidP="007D77B3">
            <w:pPr>
              <w:spacing w:line="240" w:lineRule="exact"/>
              <w:rPr>
                <w:rFonts w:ascii="宋体"/>
                <w:b/>
                <w:color w:val="000000"/>
                <w:sz w:val="20"/>
                <w:szCs w:val="20"/>
              </w:rPr>
            </w:pPr>
            <w:r>
              <w:rPr>
                <w:rFonts w:ascii="宋体" w:hAnsi="宋体" w:cs="宋体" w:hint="eastAsia"/>
                <w:bCs/>
                <w:szCs w:val="21"/>
              </w:rPr>
              <w:t>环保设备</w:t>
            </w:r>
            <w:r>
              <w:rPr>
                <w:rFonts w:ascii="宋体" w:hAnsi="宋体" w:cs="宋体"/>
                <w:bCs/>
                <w:szCs w:val="21"/>
              </w:rPr>
              <w:t>/</w:t>
            </w:r>
            <w:r>
              <w:rPr>
                <w:rFonts w:ascii="宋体" w:hAnsi="宋体" w:cs="宋体" w:hint="eastAsia"/>
                <w:bCs/>
                <w:szCs w:val="21"/>
              </w:rPr>
              <w:t>安全设施配置</w:t>
            </w:r>
            <w:r>
              <w:rPr>
                <w:rFonts w:ascii="宋体" w:hAnsi="宋体" w:cs="宋体"/>
                <w:bCs/>
                <w:szCs w:val="21"/>
              </w:rPr>
              <w:t>:</w:t>
            </w:r>
            <w:r>
              <w:rPr>
                <w:rFonts w:ascii="宋体" w:hAnsi="宋体" w:cs="宋体"/>
                <w:szCs w:val="21"/>
              </w:rPr>
              <w:t xml:space="preserve"> </w:t>
            </w:r>
            <w:r>
              <w:rPr>
                <w:rFonts w:ascii="宋体" w:hAnsi="宋体" w:cs="宋体" w:hint="eastAsia"/>
                <w:szCs w:val="21"/>
              </w:rPr>
              <w:t>中央吸尘系统</w:t>
            </w:r>
            <w:r>
              <w:rPr>
                <w:rFonts w:ascii="宋体" w:hAnsi="宋体" w:cs="宋体" w:hint="eastAsia"/>
                <w:bCs/>
                <w:szCs w:val="21"/>
              </w:rPr>
              <w:t>、</w:t>
            </w:r>
            <w:r>
              <w:rPr>
                <w:rFonts w:ascii="宋体" w:hAnsi="宋体" w:cs="宋体" w:hint="eastAsia"/>
                <w:szCs w:val="21"/>
              </w:rPr>
              <w:t>高效旋风脉冲除尘器</w:t>
            </w:r>
            <w:r>
              <w:rPr>
                <w:rFonts w:ascii="宋体" w:hAnsi="宋体" w:cs="宋体" w:hint="eastAsia"/>
                <w:bCs/>
                <w:szCs w:val="21"/>
              </w:rPr>
              <w:t>、</w:t>
            </w:r>
            <w:r>
              <w:rPr>
                <w:rFonts w:ascii="宋体" w:hAnsi="宋体" w:cs="宋体" w:hint="eastAsia"/>
                <w:szCs w:val="21"/>
              </w:rPr>
              <w:t>水帘吸收、活性碳吸附装置、油烟净化器、</w:t>
            </w:r>
            <w:r>
              <w:rPr>
                <w:rFonts w:ascii="宋体" w:hAnsi="宋体" w:cs="宋体" w:hint="eastAsia"/>
                <w:bCs/>
                <w:szCs w:val="21"/>
              </w:rPr>
              <w:t>灭火器、消防器材、标识牌、隔音、绿化等，生产部定期维护与保养。</w:t>
            </w:r>
          </w:p>
        </w:tc>
      </w:tr>
      <w:tr w:rsidR="00D50F9D" w:rsidTr="007D77B3">
        <w:trPr>
          <w:cantSplit/>
          <w:trHeight w:val="97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7D77B3">
            <w:pPr>
              <w:spacing w:line="240" w:lineRule="exact"/>
              <w:rPr>
                <w:rFonts w:ascii="宋体"/>
                <w:b/>
                <w:color w:val="000000"/>
                <w:sz w:val="20"/>
                <w:szCs w:val="20"/>
              </w:rPr>
            </w:pPr>
            <w:r>
              <w:rPr>
                <w:rFonts w:ascii="宋体" w:hAnsi="宋体" w:hint="eastAsia"/>
                <w:b/>
                <w:color w:val="000000"/>
                <w:sz w:val="20"/>
                <w:szCs w:val="20"/>
              </w:rPr>
              <w:t>职业健康安全设施：</w:t>
            </w:r>
          </w:p>
          <w:p w:rsidR="00D50F9D" w:rsidRDefault="00D50F9D" w:rsidP="007D77B3">
            <w:pPr>
              <w:spacing w:line="240" w:lineRule="exact"/>
              <w:rPr>
                <w:rFonts w:ascii="宋体"/>
                <w:b/>
                <w:color w:val="000000"/>
                <w:sz w:val="20"/>
                <w:szCs w:val="20"/>
              </w:rPr>
            </w:pPr>
            <w:r>
              <w:rPr>
                <w:rFonts w:ascii="宋体" w:hAnsi="宋体" w:cs="宋体" w:hint="eastAsia"/>
                <w:bCs/>
                <w:szCs w:val="21"/>
              </w:rPr>
              <w:t>环保设备</w:t>
            </w:r>
            <w:r>
              <w:rPr>
                <w:rFonts w:ascii="宋体" w:hAnsi="宋体" w:cs="宋体"/>
                <w:bCs/>
                <w:szCs w:val="21"/>
              </w:rPr>
              <w:t>/</w:t>
            </w:r>
            <w:r>
              <w:rPr>
                <w:rFonts w:ascii="宋体" w:hAnsi="宋体" w:cs="宋体" w:hint="eastAsia"/>
                <w:bCs/>
                <w:szCs w:val="21"/>
              </w:rPr>
              <w:t>安全设施配置</w:t>
            </w:r>
            <w:r>
              <w:rPr>
                <w:rFonts w:ascii="宋体" w:hAnsi="宋体" w:cs="宋体"/>
                <w:bCs/>
                <w:szCs w:val="21"/>
              </w:rPr>
              <w:t>:</w:t>
            </w:r>
            <w:r>
              <w:rPr>
                <w:rFonts w:ascii="宋体" w:hAnsi="宋体" w:cs="宋体"/>
                <w:szCs w:val="21"/>
              </w:rPr>
              <w:t xml:space="preserve"> </w:t>
            </w:r>
            <w:r>
              <w:rPr>
                <w:rFonts w:ascii="宋体" w:hAnsi="宋体" w:cs="宋体" w:hint="eastAsia"/>
                <w:szCs w:val="21"/>
              </w:rPr>
              <w:t>中央吸尘系统</w:t>
            </w:r>
            <w:r>
              <w:rPr>
                <w:rFonts w:ascii="宋体" w:hAnsi="宋体" w:cs="宋体" w:hint="eastAsia"/>
                <w:bCs/>
                <w:szCs w:val="21"/>
              </w:rPr>
              <w:t>、</w:t>
            </w:r>
            <w:r>
              <w:rPr>
                <w:rFonts w:ascii="宋体" w:hAnsi="宋体" w:cs="宋体" w:hint="eastAsia"/>
                <w:szCs w:val="21"/>
              </w:rPr>
              <w:t>高效旋风脉冲除尘器</w:t>
            </w:r>
            <w:r>
              <w:rPr>
                <w:rFonts w:ascii="宋体" w:hAnsi="宋体" w:cs="宋体" w:hint="eastAsia"/>
                <w:bCs/>
                <w:szCs w:val="21"/>
              </w:rPr>
              <w:t>、</w:t>
            </w:r>
            <w:r>
              <w:rPr>
                <w:rFonts w:ascii="宋体" w:hAnsi="宋体" w:cs="宋体" w:hint="eastAsia"/>
                <w:szCs w:val="21"/>
              </w:rPr>
              <w:t>水帘吸收、活性碳吸附装置、油烟净化器、</w:t>
            </w:r>
            <w:r>
              <w:rPr>
                <w:rFonts w:ascii="宋体" w:hAnsi="宋体" w:cs="宋体" w:hint="eastAsia"/>
                <w:bCs/>
                <w:szCs w:val="21"/>
              </w:rPr>
              <w:t>灭火器、消防器材、标识牌、隔音、绿化等，生产部定期维护与保养。</w:t>
            </w:r>
          </w:p>
        </w:tc>
      </w:tr>
      <w:tr w:rsidR="00D50F9D" w:rsidTr="007D77B3">
        <w:trPr>
          <w:cantSplit/>
          <w:trHeight w:val="2531"/>
          <w:jc w:val="center"/>
        </w:trPr>
        <w:tc>
          <w:tcPr>
            <w:tcW w:w="720" w:type="dxa"/>
            <w:vMerge w:val="restart"/>
            <w:textDirection w:val="tbRlV"/>
            <w:vAlign w:val="center"/>
          </w:tcPr>
          <w:p w:rsidR="00D50F9D" w:rsidRDefault="00D50F9D" w:rsidP="007D77B3">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D50F9D" w:rsidRDefault="00D50F9D" w:rsidP="007D77B3">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D50F9D" w:rsidRDefault="00D50F9D" w:rsidP="007D77B3">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D50F9D" w:rsidRDefault="00D50F9D" w:rsidP="00D50F9D">
            <w:pPr>
              <w:ind w:firstLineChars="200" w:firstLine="31680"/>
              <w:rPr>
                <w:rFonts w:ascii="宋体" w:cs="宋体"/>
                <w:szCs w:val="21"/>
              </w:rPr>
            </w:pPr>
            <w:r>
              <w:rPr>
                <w:rFonts w:ascii="宋体" w:hAnsi="宋体" w:cs="宋体" w:hint="eastAsia"/>
                <w:szCs w:val="21"/>
              </w:rPr>
              <w:t>公司依据：</w:t>
            </w:r>
            <w:r>
              <w:rPr>
                <w:rFonts w:ascii="宋体" w:hAnsi="宋体" w:cs="宋体"/>
                <w:szCs w:val="21"/>
              </w:rPr>
              <w:t>GB/T19001-2016\GB/T24001-2016\GB/T28001-2011</w:t>
            </w:r>
            <w:r>
              <w:rPr>
                <w:rFonts w:ascii="宋体" w:hAnsi="宋体" w:cs="宋体" w:hint="eastAsia"/>
                <w:szCs w:val="21"/>
              </w:rPr>
              <w:t>标准进行管理评审。</w:t>
            </w:r>
          </w:p>
          <w:p w:rsidR="00D50F9D" w:rsidRDefault="00D50F9D" w:rsidP="00B919A6">
            <w:pPr>
              <w:rPr>
                <w:rFonts w:ascii="宋体" w:cs="宋体"/>
                <w:szCs w:val="21"/>
              </w:rPr>
            </w:pPr>
            <w:r>
              <w:rPr>
                <w:rFonts w:ascii="宋体" w:hAnsi="宋体" w:cs="宋体" w:hint="eastAsia"/>
                <w:szCs w:val="21"/>
              </w:rPr>
              <w:t>目前按标准要求平稳运行，至今暂无变更情况发生。</w:t>
            </w:r>
          </w:p>
          <w:p w:rsidR="00D50F9D" w:rsidRDefault="00D50F9D" w:rsidP="00B919A6">
            <w:pPr>
              <w:rPr>
                <w:rFonts w:ascii="宋体" w:cs="宋体"/>
                <w:szCs w:val="21"/>
              </w:rPr>
            </w:pPr>
            <w:r>
              <w:rPr>
                <w:rFonts w:ascii="宋体" w:hAnsi="宋体" w:cs="宋体" w:hint="eastAsia"/>
                <w:szCs w:val="21"/>
              </w:rPr>
              <w:t>查阅公司管理评审资料：</w:t>
            </w:r>
          </w:p>
          <w:p w:rsidR="00D50F9D" w:rsidRDefault="00D50F9D" w:rsidP="00B919A6">
            <w:pPr>
              <w:rPr>
                <w:rFonts w:ascii="宋体" w:cs="宋体"/>
                <w:szCs w:val="21"/>
              </w:rPr>
            </w:pPr>
            <w:r>
              <w:rPr>
                <w:rFonts w:ascii="宋体" w:hAnsi="宋体" w:cs="宋体" w:hint="eastAsia"/>
                <w:szCs w:val="21"/>
              </w:rPr>
              <w:t>一、管理评审计划，由行政部</w:t>
            </w:r>
            <w:r w:rsidRPr="00D206CF">
              <w:rPr>
                <w:szCs w:val="21"/>
              </w:rPr>
              <w:t>2019</w:t>
            </w:r>
            <w:r w:rsidRPr="00D206CF">
              <w:rPr>
                <w:rFonts w:hint="eastAsia"/>
                <w:szCs w:val="21"/>
              </w:rPr>
              <w:t>年</w:t>
            </w:r>
            <w:r>
              <w:rPr>
                <w:szCs w:val="21"/>
              </w:rPr>
              <w:t>6</w:t>
            </w:r>
            <w:r w:rsidRPr="00D206CF">
              <w:rPr>
                <w:rFonts w:hint="eastAsia"/>
                <w:szCs w:val="21"/>
              </w:rPr>
              <w:t>月</w:t>
            </w:r>
            <w:r w:rsidRPr="00D206CF">
              <w:rPr>
                <w:szCs w:val="21"/>
              </w:rPr>
              <w:t>5</w:t>
            </w:r>
            <w:r w:rsidRPr="00D206CF">
              <w:rPr>
                <w:rFonts w:hint="eastAsia"/>
                <w:szCs w:val="21"/>
              </w:rPr>
              <w:t>日</w:t>
            </w:r>
            <w:r>
              <w:rPr>
                <w:rFonts w:ascii="宋体" w:hAnsi="宋体" w:cs="宋体" w:hint="eastAsia"/>
                <w:szCs w:val="21"/>
              </w:rPr>
              <w:t>提出，评审时间：</w:t>
            </w:r>
            <w:r>
              <w:rPr>
                <w:rFonts w:ascii="宋体" w:hAnsi="宋体" w:cs="宋体"/>
                <w:szCs w:val="21"/>
              </w:rPr>
              <w:t>2019</w:t>
            </w:r>
            <w:r>
              <w:rPr>
                <w:rFonts w:ascii="宋体" w:hAnsi="宋体" w:cs="宋体" w:hint="eastAsia"/>
                <w:szCs w:val="21"/>
              </w:rPr>
              <w:t>年</w:t>
            </w:r>
            <w:r>
              <w:rPr>
                <w:rFonts w:ascii="宋体" w:hAnsi="宋体" w:cs="宋体"/>
                <w:szCs w:val="21"/>
              </w:rPr>
              <w:t>6</w:t>
            </w:r>
            <w:r>
              <w:rPr>
                <w:rFonts w:ascii="宋体" w:hAnsi="宋体" w:cs="宋体" w:hint="eastAsia"/>
                <w:szCs w:val="21"/>
              </w:rPr>
              <w:t>月</w:t>
            </w:r>
            <w:r>
              <w:rPr>
                <w:rFonts w:ascii="宋体" w:hAnsi="宋体" w:cs="宋体"/>
                <w:szCs w:val="21"/>
              </w:rPr>
              <w:t>14</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D50F9D" w:rsidRPr="00F96A3A" w:rsidRDefault="00D50F9D" w:rsidP="00B919A6">
            <w:pPr>
              <w:tabs>
                <w:tab w:val="right" w:leader="dot" w:pos="8190"/>
              </w:tabs>
              <w:adjustRightInd w:val="0"/>
              <w:spacing w:line="360" w:lineRule="auto"/>
              <w:rPr>
                <w:rFonts w:ascii="宋体"/>
                <w:szCs w:val="21"/>
              </w:rPr>
            </w:pPr>
            <w:r>
              <w:rPr>
                <w:rFonts w:ascii="宋体" w:hAnsi="宋体" w:cs="宋体" w:hint="eastAsia"/>
                <w:szCs w:val="21"/>
              </w:rPr>
              <w:t>参加人员：</w:t>
            </w:r>
            <w:r w:rsidRPr="00D206CF">
              <w:rPr>
                <w:rFonts w:ascii="宋体" w:hAnsi="宋体" w:hint="eastAsia"/>
                <w:szCs w:val="21"/>
              </w:rPr>
              <w:t>总经理</w:t>
            </w:r>
            <w:r>
              <w:rPr>
                <w:rFonts w:ascii="宋体" w:hAnsi="宋体" w:hint="eastAsia"/>
                <w:szCs w:val="21"/>
              </w:rPr>
              <w:t>：</w:t>
            </w:r>
            <w:r w:rsidRPr="006E4AB7">
              <w:rPr>
                <w:rFonts w:ascii="宋体" w:hAnsi="宋体" w:hint="eastAsia"/>
                <w:szCs w:val="21"/>
              </w:rPr>
              <w:t>彭修潜</w:t>
            </w:r>
            <w:r>
              <w:rPr>
                <w:rFonts w:ascii="宋体" w:hAnsi="宋体" w:hint="eastAsia"/>
                <w:szCs w:val="21"/>
              </w:rPr>
              <w:t>，</w:t>
            </w:r>
            <w:r w:rsidRPr="00D206CF">
              <w:rPr>
                <w:rFonts w:ascii="宋体" w:hAnsi="宋体" w:hint="eastAsia"/>
                <w:szCs w:val="21"/>
              </w:rPr>
              <w:t>管理者代表</w:t>
            </w:r>
            <w:r>
              <w:rPr>
                <w:rFonts w:ascii="宋体" w:hAnsi="宋体" w:hint="eastAsia"/>
                <w:szCs w:val="21"/>
              </w:rPr>
              <w:t>：</w:t>
            </w:r>
            <w:r w:rsidRPr="00F96A3A">
              <w:rPr>
                <w:rFonts w:ascii="宋体" w:hAnsi="宋体" w:hint="eastAsia"/>
                <w:szCs w:val="21"/>
              </w:rPr>
              <w:t>钟美红</w:t>
            </w:r>
            <w:r>
              <w:rPr>
                <w:rFonts w:ascii="宋体" w:hAnsi="宋体" w:hint="eastAsia"/>
                <w:szCs w:val="21"/>
              </w:rPr>
              <w:t>，</w:t>
            </w:r>
            <w:r w:rsidRPr="00D206CF">
              <w:rPr>
                <w:rFonts w:ascii="宋体" w:hAnsi="宋体" w:hint="eastAsia"/>
                <w:szCs w:val="21"/>
              </w:rPr>
              <w:t>安全事务代表</w:t>
            </w:r>
            <w:r>
              <w:rPr>
                <w:rFonts w:ascii="宋体" w:hAnsi="宋体" w:hint="eastAsia"/>
                <w:szCs w:val="21"/>
              </w:rPr>
              <w:t>：</w:t>
            </w:r>
            <w:r w:rsidRPr="00F96A3A">
              <w:rPr>
                <w:rFonts w:ascii="宋体" w:hAnsi="宋体" w:hint="eastAsia"/>
                <w:szCs w:val="21"/>
              </w:rPr>
              <w:t>贺喜平</w:t>
            </w:r>
            <w:r>
              <w:rPr>
                <w:rFonts w:ascii="宋体" w:hAnsi="宋体" w:hint="eastAsia"/>
                <w:sz w:val="24"/>
                <w:szCs w:val="22"/>
              </w:rPr>
              <w:t>、</w:t>
            </w:r>
            <w:r>
              <w:rPr>
                <w:rFonts w:ascii="宋体" w:hAnsi="宋体" w:cs="宋体" w:hint="eastAsia"/>
                <w:szCs w:val="21"/>
              </w:rPr>
              <w:t>肖祖斌</w:t>
            </w:r>
            <w:r>
              <w:rPr>
                <w:rFonts w:ascii="宋体" w:hAnsi="宋体" w:hint="eastAsia"/>
                <w:szCs w:val="21"/>
              </w:rPr>
              <w:t>，</w:t>
            </w:r>
            <w:r w:rsidRPr="00F96A3A">
              <w:rPr>
                <w:rFonts w:ascii="宋体" w:hAnsi="宋体" w:hint="eastAsia"/>
                <w:szCs w:val="21"/>
              </w:rPr>
              <w:t>行政部</w:t>
            </w:r>
            <w:r w:rsidRPr="00F96A3A">
              <w:rPr>
                <w:rFonts w:ascii="宋体" w:hAnsi="宋体"/>
                <w:szCs w:val="21"/>
              </w:rPr>
              <w:t>/</w:t>
            </w:r>
            <w:r w:rsidRPr="00F96A3A">
              <w:rPr>
                <w:rFonts w:ascii="宋体" w:hAnsi="宋体" w:hint="eastAsia"/>
                <w:szCs w:val="21"/>
              </w:rPr>
              <w:t>采购部主任：彭修海，生产部主任：贺喜平，销售部主任：吴春平</w:t>
            </w:r>
          </w:p>
          <w:p w:rsidR="00D50F9D" w:rsidRDefault="00D50F9D" w:rsidP="00B919A6">
            <w:pPr>
              <w:rPr>
                <w:rFonts w:ascii="宋体" w:cs="宋体"/>
                <w:szCs w:val="21"/>
              </w:rPr>
            </w:pPr>
            <w:r>
              <w:rPr>
                <w:rFonts w:ascii="宋体" w:hAnsi="宋体" w:cs="宋体" w:hint="eastAsia"/>
                <w:szCs w:val="21"/>
              </w:rPr>
              <w:t>二、管理评审输入：</w:t>
            </w:r>
          </w:p>
          <w:p w:rsidR="00D50F9D" w:rsidRPr="00AF23EB" w:rsidRDefault="00D50F9D" w:rsidP="00B919A6">
            <w:pPr>
              <w:spacing w:line="360" w:lineRule="auto"/>
              <w:ind w:left="480"/>
              <w:jc w:val="left"/>
              <w:rPr>
                <w:rFonts w:ascii="宋体"/>
                <w:color w:val="000000"/>
                <w:szCs w:val="21"/>
              </w:rPr>
            </w:pPr>
            <w:r w:rsidRPr="00AF23EB">
              <w:rPr>
                <w:rFonts w:ascii="宋体" w:hAnsi="宋体" w:hint="eastAsia"/>
                <w:color w:val="000000"/>
                <w:szCs w:val="21"/>
              </w:rPr>
              <w:t>组织环境、相关方需求、风险和机遇</w:t>
            </w:r>
            <w:r>
              <w:rPr>
                <w:rFonts w:ascii="宋体" w:hAnsi="宋体" w:hint="eastAsia"/>
                <w:color w:val="000000"/>
                <w:szCs w:val="21"/>
              </w:rPr>
              <w:t>、</w:t>
            </w:r>
            <w:r w:rsidRPr="00AF23EB">
              <w:rPr>
                <w:rFonts w:ascii="宋体" w:hAnsi="宋体" w:hint="eastAsia"/>
                <w:color w:val="000000"/>
                <w:szCs w:val="21"/>
              </w:rPr>
              <w:t>公司的管理方针、管理目标、指标的执行和完成情况；产品质量和顾客满意情况；</w:t>
            </w:r>
          </w:p>
          <w:p w:rsidR="00D50F9D" w:rsidRPr="00AF23EB" w:rsidRDefault="00D50F9D" w:rsidP="00B919A6">
            <w:pPr>
              <w:spacing w:line="360" w:lineRule="auto"/>
              <w:jc w:val="left"/>
              <w:rPr>
                <w:rFonts w:ascii="宋体"/>
                <w:color w:val="000000"/>
                <w:szCs w:val="21"/>
              </w:rPr>
            </w:pPr>
            <w:r w:rsidRPr="00AF23EB">
              <w:rPr>
                <w:rFonts w:ascii="宋体" w:hAnsi="宋体" w:hint="eastAsia"/>
                <w:color w:val="000000"/>
                <w:szCs w:val="21"/>
              </w:rPr>
              <w:t>资源的配备；纠正和预防措施情况；</w:t>
            </w:r>
          </w:p>
          <w:p w:rsidR="00D50F9D" w:rsidRDefault="00D50F9D" w:rsidP="00D50F9D">
            <w:pPr>
              <w:ind w:firstLineChars="200" w:firstLine="31680"/>
              <w:rPr>
                <w:rFonts w:ascii="宋体" w:cs="宋体"/>
                <w:szCs w:val="21"/>
              </w:rPr>
            </w:pPr>
            <w:r>
              <w:rPr>
                <w:rFonts w:ascii="宋体" w:hAnsi="宋体" w:cs="宋体" w:hint="eastAsia"/>
                <w:szCs w:val="21"/>
              </w:rPr>
              <w:t>以上内容通过会上工作总结、汇报等形式体现。</w:t>
            </w:r>
          </w:p>
          <w:p w:rsidR="00D50F9D" w:rsidRDefault="00D50F9D" w:rsidP="00B919A6">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D50F9D" w:rsidRDefault="00D50F9D" w:rsidP="00B919A6">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D50F9D" w:rsidRPr="00B919A6" w:rsidRDefault="00D50F9D" w:rsidP="00D50F9D">
            <w:pPr>
              <w:spacing w:line="400" w:lineRule="exact"/>
              <w:ind w:firstLineChars="100" w:firstLine="31680"/>
              <w:rPr>
                <w:szCs w:val="21"/>
              </w:rPr>
            </w:pPr>
            <w:r w:rsidRPr="00B51DDB">
              <w:rPr>
                <w:rFonts w:ascii="宋体" w:hAnsi="宋体" w:hint="eastAsia"/>
                <w:color w:val="000000"/>
                <w:szCs w:val="21"/>
              </w:rPr>
              <w:t>公司管理体系符合</w:t>
            </w:r>
            <w:r w:rsidRPr="00B51DDB">
              <w:rPr>
                <w:rFonts w:ascii="宋体" w:hAnsi="宋体"/>
                <w:szCs w:val="21"/>
              </w:rPr>
              <w:t>G</w:t>
            </w:r>
            <w:r w:rsidRPr="00B51DDB">
              <w:rPr>
                <w:rFonts w:ascii="宋体" w:hAnsi="宋体"/>
                <w:color w:val="000000"/>
                <w:szCs w:val="21"/>
              </w:rPr>
              <w:t>B/T19001-2016</w:t>
            </w:r>
            <w:r w:rsidRPr="00B51DDB">
              <w:rPr>
                <w:rFonts w:ascii="宋体" w:hAnsi="宋体" w:hint="eastAsia"/>
                <w:color w:val="000000"/>
                <w:szCs w:val="21"/>
              </w:rPr>
              <w:t>、</w:t>
            </w:r>
            <w:r w:rsidRPr="00B51DDB">
              <w:rPr>
                <w:rFonts w:ascii="宋体" w:hAnsi="宋体"/>
                <w:color w:val="000000"/>
                <w:szCs w:val="21"/>
              </w:rPr>
              <w:t>GB/T24001-2016</w:t>
            </w:r>
            <w:r w:rsidRPr="00B51DDB">
              <w:rPr>
                <w:rFonts w:ascii="宋体" w:hAnsi="宋体" w:hint="eastAsia"/>
                <w:color w:val="000000"/>
                <w:szCs w:val="21"/>
              </w:rPr>
              <w:t>、</w:t>
            </w:r>
            <w:r>
              <w:rPr>
                <w:rFonts w:ascii="宋体" w:hAnsi="宋体"/>
                <w:color w:val="000000"/>
                <w:szCs w:val="21"/>
              </w:rPr>
              <w:t>GB/T28001-2011</w:t>
            </w:r>
            <w:r w:rsidRPr="00B51DDB">
              <w:rPr>
                <w:rFonts w:ascii="宋体" w:hAnsi="宋体" w:hint="eastAsia"/>
                <w:color w:val="000000"/>
                <w:szCs w:val="21"/>
              </w:rPr>
              <w:t>；标准要求，体系文件基本实用，管理方针切实可行。</w:t>
            </w:r>
          </w:p>
        </w:tc>
      </w:tr>
      <w:tr w:rsidR="00D50F9D" w:rsidTr="007D77B3">
        <w:trPr>
          <w:cantSplit/>
          <w:trHeight w:val="2553"/>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D50F9D">
            <w:pPr>
              <w:spacing w:line="240" w:lineRule="exact"/>
              <w:ind w:left="31680" w:hangingChars="79" w:firstLine="31680"/>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D50F9D" w:rsidRDefault="00D50F9D" w:rsidP="00D50F9D">
            <w:pPr>
              <w:ind w:firstLineChars="200" w:firstLine="3168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D50F9D" w:rsidRDefault="00D50F9D" w:rsidP="00D50F9D">
            <w:pPr>
              <w:ind w:firstLineChars="200" w:firstLine="31680"/>
              <w:rPr>
                <w:rFonts w:ascii="宋体" w:cs="宋体"/>
                <w:szCs w:val="21"/>
              </w:rPr>
            </w:pPr>
            <w:r>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rsidR="00D50F9D" w:rsidRDefault="00D50F9D" w:rsidP="00D50F9D">
            <w:pPr>
              <w:ind w:firstLineChars="200" w:firstLine="31680"/>
              <w:rPr>
                <w:rFonts w:ascii="宋体" w:cs="宋体"/>
                <w:szCs w:val="21"/>
              </w:rPr>
            </w:pPr>
            <w:r>
              <w:rPr>
                <w:rFonts w:ascii="宋体" w:hAnsi="宋体" w:cs="宋体" w:hint="eastAsia"/>
                <w:szCs w:val="21"/>
              </w:rPr>
              <w:t>目前各项沟通都较为及时、顺畅、效果较好。</w:t>
            </w:r>
          </w:p>
          <w:p w:rsidR="00D50F9D" w:rsidRDefault="00D50F9D" w:rsidP="00D50F9D">
            <w:pPr>
              <w:ind w:firstLineChars="200" w:firstLine="31680"/>
              <w:rPr>
                <w:rFonts w:ascii="宋体" w:cs="宋体"/>
                <w:szCs w:val="21"/>
              </w:rPr>
            </w:pPr>
            <w:r>
              <w:rPr>
                <w:rFonts w:ascii="宋体" w:hAnsi="宋体" w:cs="宋体" w:hint="eastAsia"/>
                <w:szCs w:val="21"/>
              </w:rPr>
              <w:t>经全体员工大会选举，任命公司贺喜平、肖祖斌为公司安全事务代表。</w:t>
            </w:r>
            <w:r>
              <w:rPr>
                <w:rFonts w:ascii="宋体" w:hAnsi="宋体" w:cs="宋体"/>
                <w:szCs w:val="21"/>
              </w:rPr>
              <w:t xml:space="preserve">  </w:t>
            </w:r>
            <w:r>
              <w:rPr>
                <w:rFonts w:ascii="宋体" w:hAnsi="宋体" w:cs="宋体" w:hint="eastAsia"/>
                <w:szCs w:val="21"/>
              </w:rPr>
              <w:t>经与贺喜平、肖祖斌交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D50F9D" w:rsidRDefault="00D50F9D" w:rsidP="0064386E">
            <w:pPr>
              <w:spacing w:line="240" w:lineRule="exact"/>
              <w:rPr>
                <w:rFonts w:ascii="楷体_GB2312" w:eastAsia="楷体_GB2312"/>
                <w:b/>
                <w:color w:val="000000"/>
                <w:sz w:val="20"/>
                <w:szCs w:val="20"/>
              </w:rPr>
            </w:pPr>
            <w:r>
              <w:rPr>
                <w:rFonts w:ascii="宋体" w:hAnsi="宋体" w:cs="宋体" w:hint="eastAsia"/>
                <w:szCs w:val="21"/>
              </w:rPr>
              <w:t>通过安全事务代表的积极争取，员工的劳保用品得到合理配备并及时发放；员工保险得到按时交纳等。</w:t>
            </w:r>
          </w:p>
          <w:p w:rsidR="00D50F9D" w:rsidRDefault="00D50F9D" w:rsidP="007D77B3">
            <w:pPr>
              <w:spacing w:line="240" w:lineRule="exact"/>
              <w:rPr>
                <w:rFonts w:ascii="楷体_GB2312" w:eastAsia="楷体_GB2312"/>
                <w:b/>
                <w:color w:val="000000"/>
                <w:szCs w:val="21"/>
              </w:rPr>
            </w:pPr>
          </w:p>
        </w:tc>
      </w:tr>
      <w:tr w:rsidR="00D50F9D" w:rsidTr="007D77B3">
        <w:trPr>
          <w:cantSplit/>
          <w:trHeight w:val="2250"/>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rsidR="00D50F9D" w:rsidRDefault="00D50F9D" w:rsidP="00D50F9D">
            <w:pPr>
              <w:spacing w:line="240" w:lineRule="exact"/>
              <w:ind w:leftChars="42" w:left="31680" w:hangingChars="50" w:firstLine="3168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D50F9D" w:rsidRPr="0024454C" w:rsidRDefault="00D50F9D" w:rsidP="00B2142C">
            <w:pPr>
              <w:spacing w:line="240" w:lineRule="exact"/>
              <w:rPr>
                <w:color w:val="000000"/>
                <w:sz w:val="20"/>
                <w:szCs w:val="20"/>
              </w:rPr>
            </w:pPr>
            <w:r w:rsidRPr="0024454C">
              <w:rPr>
                <w:rFonts w:hint="eastAsia"/>
                <w:color w:val="000000"/>
                <w:sz w:val="20"/>
                <w:szCs w:val="20"/>
              </w:rPr>
              <w:t>公司依据客户订单，下达生产计划，接到定单后召开生产会议，进行生产、质量及管理工作协调。</w:t>
            </w:r>
          </w:p>
          <w:p w:rsidR="00D50F9D" w:rsidRPr="0024454C" w:rsidRDefault="00D50F9D" w:rsidP="00B2142C">
            <w:pPr>
              <w:spacing w:line="240" w:lineRule="exact"/>
              <w:rPr>
                <w:color w:val="000000"/>
                <w:sz w:val="20"/>
                <w:szCs w:val="20"/>
              </w:rPr>
            </w:pPr>
            <w:r w:rsidRPr="0024454C">
              <w:rPr>
                <w:rFonts w:hint="eastAsia"/>
                <w:color w:val="000000"/>
                <w:sz w:val="20"/>
                <w:szCs w:val="20"/>
              </w:rPr>
              <w:t>通过原材料检验、过程检验、成品检验等过程对产品质量、生产进度等进行监控。</w:t>
            </w:r>
          </w:p>
          <w:p w:rsidR="00D50F9D" w:rsidRPr="0024454C" w:rsidRDefault="00D50F9D" w:rsidP="00B2142C">
            <w:pPr>
              <w:spacing w:line="240" w:lineRule="exact"/>
              <w:rPr>
                <w:color w:val="000000"/>
                <w:sz w:val="20"/>
                <w:szCs w:val="20"/>
              </w:rPr>
            </w:pPr>
            <w:r w:rsidRPr="0024454C">
              <w:rPr>
                <w:rFonts w:hint="eastAsia"/>
                <w:color w:val="000000"/>
                <w:sz w:val="20"/>
                <w:szCs w:val="20"/>
              </w:rPr>
              <w:t>为生产过程提供了适宜的设备及环境，配备了胜任的人员。</w:t>
            </w:r>
          </w:p>
          <w:p w:rsidR="00D50F9D" w:rsidRPr="00B2142C" w:rsidRDefault="00D50F9D" w:rsidP="00B2142C">
            <w:pPr>
              <w:spacing w:line="240" w:lineRule="exact"/>
              <w:rPr>
                <w:b/>
                <w:color w:val="000000"/>
                <w:sz w:val="20"/>
                <w:szCs w:val="20"/>
              </w:rPr>
            </w:pPr>
            <w:r w:rsidRPr="0024454C">
              <w:rPr>
                <w:rFonts w:hint="eastAsia"/>
                <w:color w:val="000000"/>
                <w:sz w:val="20"/>
                <w:szCs w:val="20"/>
              </w:rPr>
              <w:t>公司按照制定的产品检验规程、作业指导书、原料进货检验规程等文件对产品的生产和检验过程实施了过程控制。</w:t>
            </w:r>
          </w:p>
        </w:tc>
      </w:tr>
      <w:tr w:rsidR="00D50F9D" w:rsidTr="007D77B3">
        <w:trPr>
          <w:cantSplit/>
          <w:trHeight w:val="2250"/>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D50F9D" w:rsidRDefault="00D50F9D" w:rsidP="00D50F9D">
            <w:pPr>
              <w:ind w:firstLineChars="200" w:firstLine="31680"/>
              <w:rPr>
                <w:szCs w:val="21"/>
                <w:lang w:val="zh-CN"/>
              </w:rPr>
            </w:pPr>
            <w:r>
              <w:rPr>
                <w:rFonts w:hint="eastAsia"/>
                <w:szCs w:val="21"/>
                <w:lang w:val="zh-CN"/>
              </w:rPr>
              <w:t>公司通过电话，走访等形式，接受顾客反馈，了解顾客顾客满意度信息，发放调查表对顾客满意度进行定量测量。</w:t>
            </w:r>
          </w:p>
          <w:p w:rsidR="00D50F9D" w:rsidRDefault="00D50F9D" w:rsidP="00D50F9D">
            <w:pPr>
              <w:ind w:firstLineChars="200" w:firstLine="31680"/>
              <w:rPr>
                <w:szCs w:val="21"/>
                <w:lang w:val="zh-CN"/>
              </w:rPr>
            </w:pPr>
            <w:r>
              <w:rPr>
                <w:rFonts w:hint="eastAsia"/>
                <w:szCs w:val="21"/>
                <w:lang w:val="zh-CN"/>
              </w:rPr>
              <w:t>提供“顾客满意程度调查表”，调查顾客有：</w:t>
            </w:r>
          </w:p>
          <w:p w:rsidR="00D50F9D" w:rsidRPr="00FD52FE" w:rsidRDefault="00D50F9D" w:rsidP="00D50F9D">
            <w:pPr>
              <w:ind w:firstLineChars="200" w:firstLine="31680"/>
              <w:rPr>
                <w:szCs w:val="21"/>
                <w:lang w:val="zh-CN"/>
              </w:rPr>
            </w:pPr>
            <w:r w:rsidRPr="00FD52FE">
              <w:rPr>
                <w:rFonts w:ascii="宋体" w:hAnsi="宋体" w:hint="eastAsia"/>
                <w:szCs w:val="21"/>
              </w:rPr>
              <w:t>何华平</w:t>
            </w:r>
            <w:r w:rsidRPr="00FD52FE">
              <w:rPr>
                <w:rFonts w:hint="eastAsia"/>
                <w:szCs w:val="21"/>
              </w:rPr>
              <w:t>、</w:t>
            </w:r>
            <w:r w:rsidRPr="00FD52FE">
              <w:rPr>
                <w:rFonts w:ascii="宋体" w:hAnsi="宋体" w:hint="eastAsia"/>
                <w:szCs w:val="21"/>
              </w:rPr>
              <w:t>谢阳</w:t>
            </w:r>
            <w:r w:rsidRPr="00FD52FE">
              <w:rPr>
                <w:rFonts w:hint="eastAsia"/>
                <w:szCs w:val="21"/>
              </w:rPr>
              <w:t>、</w:t>
            </w:r>
            <w:r w:rsidRPr="00FD52FE">
              <w:rPr>
                <w:rFonts w:ascii="宋体" w:hAnsi="宋体" w:hint="eastAsia"/>
                <w:szCs w:val="21"/>
              </w:rPr>
              <w:t>盛世坤泰</w:t>
            </w:r>
            <w:r w:rsidRPr="00FD52FE">
              <w:rPr>
                <w:rFonts w:hint="eastAsia"/>
                <w:szCs w:val="21"/>
              </w:rPr>
              <w:t>、</w:t>
            </w:r>
            <w:r w:rsidRPr="00FD52FE">
              <w:rPr>
                <w:rFonts w:ascii="宋体" w:hAnsi="宋体" w:hint="eastAsia"/>
                <w:szCs w:val="21"/>
              </w:rPr>
              <w:t>钟明生</w:t>
            </w:r>
            <w:r w:rsidRPr="00FD52FE">
              <w:rPr>
                <w:rFonts w:hint="eastAsia"/>
                <w:szCs w:val="21"/>
              </w:rPr>
              <w:t>、</w:t>
            </w:r>
            <w:r w:rsidRPr="00FD52FE">
              <w:rPr>
                <w:rFonts w:ascii="宋体" w:hAnsi="宋体" w:hint="eastAsia"/>
                <w:szCs w:val="21"/>
              </w:rPr>
              <w:t>武小东、江西淦峰实业有限公司、叶伟峰、蒋红云、王伟、邱定尊</w:t>
            </w:r>
            <w:r w:rsidRPr="00FD52FE">
              <w:rPr>
                <w:rFonts w:hint="eastAsia"/>
                <w:szCs w:val="21"/>
                <w:lang w:val="zh-CN"/>
              </w:rPr>
              <w:t>，调查的产品覆盖公司所有产品</w:t>
            </w:r>
          </w:p>
          <w:p w:rsidR="00D50F9D" w:rsidRDefault="00D50F9D" w:rsidP="00D50F9D">
            <w:pPr>
              <w:ind w:firstLineChars="200" w:firstLine="3168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sidRPr="00FD52FE">
              <w:rPr>
                <w:rFonts w:ascii="仿宋_GB2312" w:eastAsia="仿宋_GB2312"/>
                <w:szCs w:val="21"/>
              </w:rPr>
              <w:t>2019</w:t>
            </w:r>
            <w:r w:rsidRPr="00FD52FE">
              <w:rPr>
                <w:rFonts w:ascii="仿宋_GB2312" w:eastAsia="仿宋_GB2312" w:hint="eastAsia"/>
                <w:szCs w:val="21"/>
              </w:rPr>
              <w:t>年</w:t>
            </w:r>
            <w:r w:rsidRPr="00FD52FE">
              <w:rPr>
                <w:rFonts w:ascii="仿宋_GB2312" w:eastAsia="仿宋_GB2312"/>
                <w:szCs w:val="21"/>
              </w:rPr>
              <w:t>5</w:t>
            </w:r>
            <w:r w:rsidRPr="00FD52FE">
              <w:rPr>
                <w:rFonts w:ascii="仿宋_GB2312" w:eastAsia="仿宋_GB2312" w:hint="eastAsia"/>
                <w:szCs w:val="21"/>
              </w:rPr>
              <w:t>月</w:t>
            </w:r>
            <w:r w:rsidRPr="00FD52FE">
              <w:rPr>
                <w:rFonts w:ascii="仿宋_GB2312" w:eastAsia="仿宋_GB2312"/>
                <w:szCs w:val="21"/>
              </w:rPr>
              <w:t>6-10</w:t>
            </w:r>
            <w:r w:rsidRPr="00FD52FE">
              <w:rPr>
                <w:rFonts w:ascii="仿宋_GB2312" w:eastAsia="仿宋_GB2312" w:hint="eastAsia"/>
                <w:szCs w:val="21"/>
              </w:rPr>
              <w:t>日</w:t>
            </w:r>
            <w:r>
              <w:rPr>
                <w:rFonts w:hint="eastAsia"/>
                <w:szCs w:val="21"/>
                <w:lang w:val="zh-CN"/>
              </w:rPr>
              <w:t>发放调查表共</w:t>
            </w:r>
            <w:r>
              <w:rPr>
                <w:szCs w:val="21"/>
              </w:rPr>
              <w:t>10</w:t>
            </w:r>
            <w:r>
              <w:rPr>
                <w:rFonts w:hint="eastAsia"/>
                <w:szCs w:val="21"/>
                <w:lang w:val="zh-CN"/>
              </w:rPr>
              <w:t>份，回收调查表共</w:t>
            </w:r>
            <w:r>
              <w:rPr>
                <w:szCs w:val="21"/>
              </w:rPr>
              <w:t>10</w:t>
            </w:r>
            <w:r>
              <w:rPr>
                <w:rFonts w:hint="eastAsia"/>
                <w:szCs w:val="21"/>
                <w:lang w:val="zh-CN"/>
              </w:rPr>
              <w:t>份。</w:t>
            </w:r>
          </w:p>
          <w:p w:rsidR="00D50F9D" w:rsidRDefault="00D50F9D" w:rsidP="00D50F9D">
            <w:pPr>
              <w:spacing w:before="50" w:line="240" w:lineRule="atLeast"/>
              <w:ind w:firstLineChars="100" w:firstLine="31680"/>
              <w:rPr>
                <w:rFonts w:ascii="仿宋_GB2312" w:eastAsia="仿宋_GB2312"/>
                <w:sz w:val="24"/>
              </w:rPr>
            </w:pPr>
            <w:r>
              <w:rPr>
                <w:rFonts w:ascii="仿宋_GB2312" w:eastAsia="仿宋_GB2312" w:hint="eastAsia"/>
                <w:sz w:val="24"/>
              </w:rPr>
              <w:t>满意度为：（</w:t>
            </w:r>
            <w:r>
              <w:rPr>
                <w:rFonts w:ascii="仿宋_GB2312" w:eastAsia="仿宋_GB2312"/>
                <w:sz w:val="24"/>
              </w:rPr>
              <w:t>582+</w:t>
            </w:r>
            <w:r>
              <w:rPr>
                <w:rFonts w:eastAsia="仿宋_GB2312"/>
              </w:rPr>
              <w:t>397</w:t>
            </w:r>
            <w:r>
              <w:rPr>
                <w:rFonts w:ascii="仿宋_GB2312" w:eastAsia="仿宋_GB2312" w:hint="eastAsia"/>
                <w:sz w:val="24"/>
              </w:rPr>
              <w:t>）÷</w:t>
            </w:r>
            <w:r>
              <w:rPr>
                <w:rFonts w:ascii="仿宋_GB2312" w:eastAsia="仿宋_GB2312"/>
                <w:sz w:val="24"/>
              </w:rPr>
              <w:t>10= 97.9</w:t>
            </w:r>
            <w:r>
              <w:rPr>
                <w:rFonts w:ascii="仿宋_GB2312" w:eastAsia="仿宋_GB2312" w:hint="eastAsia"/>
                <w:sz w:val="24"/>
              </w:rPr>
              <w:t>分</w:t>
            </w:r>
          </w:p>
          <w:p w:rsidR="00D50F9D" w:rsidRDefault="00D50F9D" w:rsidP="00D50F9D">
            <w:pPr>
              <w:ind w:firstLineChars="200" w:firstLine="31680"/>
              <w:rPr>
                <w:szCs w:val="22"/>
              </w:rPr>
            </w:pPr>
            <w:r>
              <w:rPr>
                <w:rFonts w:hint="eastAsia"/>
                <w:szCs w:val="22"/>
              </w:rPr>
              <w:t>调查结果：综合得分</w:t>
            </w:r>
            <w:r>
              <w:rPr>
                <w:szCs w:val="22"/>
              </w:rPr>
              <w:t>:97.9%</w:t>
            </w:r>
          </w:p>
          <w:p w:rsidR="00D50F9D" w:rsidRDefault="00D50F9D" w:rsidP="0014263B">
            <w:pPr>
              <w:spacing w:line="300" w:lineRule="exact"/>
              <w:rPr>
                <w:b/>
                <w:color w:val="000000"/>
                <w:sz w:val="20"/>
                <w:szCs w:val="20"/>
              </w:rPr>
            </w:pPr>
            <w:r>
              <w:rPr>
                <w:rFonts w:hint="eastAsia"/>
                <w:szCs w:val="22"/>
              </w:rPr>
              <w:t>从以上汇总分析可以看出：顾客对我们的产品及服务是满意的，综合得分为</w:t>
            </w:r>
            <w:r>
              <w:rPr>
                <w:szCs w:val="22"/>
              </w:rPr>
              <w:t>97.9%</w:t>
            </w:r>
            <w:r>
              <w:rPr>
                <w:rFonts w:hint="eastAsia"/>
                <w:szCs w:val="22"/>
              </w:rPr>
              <w:t>，达到了目标值</w:t>
            </w:r>
            <w:r>
              <w:rPr>
                <w:szCs w:val="22"/>
              </w:rPr>
              <w:t>95%</w:t>
            </w:r>
            <w:r>
              <w:rPr>
                <w:rFonts w:hint="eastAsia"/>
                <w:szCs w:val="22"/>
              </w:rPr>
              <w:t>。该结果已提交管理评审。</w:t>
            </w:r>
          </w:p>
          <w:p w:rsidR="00D50F9D" w:rsidRDefault="00D50F9D" w:rsidP="007D77B3">
            <w:pPr>
              <w:spacing w:line="240" w:lineRule="exact"/>
              <w:rPr>
                <w:b/>
                <w:color w:val="000000"/>
                <w:sz w:val="20"/>
                <w:szCs w:val="20"/>
              </w:rPr>
            </w:pPr>
          </w:p>
          <w:p w:rsidR="00D50F9D" w:rsidRDefault="00D50F9D" w:rsidP="007D77B3">
            <w:pPr>
              <w:spacing w:line="240" w:lineRule="exact"/>
              <w:rPr>
                <w:b/>
                <w:color w:val="000000"/>
                <w:sz w:val="20"/>
                <w:szCs w:val="20"/>
              </w:rPr>
            </w:pPr>
          </w:p>
          <w:p w:rsidR="00D50F9D" w:rsidRDefault="00D50F9D" w:rsidP="007D77B3">
            <w:pPr>
              <w:spacing w:line="240" w:lineRule="exact"/>
              <w:rPr>
                <w:b/>
                <w:color w:val="000000"/>
                <w:sz w:val="20"/>
                <w:szCs w:val="20"/>
              </w:rPr>
            </w:pPr>
          </w:p>
          <w:p w:rsidR="00D50F9D" w:rsidRDefault="00D50F9D" w:rsidP="007D77B3">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D50F9D" w:rsidRDefault="00D50F9D" w:rsidP="007D77B3">
            <w:pPr>
              <w:spacing w:line="240" w:lineRule="exact"/>
              <w:rPr>
                <w:b/>
                <w:color w:val="000000"/>
                <w:sz w:val="20"/>
                <w:szCs w:val="20"/>
              </w:rPr>
            </w:pPr>
          </w:p>
        </w:tc>
      </w:tr>
      <w:tr w:rsidR="00D50F9D" w:rsidTr="007D77B3">
        <w:trPr>
          <w:cantSplit/>
          <w:trHeight w:val="2250"/>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D50F9D" w:rsidRDefault="00D50F9D" w:rsidP="00D50F9D">
            <w:pPr>
              <w:spacing w:line="240" w:lineRule="exact"/>
              <w:ind w:firstLineChars="100" w:firstLine="31680"/>
              <w:rPr>
                <w:b/>
                <w:color w:val="000000"/>
                <w:sz w:val="20"/>
                <w:szCs w:val="20"/>
              </w:rPr>
            </w:pPr>
          </w:p>
          <w:p w:rsidR="00D50F9D" w:rsidRPr="000B217F" w:rsidRDefault="00D50F9D" w:rsidP="00D50F9D">
            <w:pPr>
              <w:spacing w:line="240" w:lineRule="exact"/>
              <w:ind w:firstLineChars="100" w:firstLine="31680"/>
              <w:rPr>
                <w:color w:val="000000"/>
                <w:sz w:val="20"/>
                <w:szCs w:val="20"/>
              </w:rPr>
            </w:pPr>
            <w:r w:rsidRPr="000B217F">
              <w:rPr>
                <w:rFonts w:hint="eastAsia"/>
                <w:color w:val="000000"/>
                <w:sz w:val="20"/>
                <w:szCs w:val="20"/>
              </w:rPr>
              <w:t>检验结果合格。</w:t>
            </w:r>
          </w:p>
          <w:p w:rsidR="00D50F9D" w:rsidRDefault="00D50F9D" w:rsidP="007D77B3">
            <w:pPr>
              <w:spacing w:line="240" w:lineRule="exact"/>
              <w:rPr>
                <w:b/>
                <w:color w:val="000000"/>
                <w:sz w:val="20"/>
                <w:szCs w:val="20"/>
              </w:rPr>
            </w:pPr>
          </w:p>
          <w:p w:rsidR="00D50F9D" w:rsidRDefault="00D50F9D" w:rsidP="00D50F9D">
            <w:pPr>
              <w:spacing w:line="300" w:lineRule="exact"/>
              <w:ind w:firstLineChars="98" w:firstLine="31680"/>
              <w:rPr>
                <w:b/>
                <w:color w:val="000000"/>
                <w:sz w:val="20"/>
                <w:szCs w:val="20"/>
              </w:rPr>
            </w:pPr>
            <w:r>
              <w:rPr>
                <w:rFonts w:hint="eastAsia"/>
                <w:b/>
                <w:color w:val="000000"/>
                <w:sz w:val="20"/>
                <w:szCs w:val="20"/>
              </w:rPr>
              <w:t>（附相关证据）：</w:t>
            </w:r>
          </w:p>
          <w:p w:rsidR="00D50F9D" w:rsidRDefault="00D50F9D" w:rsidP="007D77B3">
            <w:pPr>
              <w:spacing w:line="300" w:lineRule="exact"/>
              <w:jc w:val="left"/>
              <w:rPr>
                <w:b/>
                <w:color w:val="000000"/>
                <w:sz w:val="20"/>
                <w:szCs w:val="20"/>
              </w:rPr>
            </w:pPr>
          </w:p>
        </w:tc>
      </w:tr>
      <w:tr w:rsidR="00D50F9D" w:rsidTr="007D77B3">
        <w:trPr>
          <w:cantSplit/>
          <w:trHeight w:val="1679"/>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D50F9D" w:rsidRDefault="00D50F9D" w:rsidP="007D77B3">
            <w:pPr>
              <w:spacing w:line="240" w:lineRule="exact"/>
              <w:rPr>
                <w:b/>
                <w:color w:val="000000"/>
                <w:sz w:val="20"/>
                <w:szCs w:val="20"/>
              </w:rPr>
            </w:pPr>
          </w:p>
          <w:p w:rsidR="00D50F9D" w:rsidRPr="000B217F" w:rsidRDefault="00D50F9D" w:rsidP="007D77B3">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D50F9D" w:rsidTr="007D77B3">
        <w:trPr>
          <w:cantSplit/>
          <w:trHeight w:val="1833"/>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r>
              <w:rPr>
                <w:b/>
                <w:color w:val="000000"/>
                <w:sz w:val="20"/>
                <w:szCs w:val="20"/>
              </w:rPr>
              <w:t>/ OHSMS</w:t>
            </w:r>
            <w:r>
              <w:rPr>
                <w:rFonts w:hint="eastAsia"/>
                <w:b/>
                <w:color w:val="000000"/>
                <w:sz w:val="20"/>
                <w:szCs w:val="20"/>
              </w:rPr>
              <w:t>组织对不可接受风险实施控制的结果</w:t>
            </w:r>
          </w:p>
          <w:p w:rsidR="00D50F9D" w:rsidRDefault="00D50F9D" w:rsidP="007D77B3">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rsidR="00D50F9D" w:rsidRDefault="00D50F9D" w:rsidP="007D77B3">
            <w:pPr>
              <w:rPr>
                <w:rFonts w:ascii="宋体" w:cs="宋体"/>
                <w:bCs/>
                <w:szCs w:val="21"/>
              </w:rPr>
            </w:pPr>
            <w:r>
              <w:rPr>
                <w:rFonts w:ascii="宋体" w:hAnsi="宋体" w:cs="宋体" w:hint="eastAsia"/>
                <w:bCs/>
                <w:szCs w:val="21"/>
              </w:rPr>
              <w:t>重要环境因素的控制，依据公司的相关规定：节能降耗控制程序、废弃物控制程序、大气污染防治控制程序、噪声控制程序、消防管理控制程序等；</w:t>
            </w:r>
          </w:p>
          <w:p w:rsidR="00D50F9D" w:rsidRDefault="00D50F9D" w:rsidP="00D50F9D">
            <w:pPr>
              <w:ind w:firstLineChars="200" w:firstLine="31680"/>
              <w:rPr>
                <w:rFonts w:ascii="宋体" w:cs="宋体"/>
                <w:szCs w:val="21"/>
              </w:rPr>
            </w:pPr>
            <w:r>
              <w:rPr>
                <w:rFonts w:ascii="宋体" w:hAnsi="宋体" w:cs="宋体" w:hint="eastAsia"/>
                <w:szCs w:val="21"/>
              </w:rPr>
              <w:t>采取措施是：粉尘经集尘罩收集通过管道抽到中央吸尘系统的末端再经高效旋风脉冲除尘器处理，收集的目屑粉由厂家回收利用；喷漆及凉干工序废气由水帘吸收喷漆时产生的漆雾，喷漆房设置强制排风管道，管道末端设置活性碳吸附装置，处理的废气经</w:t>
            </w:r>
            <w:r>
              <w:rPr>
                <w:rFonts w:ascii="宋体" w:hAnsi="宋体" w:cs="宋体"/>
                <w:szCs w:val="21"/>
              </w:rPr>
              <w:t>20</w:t>
            </w:r>
            <w:r>
              <w:rPr>
                <w:rFonts w:ascii="宋体" w:hAnsi="宋体" w:cs="宋体" w:hint="eastAsia"/>
                <w:szCs w:val="21"/>
              </w:rPr>
              <w:t>米高排气筒达标排放；食堂油烟经油烟净化器处理达标排放；生产废水经过清捞、沉淀、过滤后排入园内污水管网统一处理；生活废水经过隔油池处理后与办公楼、厕所产生的废水一起经化粪池处理后排入园内污水管网统一处理。</w:t>
            </w:r>
          </w:p>
          <w:p w:rsidR="00D50F9D" w:rsidRDefault="00D50F9D" w:rsidP="00D50F9D">
            <w:pPr>
              <w:ind w:firstLineChars="200" w:firstLine="31680"/>
              <w:rPr>
                <w:rFonts w:ascii="宋体" w:cs="宋体"/>
                <w:szCs w:val="21"/>
              </w:rPr>
            </w:pPr>
            <w:r>
              <w:rPr>
                <w:rFonts w:ascii="宋体" w:hAnsi="宋体" w:cs="宋体" w:hint="eastAsia"/>
                <w:szCs w:val="21"/>
              </w:rPr>
              <w:t>噪声采取对设备减振、厂房隔音等措施达标排放</w:t>
            </w:r>
          </w:p>
          <w:p w:rsidR="00D50F9D" w:rsidRDefault="00D50F9D" w:rsidP="00D50F9D">
            <w:pPr>
              <w:ind w:firstLineChars="200" w:firstLine="31680"/>
              <w:rPr>
                <w:rFonts w:ascii="宋体" w:cs="宋体"/>
                <w:szCs w:val="21"/>
              </w:rPr>
            </w:pPr>
            <w:r>
              <w:rPr>
                <w:rFonts w:ascii="宋体" w:hAnsi="宋体" w:cs="宋体" w:hint="eastAsia"/>
                <w:szCs w:val="21"/>
              </w:rPr>
              <w:t>固体废弃物为废木屑、废木料、除尘灰、废胶水桶、废油漆桶、废活性碳，工业固废分类收集，合理处置，办公生活垃圾纳入工业区城市环卫系统管理。</w:t>
            </w:r>
          </w:p>
          <w:p w:rsidR="00D50F9D" w:rsidRDefault="00D50F9D" w:rsidP="007D77B3">
            <w:pPr>
              <w:rPr>
                <w:rFonts w:ascii="宋体" w:cs="宋体"/>
                <w:bCs/>
                <w:szCs w:val="21"/>
              </w:rPr>
            </w:pPr>
            <w:r>
              <w:rPr>
                <w:rFonts w:ascii="宋体" w:hAnsi="宋体" w:cs="宋体" w:hint="eastAsia"/>
                <w:bCs/>
                <w:szCs w:val="21"/>
              </w:rPr>
              <w:t>能资源管理：公司规定人走灯灭，人走关水等节能节水措施，并互相监督</w:t>
            </w:r>
          </w:p>
          <w:p w:rsidR="00D50F9D" w:rsidRDefault="00D50F9D" w:rsidP="007D77B3">
            <w:pPr>
              <w:rPr>
                <w:rFonts w:ascii="宋体" w:cs="宋体"/>
                <w:bCs/>
                <w:szCs w:val="21"/>
              </w:rPr>
            </w:pPr>
            <w:r>
              <w:rPr>
                <w:rFonts w:ascii="宋体" w:hAnsi="宋体" w:cs="宋体" w:hint="eastAsia"/>
                <w:bCs/>
                <w:szCs w:val="21"/>
              </w:rPr>
              <w:t>火灾事故预防：公司配备有灭火器等消防设施，有应急预案，相关人员经过培训。</w:t>
            </w:r>
          </w:p>
          <w:p w:rsidR="00D50F9D" w:rsidRDefault="00D50F9D" w:rsidP="007D77B3">
            <w:pPr>
              <w:rPr>
                <w:rFonts w:ascii="宋体" w:cs="宋体"/>
                <w:bCs/>
                <w:szCs w:val="21"/>
              </w:rPr>
            </w:pPr>
            <w:r>
              <w:rPr>
                <w:rFonts w:ascii="宋体" w:hAnsi="宋体" w:cs="宋体" w:hint="eastAsia"/>
                <w:bCs/>
                <w:szCs w:val="21"/>
              </w:rPr>
              <w:t>触电：公司专人负责对电箱进行检查和维保，电气线路防护，措施到位。</w:t>
            </w:r>
          </w:p>
          <w:p w:rsidR="00D50F9D" w:rsidRDefault="00D50F9D" w:rsidP="007D77B3">
            <w:pPr>
              <w:rPr>
                <w:rFonts w:ascii="宋体" w:cs="宋体"/>
                <w:bCs/>
                <w:szCs w:val="21"/>
              </w:rPr>
            </w:pPr>
            <w:r>
              <w:rPr>
                <w:rFonts w:ascii="宋体" w:hAnsi="宋体" w:cs="宋体" w:hint="eastAsia"/>
                <w:bCs/>
                <w:szCs w:val="21"/>
              </w:rPr>
              <w:t>机械伤害：车间悬挂操作规程，人员经过培训，设备定期保养</w:t>
            </w:r>
          </w:p>
          <w:p w:rsidR="00D50F9D" w:rsidRDefault="00D50F9D" w:rsidP="007D77B3">
            <w:pPr>
              <w:rPr>
                <w:rFonts w:ascii="宋体" w:cs="宋体"/>
                <w:bCs/>
                <w:szCs w:val="21"/>
              </w:rPr>
            </w:pPr>
            <w:r>
              <w:rPr>
                <w:rFonts w:ascii="宋体" w:hAnsi="宋体" w:cs="宋体" w:hint="eastAsia"/>
                <w:bCs/>
                <w:szCs w:val="21"/>
              </w:rPr>
              <w:t>触电：电箱均有防触电标识，人员经过培训</w:t>
            </w:r>
          </w:p>
          <w:p w:rsidR="00D50F9D" w:rsidRDefault="00D50F9D" w:rsidP="007D77B3">
            <w:pPr>
              <w:rPr>
                <w:rFonts w:ascii="宋体" w:cs="宋体"/>
                <w:bCs/>
                <w:szCs w:val="21"/>
              </w:rPr>
            </w:pPr>
            <w:r>
              <w:rPr>
                <w:rFonts w:ascii="宋体" w:hAnsi="宋体" w:cs="宋体" w:hint="eastAsia"/>
                <w:bCs/>
                <w:szCs w:val="21"/>
              </w:rPr>
              <w:t>提供人员社保清单：</w:t>
            </w:r>
          </w:p>
          <w:p w:rsidR="00D50F9D" w:rsidRDefault="00D50F9D" w:rsidP="007D77B3">
            <w:pPr>
              <w:rPr>
                <w:rFonts w:ascii="宋体" w:cs="宋体"/>
                <w:bCs/>
                <w:szCs w:val="21"/>
              </w:rPr>
            </w:pPr>
            <w:r>
              <w:rPr>
                <w:rFonts w:ascii="宋体" w:hAnsi="宋体" w:cs="宋体" w:hint="eastAsia"/>
                <w:bCs/>
                <w:szCs w:val="21"/>
              </w:rPr>
              <w:t>公司制定了安全生产责任制，制定了安全目标考核制定</w:t>
            </w:r>
            <w:r>
              <w:rPr>
                <w:rFonts w:ascii="宋体" w:cs="宋体"/>
                <w:bCs/>
                <w:szCs w:val="21"/>
              </w:rPr>
              <w:t>.</w:t>
            </w:r>
          </w:p>
          <w:p w:rsidR="00D50F9D" w:rsidRDefault="00D50F9D" w:rsidP="007D77B3">
            <w:pPr>
              <w:spacing w:line="240" w:lineRule="exact"/>
              <w:rPr>
                <w:b/>
                <w:color w:val="000000"/>
                <w:sz w:val="20"/>
                <w:szCs w:val="20"/>
              </w:rPr>
            </w:pPr>
          </w:p>
        </w:tc>
      </w:tr>
      <w:tr w:rsidR="00D50F9D" w:rsidTr="007D77B3">
        <w:trPr>
          <w:cantSplit/>
          <w:trHeight w:val="525"/>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r>
              <w:rPr>
                <w:b/>
                <w:color w:val="000000"/>
                <w:sz w:val="20"/>
                <w:szCs w:val="20"/>
              </w:rPr>
              <w:t xml:space="preserve">  </w:t>
            </w:r>
            <w:r w:rsidRPr="00CA189B">
              <w:rPr>
                <w:rFonts w:hint="eastAsia"/>
                <w:color w:val="000000"/>
                <w:sz w:val="20"/>
                <w:szCs w:val="20"/>
              </w:rPr>
              <w:t>（见上：</w:t>
            </w:r>
            <w:r w:rsidRPr="00CA189B">
              <w:rPr>
                <w:color w:val="000000"/>
                <w:sz w:val="20"/>
                <w:szCs w:val="20"/>
              </w:rPr>
              <w:t>7 EMS</w:t>
            </w:r>
            <w:r w:rsidRPr="00CA189B">
              <w:rPr>
                <w:rFonts w:hint="eastAsia"/>
                <w:color w:val="000000"/>
                <w:sz w:val="20"/>
                <w:szCs w:val="20"/>
              </w:rPr>
              <w:t>组织对重要环境因素实施控制的结果</w:t>
            </w:r>
            <w:r w:rsidRPr="00CA189B">
              <w:rPr>
                <w:color w:val="000000"/>
                <w:sz w:val="20"/>
                <w:szCs w:val="20"/>
              </w:rPr>
              <w:t>/ OHSMS</w:t>
            </w:r>
            <w:r w:rsidRPr="00CA189B">
              <w:rPr>
                <w:rFonts w:hint="eastAsia"/>
                <w:color w:val="000000"/>
                <w:sz w:val="20"/>
                <w:szCs w:val="20"/>
              </w:rPr>
              <w:t>组织对不可接受风险实施控制的结果）</w:t>
            </w:r>
          </w:p>
        </w:tc>
      </w:tr>
      <w:tr w:rsidR="00D50F9D" w:rsidTr="007D77B3">
        <w:trPr>
          <w:cantSplit/>
          <w:trHeight w:val="1403"/>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D50F9D">
            <w:pPr>
              <w:spacing w:line="240" w:lineRule="exact"/>
              <w:ind w:left="31680" w:hangingChars="100" w:firstLine="3168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D50F9D" w:rsidRDefault="00D50F9D" w:rsidP="00D50F9D">
            <w:pPr>
              <w:ind w:firstLineChars="200" w:firstLine="31680"/>
              <w:rPr>
                <w:rFonts w:ascii="宋体" w:cs="宋体"/>
                <w:szCs w:val="21"/>
                <w:lang w:val="en-GB"/>
              </w:rPr>
            </w:pPr>
            <w:r>
              <w:rPr>
                <w:rFonts w:ascii="宋体" w:hAnsi="宋体" w:cs="宋体" w:hint="eastAsia"/>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rsidR="00D50F9D" w:rsidRDefault="00D50F9D" w:rsidP="00D50F9D">
            <w:pPr>
              <w:ind w:firstLineChars="200" w:firstLine="31680"/>
              <w:rPr>
                <w:rFonts w:ascii="宋体" w:cs="宋体"/>
                <w:szCs w:val="21"/>
                <w:lang w:val="en-GB"/>
              </w:rPr>
            </w:pPr>
            <w:r>
              <w:rPr>
                <w:rFonts w:ascii="宋体" w:hAnsi="宋体" w:cs="宋体" w:hint="eastAsia"/>
                <w:szCs w:val="21"/>
              </w:rPr>
              <w:t>抽查</w:t>
            </w:r>
            <w:r>
              <w:rPr>
                <w:rFonts w:ascii="宋体" w:hAnsi="宋体" w:cs="宋体"/>
                <w:szCs w:val="21"/>
              </w:rPr>
              <w:t>2019</w:t>
            </w:r>
            <w:r>
              <w:rPr>
                <w:rFonts w:ascii="宋体" w:hAnsi="宋体" w:cs="宋体" w:hint="eastAsia"/>
                <w:szCs w:val="21"/>
              </w:rPr>
              <w:t>年</w:t>
            </w:r>
            <w:r>
              <w:rPr>
                <w:rFonts w:ascii="宋体" w:hAnsi="宋体" w:cs="宋体"/>
                <w:szCs w:val="21"/>
              </w:rPr>
              <w:t>5</w:t>
            </w:r>
            <w:r>
              <w:rPr>
                <w:rFonts w:ascii="宋体" w:hAnsi="宋体" w:cs="宋体" w:hint="eastAsia"/>
                <w:szCs w:val="21"/>
              </w:rPr>
              <w:t>月</w:t>
            </w:r>
            <w:r>
              <w:rPr>
                <w:rFonts w:ascii="宋体" w:hAnsi="宋体" w:cs="宋体"/>
                <w:szCs w:val="21"/>
              </w:rPr>
              <w:t>14</w:t>
            </w:r>
            <w:r>
              <w:rPr>
                <w:rFonts w:ascii="宋体" w:hAnsi="宋体" w:cs="宋体" w:hint="eastAsia"/>
                <w:szCs w:val="21"/>
              </w:rPr>
              <w:t>日进行《</w:t>
            </w:r>
            <w:r>
              <w:rPr>
                <w:rFonts w:hint="eastAsia"/>
                <w:szCs w:val="21"/>
              </w:rPr>
              <w:t>火灾</w:t>
            </w:r>
            <w:r w:rsidRPr="00130963">
              <w:rPr>
                <w:rFonts w:hint="eastAsia"/>
                <w:szCs w:val="21"/>
              </w:rPr>
              <w:t>应急救援预案</w:t>
            </w:r>
            <w:r>
              <w:rPr>
                <w:rFonts w:ascii="宋体" w:hAnsi="宋体" w:cs="宋体" w:hint="eastAsia"/>
                <w:szCs w:val="21"/>
              </w:rPr>
              <w:t>》</w:t>
            </w:r>
            <w:r>
              <w:rPr>
                <w:rFonts w:ascii="宋体" w:hAnsi="宋体" w:cs="宋体" w:hint="eastAsia"/>
                <w:szCs w:val="21"/>
                <w:lang w:val="en-GB"/>
              </w:rPr>
              <w:t>演习，演练内容，触电发生时，消防器材的使用，初期触电应急处理能力，在</w:t>
            </w:r>
            <w:r>
              <w:rPr>
                <w:rFonts w:ascii="宋体" w:hAnsi="宋体" w:cs="宋体" w:hint="eastAsia"/>
                <w:szCs w:val="21"/>
              </w:rPr>
              <w:t>生产车间成品库</w:t>
            </w:r>
            <w:r>
              <w:rPr>
                <w:rFonts w:ascii="宋体" w:hAnsi="宋体" w:cs="宋体" w:hint="eastAsia"/>
                <w:szCs w:val="21"/>
                <w:lang w:val="en-GB"/>
              </w:rPr>
              <w:t>进行。</w:t>
            </w:r>
          </w:p>
          <w:p w:rsidR="00D50F9D" w:rsidRDefault="00D50F9D" w:rsidP="00D50F9D">
            <w:pPr>
              <w:ind w:firstLineChars="200" w:firstLine="31680"/>
              <w:rPr>
                <w:rFonts w:ascii="宋体" w:cs="宋体"/>
                <w:szCs w:val="21"/>
                <w:lang w:val="en-GB"/>
              </w:rPr>
            </w:pPr>
            <w:r>
              <w:rPr>
                <w:rFonts w:ascii="宋体" w:hAnsi="宋体" w:cs="宋体" w:hint="eastAsia"/>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rsidR="00D50F9D" w:rsidRDefault="00D50F9D" w:rsidP="00D50F9D">
            <w:pPr>
              <w:ind w:firstLineChars="200" w:firstLine="31680"/>
              <w:rPr>
                <w:rFonts w:ascii="宋体" w:cs="宋体"/>
                <w:szCs w:val="21"/>
                <w:lang w:val="en-GB"/>
              </w:rPr>
            </w:pPr>
            <w:r>
              <w:rPr>
                <w:rFonts w:ascii="宋体" w:hAnsi="宋体" w:cs="宋体" w:hint="eastAsia"/>
                <w:szCs w:val="21"/>
                <w:lang w:val="en-GB"/>
              </w:rPr>
              <w:t>提供了应急设备器具台账，出示消防演习方案，明确了活动时间、地点、演习科目、参加人数、现场布置示意图、紧急疏散示意图、义</w:t>
            </w:r>
            <w:bookmarkStart w:id="19" w:name="_GoBack"/>
            <w:bookmarkEnd w:id="19"/>
            <w:r>
              <w:rPr>
                <w:rFonts w:ascii="宋体" w:hAnsi="宋体" w:cs="宋体" w:hint="eastAsia"/>
                <w:szCs w:val="21"/>
                <w:lang w:val="en-GB"/>
              </w:rPr>
              <w:t>务消防队成员及职责分工、联系方式等内容，内容具体清楚。</w:t>
            </w:r>
          </w:p>
          <w:p w:rsidR="00D50F9D" w:rsidRDefault="00D50F9D" w:rsidP="00A51775">
            <w:pPr>
              <w:spacing w:line="240" w:lineRule="exact"/>
              <w:rPr>
                <w:b/>
                <w:color w:val="000000"/>
                <w:spacing w:val="-4"/>
                <w:sz w:val="20"/>
                <w:szCs w:val="20"/>
              </w:rPr>
            </w:pP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D50F9D" w:rsidTr="007D77B3">
        <w:trPr>
          <w:cantSplit/>
          <w:trHeight w:val="522"/>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D50F9D" w:rsidRPr="00546A45" w:rsidRDefault="00D50F9D" w:rsidP="00D50F9D">
            <w:pPr>
              <w:spacing w:line="240" w:lineRule="exact"/>
              <w:ind w:firstLineChars="196" w:firstLine="31680"/>
              <w:rPr>
                <w:color w:val="000000"/>
                <w:sz w:val="20"/>
                <w:szCs w:val="20"/>
                <w:u w:val="single"/>
              </w:rPr>
            </w:pPr>
            <w:r w:rsidRPr="00546A45">
              <w:rPr>
                <w:rFonts w:hint="eastAsia"/>
                <w:color w:val="000000"/>
                <w:sz w:val="20"/>
                <w:szCs w:val="20"/>
                <w:u w:val="single"/>
              </w:rPr>
              <w:t>未能提供储气罐的安全阀和压力表检验合格的证据，不符合要求。</w:t>
            </w:r>
          </w:p>
        </w:tc>
      </w:tr>
      <w:tr w:rsidR="00D50F9D" w:rsidTr="007D77B3">
        <w:trPr>
          <w:cantSplit/>
          <w:trHeight w:val="601"/>
          <w:jc w:val="center"/>
        </w:trPr>
        <w:tc>
          <w:tcPr>
            <w:tcW w:w="720" w:type="dxa"/>
            <w:vMerge/>
            <w:vAlign w:val="center"/>
          </w:tcPr>
          <w:p w:rsidR="00D50F9D" w:rsidRDefault="00D50F9D" w:rsidP="007D77B3">
            <w:pPr>
              <w:spacing w:line="240" w:lineRule="exact"/>
              <w:jc w:val="center"/>
              <w:rPr>
                <w:b/>
                <w:color w:val="000000"/>
                <w:szCs w:val="21"/>
              </w:rPr>
            </w:pPr>
          </w:p>
        </w:tc>
        <w:tc>
          <w:tcPr>
            <w:tcW w:w="9198" w:type="dxa"/>
          </w:tcPr>
          <w:p w:rsidR="00D50F9D" w:rsidRDefault="00D50F9D" w:rsidP="007D77B3">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D50F9D" w:rsidRPr="00546A45" w:rsidRDefault="00D50F9D" w:rsidP="00D50F9D">
            <w:pPr>
              <w:spacing w:line="240" w:lineRule="exact"/>
              <w:ind w:firstLineChars="196" w:firstLine="31680"/>
              <w:rPr>
                <w:color w:val="000000"/>
                <w:sz w:val="20"/>
                <w:szCs w:val="20"/>
                <w:u w:val="single"/>
              </w:rPr>
            </w:pPr>
            <w:r w:rsidRPr="00546A45">
              <w:rPr>
                <w:rFonts w:hint="eastAsia"/>
                <w:color w:val="000000"/>
                <w:sz w:val="20"/>
                <w:szCs w:val="20"/>
                <w:u w:val="single"/>
              </w:rPr>
              <w:t>化学品仓库储存有油漆、稀料、固化剂，但是未能提供相关</w:t>
            </w:r>
            <w:r w:rsidRPr="00546A45">
              <w:rPr>
                <w:color w:val="000000"/>
                <w:sz w:val="20"/>
                <w:szCs w:val="20"/>
                <w:u w:val="single"/>
              </w:rPr>
              <w:t>MSDS</w:t>
            </w:r>
            <w:r w:rsidRPr="00546A45">
              <w:rPr>
                <w:rFonts w:hint="eastAsia"/>
                <w:color w:val="000000"/>
                <w:sz w:val="20"/>
                <w:szCs w:val="20"/>
                <w:u w:val="single"/>
              </w:rPr>
              <w:t>，不符合要求。</w:t>
            </w:r>
          </w:p>
        </w:tc>
      </w:tr>
      <w:tr w:rsidR="00D50F9D" w:rsidTr="007D77B3">
        <w:trPr>
          <w:cantSplit/>
          <w:trHeight w:val="1415"/>
          <w:jc w:val="center"/>
        </w:trPr>
        <w:tc>
          <w:tcPr>
            <w:tcW w:w="720" w:type="dxa"/>
            <w:vMerge w:val="restart"/>
            <w:textDirection w:val="tbRlV"/>
            <w:vAlign w:val="center"/>
          </w:tcPr>
          <w:p w:rsidR="00D50F9D" w:rsidRDefault="00D50F9D" w:rsidP="007D77B3">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D50F9D" w:rsidRDefault="00D50F9D" w:rsidP="00D50F9D">
            <w:pPr>
              <w:spacing w:line="240" w:lineRule="exact"/>
              <w:ind w:left="31680" w:hangingChars="50" w:firstLine="3168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D50F9D" w:rsidRDefault="00D50F9D" w:rsidP="00D50F9D">
            <w:pPr>
              <w:ind w:firstLineChars="100" w:firstLine="31680"/>
              <w:jc w:val="left"/>
              <w:rPr>
                <w:rFonts w:ascii="宋体" w:cs="宋体"/>
                <w:color w:val="000000"/>
                <w:szCs w:val="21"/>
              </w:rPr>
            </w:pPr>
            <w:r>
              <w:rPr>
                <w:rFonts w:ascii="宋体" w:hAnsi="宋体" w:cs="宋体" w:hint="eastAsia"/>
                <w:color w:val="000000"/>
                <w:szCs w:val="21"/>
              </w:rPr>
              <w:t>公司制定《数据分析控制程序》，收集和分析适当的数据，评价公司管理体系的适宜性和有效性，充分识别可以改进的机会</w:t>
            </w:r>
          </w:p>
          <w:p w:rsidR="00D50F9D" w:rsidRDefault="00D50F9D" w:rsidP="00D50F9D">
            <w:pPr>
              <w:spacing w:line="240" w:lineRule="exact"/>
              <w:ind w:firstLineChars="50" w:firstLine="31680"/>
              <w:rPr>
                <w:b/>
                <w:color w:val="000000"/>
                <w:sz w:val="20"/>
                <w:szCs w:val="20"/>
              </w:rPr>
            </w:pPr>
            <w:r>
              <w:rPr>
                <w:rFonts w:ascii="宋体" w:hAnsi="宋体" w:cs="宋体" w:hint="eastAsia"/>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rsidR="00D50F9D" w:rsidTr="007D77B3">
        <w:trPr>
          <w:cantSplit/>
          <w:trHeight w:val="1415"/>
          <w:jc w:val="center"/>
        </w:trPr>
        <w:tc>
          <w:tcPr>
            <w:tcW w:w="720" w:type="dxa"/>
            <w:vMerge/>
            <w:textDirection w:val="tbRlV"/>
            <w:vAlign w:val="center"/>
          </w:tcPr>
          <w:p w:rsidR="00D50F9D" w:rsidRDefault="00D50F9D" w:rsidP="007D77B3">
            <w:pPr>
              <w:spacing w:line="240" w:lineRule="exact"/>
              <w:ind w:left="113" w:right="113"/>
              <w:jc w:val="center"/>
              <w:rPr>
                <w:b/>
                <w:color w:val="000000"/>
                <w:szCs w:val="21"/>
              </w:rPr>
            </w:pPr>
          </w:p>
        </w:tc>
        <w:tc>
          <w:tcPr>
            <w:tcW w:w="9198" w:type="dxa"/>
          </w:tcPr>
          <w:p w:rsidR="00D50F9D" w:rsidRDefault="00D50F9D" w:rsidP="00D50F9D">
            <w:pPr>
              <w:spacing w:line="240" w:lineRule="exact"/>
              <w:ind w:left="31680" w:hangingChars="50" w:firstLine="31680"/>
              <w:rPr>
                <w:b/>
                <w:color w:val="000000"/>
                <w:sz w:val="20"/>
                <w:szCs w:val="20"/>
              </w:rPr>
            </w:pPr>
            <w:r>
              <w:rPr>
                <w:b/>
                <w:color w:val="000000"/>
                <w:sz w:val="20"/>
                <w:szCs w:val="20"/>
              </w:rPr>
              <w:t>2.</w:t>
            </w:r>
            <w:r>
              <w:rPr>
                <w:rFonts w:hint="eastAsia"/>
                <w:b/>
                <w:color w:val="000000"/>
                <w:sz w:val="20"/>
                <w:szCs w:val="20"/>
              </w:rPr>
              <w:t>顾客满意</w:t>
            </w:r>
          </w:p>
          <w:p w:rsidR="00D50F9D" w:rsidRDefault="00D50F9D" w:rsidP="00D50F9D">
            <w:pPr>
              <w:ind w:firstLineChars="200" w:firstLine="31680"/>
              <w:rPr>
                <w:szCs w:val="21"/>
                <w:lang w:val="zh-CN"/>
              </w:rPr>
            </w:pPr>
            <w:r>
              <w:rPr>
                <w:rFonts w:hint="eastAsia"/>
                <w:szCs w:val="21"/>
                <w:lang w:val="zh-CN"/>
              </w:rPr>
              <w:t>公司通过电话，走访等形式，接受顾客反馈，了解顾客顾客满意度信息，发放调查表对顾客满意度进行定量测量。</w:t>
            </w:r>
          </w:p>
          <w:p w:rsidR="00D50F9D" w:rsidRDefault="00D50F9D" w:rsidP="00D50F9D">
            <w:pPr>
              <w:ind w:firstLineChars="200" w:firstLine="31680"/>
              <w:rPr>
                <w:szCs w:val="21"/>
                <w:lang w:val="zh-CN"/>
              </w:rPr>
            </w:pPr>
            <w:r>
              <w:rPr>
                <w:rFonts w:hint="eastAsia"/>
                <w:szCs w:val="21"/>
                <w:lang w:val="zh-CN"/>
              </w:rPr>
              <w:t>提供“顾客满意程度调查表”，调查顾客有：</w:t>
            </w:r>
          </w:p>
          <w:p w:rsidR="00D50F9D" w:rsidRDefault="00D50F9D" w:rsidP="00D50F9D">
            <w:pPr>
              <w:ind w:firstLineChars="200" w:firstLine="31680"/>
              <w:rPr>
                <w:b/>
                <w:color w:val="000000"/>
                <w:sz w:val="20"/>
                <w:szCs w:val="20"/>
              </w:rPr>
            </w:pPr>
            <w:r w:rsidRPr="00FD52FE">
              <w:rPr>
                <w:rFonts w:ascii="宋体" w:hAnsi="宋体" w:hint="eastAsia"/>
                <w:szCs w:val="21"/>
              </w:rPr>
              <w:t>何华平</w:t>
            </w:r>
            <w:r w:rsidRPr="00FD52FE">
              <w:rPr>
                <w:rFonts w:hint="eastAsia"/>
                <w:szCs w:val="21"/>
              </w:rPr>
              <w:t>、</w:t>
            </w:r>
            <w:r w:rsidRPr="00FD52FE">
              <w:rPr>
                <w:rFonts w:ascii="宋体" w:hAnsi="宋体" w:hint="eastAsia"/>
                <w:szCs w:val="21"/>
              </w:rPr>
              <w:t>谢阳</w:t>
            </w:r>
            <w:r w:rsidRPr="00FD52FE">
              <w:rPr>
                <w:rFonts w:hint="eastAsia"/>
                <w:szCs w:val="21"/>
              </w:rPr>
              <w:t>、</w:t>
            </w:r>
            <w:r w:rsidRPr="00FD52FE">
              <w:rPr>
                <w:rFonts w:ascii="宋体" w:hAnsi="宋体" w:hint="eastAsia"/>
                <w:szCs w:val="21"/>
              </w:rPr>
              <w:t>盛世坤泰</w:t>
            </w:r>
            <w:r w:rsidRPr="00FD52FE">
              <w:rPr>
                <w:rFonts w:hint="eastAsia"/>
                <w:szCs w:val="21"/>
              </w:rPr>
              <w:t>、</w:t>
            </w:r>
            <w:r w:rsidRPr="00FD52FE">
              <w:rPr>
                <w:rFonts w:ascii="宋体" w:hAnsi="宋体" w:hint="eastAsia"/>
                <w:szCs w:val="21"/>
              </w:rPr>
              <w:t>钟明生</w:t>
            </w:r>
            <w:r w:rsidRPr="00FD52FE">
              <w:rPr>
                <w:rFonts w:hint="eastAsia"/>
                <w:szCs w:val="21"/>
              </w:rPr>
              <w:t>、</w:t>
            </w:r>
            <w:r w:rsidRPr="00FD52FE">
              <w:rPr>
                <w:rFonts w:ascii="宋体" w:hAnsi="宋体" w:hint="eastAsia"/>
                <w:szCs w:val="21"/>
              </w:rPr>
              <w:t>武小东、江西淦峰实业有限公司、叶伟峰、蒋红云、王伟、邱定尊</w:t>
            </w:r>
            <w:r w:rsidRPr="00FD52FE">
              <w:rPr>
                <w:rFonts w:hint="eastAsia"/>
                <w:szCs w:val="21"/>
                <w:lang w:val="zh-CN"/>
              </w:rPr>
              <w:t>，调查的产品覆盖公司所有产品</w:t>
            </w: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tc>
      </w:tr>
      <w:tr w:rsidR="00D50F9D" w:rsidTr="007D77B3">
        <w:trPr>
          <w:cantSplit/>
          <w:trHeight w:val="2117"/>
          <w:jc w:val="center"/>
        </w:trPr>
        <w:tc>
          <w:tcPr>
            <w:tcW w:w="720" w:type="dxa"/>
            <w:vMerge/>
            <w:textDirection w:val="tbRlV"/>
            <w:vAlign w:val="center"/>
          </w:tcPr>
          <w:p w:rsidR="00D50F9D" w:rsidRDefault="00D50F9D" w:rsidP="00D50F9D">
            <w:pPr>
              <w:spacing w:line="240" w:lineRule="exact"/>
              <w:ind w:left="31680" w:right="113" w:hangingChars="100" w:firstLine="31680"/>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D50F9D" w:rsidRDefault="00D50F9D" w:rsidP="00D50F9D">
            <w:pPr>
              <w:ind w:firstLineChars="200" w:firstLine="31680"/>
            </w:pPr>
            <w:r>
              <w:rPr>
                <w:rFonts w:hint="eastAsia"/>
              </w:rPr>
              <w:t>公司制定《内部审核控制程序》，对内部审核方案策划规定：</w:t>
            </w:r>
          </w:p>
          <w:p w:rsidR="00D50F9D" w:rsidRDefault="00D50F9D" w:rsidP="0028131C">
            <w:r>
              <w:t>1.</w:t>
            </w:r>
            <w:r>
              <w:rPr>
                <w:rFonts w:hint="eastAsia"/>
              </w:rPr>
              <w:t>频次：内审每年进行一次，两次内部审核的时间间隔不超过</w:t>
            </w:r>
            <w:r>
              <w:t>12</w:t>
            </w:r>
            <w:r>
              <w:rPr>
                <w:rFonts w:hint="eastAsia"/>
              </w:rPr>
              <w:t>个月。</w:t>
            </w:r>
          </w:p>
          <w:p w:rsidR="00D50F9D" w:rsidRDefault="00D50F9D" w:rsidP="0028131C">
            <w:r>
              <w:t>2.</w:t>
            </w:r>
            <w:r>
              <w:rPr>
                <w:rFonts w:hint="eastAsia"/>
              </w:rPr>
              <w:t>方法：按部门</w:t>
            </w:r>
            <w:r>
              <w:t>/</w:t>
            </w:r>
            <w:r>
              <w:rPr>
                <w:rFonts w:hint="eastAsia"/>
              </w:rPr>
              <w:t>过程审核。</w:t>
            </w:r>
          </w:p>
          <w:p w:rsidR="00D50F9D" w:rsidRDefault="00D50F9D" w:rsidP="0028131C">
            <w:r>
              <w:t>3.</w:t>
            </w:r>
            <w:r>
              <w:rPr>
                <w:rFonts w:hint="eastAsia"/>
              </w:rPr>
              <w:t>职责：体系负责人组织内部审核活动。</w:t>
            </w:r>
          </w:p>
          <w:p w:rsidR="00D50F9D" w:rsidRDefault="00D50F9D" w:rsidP="0028131C">
            <w:r>
              <w:t>4.</w:t>
            </w:r>
            <w:r>
              <w:rPr>
                <w:rFonts w:hint="eastAsia"/>
              </w:rPr>
              <w:t>策划要求：范围、准则、工作分配等。</w:t>
            </w:r>
          </w:p>
          <w:p w:rsidR="00D50F9D" w:rsidRDefault="00D50F9D" w:rsidP="0028131C">
            <w:r>
              <w:t>5.</w:t>
            </w:r>
            <w:r>
              <w:rPr>
                <w:rFonts w:hint="eastAsia"/>
              </w:rPr>
              <w:t>报告：体系负责人在内部审核结束及纠正措施完成后应向总经理报告审核结果。</w:t>
            </w:r>
          </w:p>
          <w:p w:rsidR="00D50F9D" w:rsidRPr="00804F0E" w:rsidRDefault="00D50F9D" w:rsidP="0028131C">
            <w:pPr>
              <w:rPr>
                <w:szCs w:val="21"/>
              </w:rPr>
            </w:pPr>
            <w:r>
              <w:t>6.</w:t>
            </w:r>
            <w:r>
              <w:rPr>
                <w:rFonts w:hint="eastAsia"/>
              </w:rPr>
              <w:t>提供了《</w:t>
            </w:r>
            <w:r>
              <w:t>2019</w:t>
            </w:r>
            <w:r>
              <w:rPr>
                <w:rFonts w:hint="eastAsia"/>
              </w:rPr>
              <w:t>年内部审核实施计划》，发布了内部管理体系审核通知，计划内容有：目的、范围、审核准则、审核时间</w:t>
            </w:r>
            <w:r>
              <w:t>2019</w:t>
            </w:r>
            <w:r>
              <w:rPr>
                <w:rFonts w:hint="eastAsia"/>
              </w:rPr>
              <w:t>年</w:t>
            </w:r>
            <w:r>
              <w:t>5</w:t>
            </w:r>
            <w:r>
              <w:rPr>
                <w:rFonts w:hint="eastAsia"/>
              </w:rPr>
              <w:t>月</w:t>
            </w:r>
            <w:r>
              <w:t>29-30</w:t>
            </w:r>
            <w:r>
              <w:rPr>
                <w:rFonts w:hint="eastAsia"/>
              </w:rPr>
              <w:t>日。编制：</w:t>
            </w:r>
            <w:r>
              <w:rPr>
                <w:rFonts w:hint="eastAsia"/>
                <w:szCs w:val="21"/>
              </w:rPr>
              <w:t>行政部，</w:t>
            </w:r>
            <w:r w:rsidRPr="00804F0E">
              <w:rPr>
                <w:rFonts w:hint="eastAsia"/>
                <w:szCs w:val="21"/>
              </w:rPr>
              <w:t>日期：</w:t>
            </w:r>
            <w:r w:rsidRPr="00804F0E">
              <w:rPr>
                <w:szCs w:val="21"/>
              </w:rPr>
              <w:t>2019</w:t>
            </w:r>
            <w:r w:rsidRPr="00804F0E">
              <w:rPr>
                <w:rFonts w:hint="eastAsia"/>
                <w:szCs w:val="21"/>
              </w:rPr>
              <w:t>年</w:t>
            </w:r>
            <w:r>
              <w:rPr>
                <w:szCs w:val="21"/>
              </w:rPr>
              <w:t>5</w:t>
            </w:r>
            <w:r w:rsidRPr="00804F0E">
              <w:rPr>
                <w:rFonts w:hint="eastAsia"/>
                <w:szCs w:val="21"/>
              </w:rPr>
              <w:t>月</w:t>
            </w:r>
            <w:r>
              <w:rPr>
                <w:szCs w:val="21"/>
              </w:rPr>
              <w:t>22</w:t>
            </w:r>
            <w:r w:rsidRPr="00804F0E">
              <w:rPr>
                <w:rFonts w:hint="eastAsia"/>
                <w:szCs w:val="21"/>
              </w:rPr>
              <w:t>日</w:t>
            </w:r>
          </w:p>
          <w:p w:rsidR="00D50F9D" w:rsidRDefault="00D50F9D" w:rsidP="0028131C">
            <w:r>
              <w:rPr>
                <w:szCs w:val="21"/>
              </w:rPr>
              <w:t>7</w:t>
            </w:r>
            <w:r>
              <w:t>.</w:t>
            </w:r>
            <w:r>
              <w:rPr>
                <w:rFonts w:hint="eastAsia"/>
              </w:rPr>
              <w:t>提供了《内审首次会议签到表》，参加人有各部门负责人等。</w:t>
            </w:r>
          </w:p>
          <w:p w:rsidR="00D50F9D" w:rsidRDefault="00D50F9D" w:rsidP="0028131C">
            <w:r>
              <w:t>8.</w:t>
            </w:r>
            <w:r>
              <w:rPr>
                <w:rFonts w:hint="eastAsia"/>
              </w:rPr>
              <w:t>提供了《内审检查表》，经查阅对照，受审核部门涉及条款与公司管理体系职责分配相一致。审核记录基本满足要求。</w:t>
            </w:r>
          </w:p>
          <w:p w:rsidR="00D50F9D" w:rsidRDefault="00D50F9D" w:rsidP="0028131C">
            <w:pPr>
              <w:spacing w:line="360" w:lineRule="exact"/>
            </w:pPr>
            <w:r>
              <w:t>9.</w:t>
            </w:r>
            <w:r>
              <w:rPr>
                <w:rFonts w:hint="eastAsia"/>
              </w:rPr>
              <w:t>提供了《内审不合格报告》</w:t>
            </w:r>
          </w:p>
          <w:p w:rsidR="00D50F9D" w:rsidRPr="009F0711" w:rsidRDefault="00D50F9D" w:rsidP="0028131C">
            <w:pPr>
              <w:spacing w:line="360" w:lineRule="auto"/>
              <w:jc w:val="left"/>
              <w:rPr>
                <w:rFonts w:ascii="宋体"/>
                <w:sz w:val="24"/>
                <w:u w:val="single"/>
              </w:rPr>
            </w:pPr>
            <w:r w:rsidRPr="007E2170">
              <w:rPr>
                <w:rFonts w:ascii="宋体" w:hAnsi="宋体" w:hint="eastAsia"/>
              </w:rPr>
              <w:t>不符合事实描述：</w:t>
            </w:r>
            <w:r w:rsidRPr="009F0711">
              <w:rPr>
                <w:rFonts w:ascii="宋体" w:hAnsi="宋体" w:hint="eastAsia"/>
                <w:szCs w:val="21"/>
              </w:rPr>
              <w:t>生产车间生产现场一堆半成品未有任何标识</w:t>
            </w:r>
            <w:r w:rsidRPr="009F0711">
              <w:rPr>
                <w:rFonts w:ascii="宋体"/>
                <w:szCs w:val="21"/>
              </w:rPr>
              <w:t>,</w:t>
            </w:r>
            <w:r w:rsidRPr="009F0711">
              <w:rPr>
                <w:rFonts w:ascii="宋体" w:hAnsi="宋体" w:hint="eastAsia"/>
                <w:szCs w:val="21"/>
              </w:rPr>
              <w:t>类似问题还有数处</w:t>
            </w:r>
            <w:r>
              <w:rPr>
                <w:rFonts w:ascii="宋体" w:hAnsi="宋体" w:hint="eastAsia"/>
                <w:szCs w:val="21"/>
              </w:rPr>
              <w:t>。</w:t>
            </w:r>
            <w:r w:rsidRPr="007E2170">
              <w:rPr>
                <w:rFonts w:ascii="宋体" w:hAnsi="宋体" w:hint="eastAsia"/>
              </w:rPr>
              <w:t>不符合标准条款：</w:t>
            </w:r>
            <w:r w:rsidRPr="009F0711">
              <w:rPr>
                <w:rFonts w:ascii="宋体" w:hAnsi="宋体" w:hint="eastAsia"/>
                <w:szCs w:val="21"/>
              </w:rPr>
              <w:t>不符合</w:t>
            </w:r>
            <w:r w:rsidRPr="009F0711">
              <w:rPr>
                <w:rFonts w:ascii="宋体" w:hAnsi="宋体"/>
                <w:szCs w:val="21"/>
              </w:rPr>
              <w:t>ISO 19001</w:t>
            </w:r>
            <w:r w:rsidRPr="009F0711">
              <w:rPr>
                <w:rFonts w:ascii="宋体" w:hAnsi="宋体" w:hint="eastAsia"/>
                <w:szCs w:val="21"/>
              </w:rPr>
              <w:t>标准条款：</w:t>
            </w:r>
            <w:r w:rsidRPr="009F0711">
              <w:rPr>
                <w:rFonts w:ascii="宋体" w:hAnsi="宋体"/>
                <w:szCs w:val="21"/>
                <w:u w:val="single"/>
              </w:rPr>
              <w:t>8.5.2</w:t>
            </w:r>
            <w:r w:rsidRPr="009F0711">
              <w:rPr>
                <w:rFonts w:ascii="宋体" w:hAnsi="宋体" w:hint="eastAsia"/>
                <w:szCs w:val="21"/>
                <w:u w:val="single"/>
              </w:rPr>
              <w:t>（</w:t>
            </w:r>
            <w:r w:rsidRPr="009F0711">
              <w:rPr>
                <w:rFonts w:ascii="宋体" w:hAnsi="宋体"/>
                <w:szCs w:val="21"/>
                <w:u w:val="single"/>
              </w:rPr>
              <w:t>Q</w:t>
            </w:r>
            <w:r w:rsidRPr="009F0711">
              <w:rPr>
                <w:rFonts w:ascii="宋体" w:hAnsi="宋体" w:hint="eastAsia"/>
                <w:szCs w:val="21"/>
                <w:u w:val="single"/>
              </w:rPr>
              <w:t>）</w:t>
            </w:r>
            <w:r>
              <w:rPr>
                <w:rFonts w:ascii="宋体" w:hAnsi="宋体" w:hint="eastAsia"/>
                <w:szCs w:val="21"/>
                <w:u w:val="single"/>
              </w:rPr>
              <w:t>也</w:t>
            </w:r>
            <w:r w:rsidRPr="009F0711">
              <w:rPr>
                <w:rFonts w:ascii="宋体" w:hAnsi="宋体" w:hint="eastAsia"/>
                <w:szCs w:val="21"/>
              </w:rPr>
              <w:t>不符合本公司程序文件号：</w:t>
            </w:r>
            <w:r>
              <w:rPr>
                <w:rFonts w:ascii="宋体" w:hAnsi="宋体" w:cs="仿宋_GB2312"/>
                <w:kern w:val="0"/>
                <w:u w:val="single"/>
              </w:rPr>
              <w:t xml:space="preserve"> ZTXY/QP11-04</w:t>
            </w:r>
            <w:r>
              <w:rPr>
                <w:rFonts w:ascii="宋体" w:hAnsi="宋体" w:cs="仿宋_GB2312" w:hint="eastAsia"/>
                <w:kern w:val="0"/>
                <w:u w:val="single"/>
              </w:rPr>
              <w:t>的要求</w:t>
            </w:r>
            <w:r>
              <w:rPr>
                <w:rFonts w:ascii="宋体" w:hAnsi="宋体" w:hint="eastAsia"/>
              </w:rPr>
              <w:t>。</w:t>
            </w:r>
            <w:r>
              <w:rPr>
                <w:rFonts w:hint="eastAsia"/>
              </w:rPr>
              <w:t>对于涉及不符合项的部门，进行了原因分析并制定纠正措施计划，经过审核组验证，纠正措施有效。</w:t>
            </w:r>
          </w:p>
          <w:p w:rsidR="00D50F9D" w:rsidRDefault="00D50F9D" w:rsidP="0028131C">
            <w:pPr>
              <w:spacing w:line="360" w:lineRule="exact"/>
            </w:pPr>
            <w:r>
              <w:t>10.</w:t>
            </w:r>
            <w:r>
              <w:rPr>
                <w:rFonts w:hint="eastAsia"/>
              </w:rPr>
              <w:t>提供《审核报告》审核报告中包括审核目的、审核范围、审核依据、审核内容摘要、审核结论等内容，对审核过程进行了综述。</w:t>
            </w:r>
          </w:p>
          <w:p w:rsidR="00D50F9D" w:rsidRPr="00CB034D" w:rsidRDefault="00D50F9D" w:rsidP="0028131C">
            <w:pPr>
              <w:spacing w:line="360" w:lineRule="auto"/>
              <w:ind w:firstLine="480"/>
              <w:rPr>
                <w:rFonts w:ascii="宋体"/>
                <w:color w:val="000000"/>
                <w:szCs w:val="21"/>
              </w:rPr>
            </w:pPr>
            <w:r>
              <w:rPr>
                <w:rFonts w:hint="eastAsia"/>
              </w:rPr>
              <w:t>审核结论：</w:t>
            </w:r>
            <w:r w:rsidRPr="00CB034D">
              <w:rPr>
                <w:rFonts w:ascii="宋体" w:hAnsi="宋体" w:hint="eastAsia"/>
                <w:color w:val="000000"/>
                <w:szCs w:val="21"/>
              </w:rPr>
              <w:t>本公司管理体系是符合</w:t>
            </w:r>
            <w:r w:rsidRPr="00CB034D">
              <w:rPr>
                <w:rFonts w:ascii="宋体" w:hAnsi="宋体"/>
                <w:szCs w:val="21"/>
              </w:rPr>
              <w:t>GB/T19001-2016/ISO 9001</w:t>
            </w:r>
            <w:r w:rsidRPr="00CB034D">
              <w:rPr>
                <w:rFonts w:ascii="宋体" w:hAnsi="宋体" w:hint="eastAsia"/>
                <w:szCs w:val="21"/>
              </w:rPr>
              <w:t>：</w:t>
            </w:r>
            <w:r w:rsidRPr="00CB034D">
              <w:rPr>
                <w:rFonts w:ascii="宋体" w:hAnsi="宋体"/>
                <w:szCs w:val="21"/>
              </w:rPr>
              <w:t>2015</w:t>
            </w:r>
            <w:r w:rsidRPr="00CB034D">
              <w:rPr>
                <w:rFonts w:ascii="宋体" w:hAnsi="宋体" w:hint="eastAsia"/>
                <w:szCs w:val="21"/>
              </w:rPr>
              <w:t>《质量管理体系</w:t>
            </w:r>
            <w:r w:rsidRPr="00CB034D">
              <w:rPr>
                <w:rFonts w:ascii="宋体" w:hAnsi="宋体"/>
                <w:szCs w:val="21"/>
              </w:rPr>
              <w:t xml:space="preserve">  </w:t>
            </w:r>
            <w:r w:rsidRPr="00CB034D">
              <w:rPr>
                <w:rFonts w:ascii="宋体" w:hAnsi="宋体" w:hint="eastAsia"/>
                <w:szCs w:val="21"/>
              </w:rPr>
              <w:t>要求》、</w:t>
            </w:r>
            <w:r w:rsidRPr="00CB034D">
              <w:rPr>
                <w:rFonts w:ascii="宋体" w:hAnsi="宋体"/>
                <w:color w:val="000000"/>
                <w:szCs w:val="21"/>
              </w:rPr>
              <w:t>GB</w:t>
            </w:r>
            <w:r w:rsidRPr="00CB034D">
              <w:rPr>
                <w:rFonts w:ascii="宋体" w:hAnsi="宋体" w:hint="eastAsia"/>
                <w:color w:val="000000"/>
                <w:szCs w:val="21"/>
              </w:rPr>
              <w:t>／</w:t>
            </w:r>
            <w:r w:rsidRPr="00CB034D">
              <w:rPr>
                <w:rFonts w:ascii="宋体" w:hAnsi="宋体"/>
                <w:color w:val="000000"/>
                <w:szCs w:val="21"/>
              </w:rPr>
              <w:t>T28001-2011</w:t>
            </w:r>
            <w:r w:rsidRPr="00CB034D">
              <w:rPr>
                <w:rFonts w:ascii="宋体" w:hAnsi="宋体" w:hint="eastAsia"/>
                <w:color w:val="000000"/>
                <w:szCs w:val="21"/>
              </w:rPr>
              <w:t>《职业健康安全管理体系</w:t>
            </w:r>
            <w:r w:rsidRPr="00CB034D">
              <w:rPr>
                <w:rFonts w:ascii="宋体" w:hAnsi="宋体"/>
                <w:color w:val="000000"/>
                <w:szCs w:val="21"/>
              </w:rPr>
              <w:t>——</w:t>
            </w:r>
            <w:r w:rsidRPr="00CB034D">
              <w:rPr>
                <w:rFonts w:ascii="宋体" w:hAnsi="宋体" w:hint="eastAsia"/>
                <w:color w:val="000000"/>
                <w:szCs w:val="21"/>
              </w:rPr>
              <w:t>要求》和</w:t>
            </w:r>
            <w:r w:rsidRPr="00CB034D">
              <w:rPr>
                <w:rFonts w:ascii="宋体" w:hAnsi="宋体"/>
                <w:color w:val="000000"/>
                <w:szCs w:val="21"/>
              </w:rPr>
              <w:t>GB/T24001-2016/ISO 14001</w:t>
            </w:r>
            <w:r w:rsidRPr="00CB034D">
              <w:rPr>
                <w:rFonts w:ascii="宋体" w:hAnsi="宋体" w:hint="eastAsia"/>
                <w:color w:val="000000"/>
                <w:szCs w:val="21"/>
              </w:rPr>
              <w:t>：</w:t>
            </w:r>
            <w:r w:rsidRPr="00CB034D">
              <w:rPr>
                <w:rFonts w:ascii="宋体" w:hAnsi="宋体"/>
                <w:color w:val="000000"/>
                <w:szCs w:val="21"/>
              </w:rPr>
              <w:t>2015</w:t>
            </w:r>
            <w:r w:rsidRPr="00CB034D">
              <w:rPr>
                <w:rFonts w:ascii="宋体" w:hAnsi="宋体" w:hint="eastAsia"/>
                <w:color w:val="000000"/>
                <w:szCs w:val="21"/>
              </w:rPr>
              <w:t>《环境管理体系</w:t>
            </w:r>
            <w:r w:rsidRPr="00CB034D">
              <w:rPr>
                <w:rFonts w:ascii="宋体" w:hAnsi="宋体"/>
                <w:color w:val="000000"/>
                <w:szCs w:val="21"/>
              </w:rPr>
              <w:t>——</w:t>
            </w:r>
            <w:r w:rsidRPr="00CB034D">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D50F9D" w:rsidRDefault="00D50F9D" w:rsidP="0028131C">
            <w:r>
              <w:rPr>
                <w:rFonts w:hint="eastAsia"/>
              </w:rPr>
              <w:t>编制：行政部</w:t>
            </w:r>
            <w:r>
              <w:t xml:space="preserve"> </w:t>
            </w:r>
            <w:r>
              <w:rPr>
                <w:rFonts w:hint="eastAsia"/>
              </w:rPr>
              <w:t>批准：彭修潜，时间：</w:t>
            </w:r>
            <w:r>
              <w:t>2019.5.30</w:t>
            </w:r>
          </w:p>
          <w:p w:rsidR="00D50F9D" w:rsidRDefault="00D50F9D" w:rsidP="00D50F9D">
            <w:pPr>
              <w:ind w:firstLineChars="200" w:firstLine="31680"/>
              <w:rPr>
                <w:b/>
                <w:color w:val="000000"/>
                <w:sz w:val="20"/>
                <w:szCs w:val="20"/>
              </w:rPr>
            </w:pPr>
            <w:r>
              <w:rPr>
                <w:rFonts w:hint="eastAsia"/>
              </w:rPr>
              <w:t>提供了内审员培训记录，审核员没有审核自己部门工作，具有独立性。</w:t>
            </w:r>
          </w:p>
        </w:tc>
      </w:tr>
      <w:tr w:rsidR="00D50F9D" w:rsidTr="007D77B3">
        <w:trPr>
          <w:cantSplit/>
          <w:trHeight w:val="1826"/>
          <w:jc w:val="center"/>
        </w:trPr>
        <w:tc>
          <w:tcPr>
            <w:tcW w:w="720" w:type="dxa"/>
            <w:vMerge/>
            <w:textDirection w:val="tbRlV"/>
            <w:vAlign w:val="center"/>
          </w:tcPr>
          <w:p w:rsidR="00D50F9D" w:rsidRDefault="00D50F9D" w:rsidP="00D50F9D">
            <w:pPr>
              <w:spacing w:line="240" w:lineRule="exact"/>
              <w:ind w:left="31680" w:right="113" w:hangingChars="100" w:firstLine="31680"/>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D50F9D" w:rsidRDefault="00D50F9D" w:rsidP="00D50F9D">
            <w:pPr>
              <w:ind w:firstLineChars="200" w:firstLine="31680"/>
              <w:rPr>
                <w:rFonts w:ascii="宋体" w:cs="宋体"/>
                <w:szCs w:val="21"/>
              </w:rPr>
            </w:pPr>
            <w:r>
              <w:rPr>
                <w:rFonts w:ascii="宋体" w:hAnsi="宋体" w:cs="宋体" w:hint="eastAsia"/>
                <w:szCs w:val="21"/>
              </w:rPr>
              <w:t>公司依据：</w:t>
            </w:r>
            <w:r>
              <w:rPr>
                <w:rFonts w:ascii="宋体" w:hAnsi="宋体" w:cs="宋体"/>
                <w:szCs w:val="21"/>
              </w:rPr>
              <w:t>GB/T19001-2016\GB/T24001-2016\GB/T28001-2011</w:t>
            </w:r>
            <w:r>
              <w:rPr>
                <w:rFonts w:ascii="宋体" w:hAnsi="宋体" w:cs="宋体" w:hint="eastAsia"/>
                <w:szCs w:val="21"/>
              </w:rPr>
              <w:t>标准进行管理评审。</w:t>
            </w:r>
          </w:p>
          <w:p w:rsidR="00D50F9D" w:rsidRDefault="00D50F9D" w:rsidP="0028131C">
            <w:pPr>
              <w:rPr>
                <w:rFonts w:ascii="宋体" w:cs="宋体"/>
                <w:szCs w:val="21"/>
              </w:rPr>
            </w:pPr>
            <w:r>
              <w:rPr>
                <w:rFonts w:ascii="宋体" w:hAnsi="宋体" w:cs="宋体" w:hint="eastAsia"/>
                <w:szCs w:val="21"/>
              </w:rPr>
              <w:t>目前按标准要求平稳运行，至今暂无变更情况发生。</w:t>
            </w:r>
          </w:p>
          <w:p w:rsidR="00D50F9D" w:rsidRDefault="00D50F9D" w:rsidP="0028131C">
            <w:pPr>
              <w:rPr>
                <w:rFonts w:ascii="宋体" w:cs="宋体"/>
                <w:szCs w:val="21"/>
              </w:rPr>
            </w:pPr>
            <w:r>
              <w:rPr>
                <w:rFonts w:ascii="宋体" w:hAnsi="宋体" w:cs="宋体" w:hint="eastAsia"/>
                <w:szCs w:val="21"/>
              </w:rPr>
              <w:t>查阅公司管理评审资料：</w:t>
            </w:r>
          </w:p>
          <w:p w:rsidR="00D50F9D" w:rsidRDefault="00D50F9D" w:rsidP="0028131C">
            <w:pPr>
              <w:rPr>
                <w:rFonts w:ascii="宋体" w:cs="宋体"/>
                <w:szCs w:val="21"/>
              </w:rPr>
            </w:pPr>
            <w:r>
              <w:rPr>
                <w:rFonts w:ascii="宋体" w:hAnsi="宋体" w:cs="宋体" w:hint="eastAsia"/>
                <w:szCs w:val="21"/>
              </w:rPr>
              <w:t>一、管理评审计划，由综合部</w:t>
            </w:r>
            <w:r w:rsidRPr="00D206CF">
              <w:rPr>
                <w:szCs w:val="21"/>
              </w:rPr>
              <w:t>2019</w:t>
            </w:r>
            <w:r w:rsidRPr="00D206CF">
              <w:rPr>
                <w:rFonts w:hint="eastAsia"/>
                <w:szCs w:val="21"/>
              </w:rPr>
              <w:t>年</w:t>
            </w:r>
            <w:r>
              <w:rPr>
                <w:szCs w:val="21"/>
              </w:rPr>
              <w:t>6</w:t>
            </w:r>
            <w:r w:rsidRPr="00D206CF">
              <w:rPr>
                <w:rFonts w:hint="eastAsia"/>
                <w:szCs w:val="21"/>
              </w:rPr>
              <w:t>月</w:t>
            </w:r>
            <w:r w:rsidRPr="00D206CF">
              <w:rPr>
                <w:szCs w:val="21"/>
              </w:rPr>
              <w:t>5</w:t>
            </w:r>
            <w:r w:rsidRPr="00D206CF">
              <w:rPr>
                <w:rFonts w:hint="eastAsia"/>
                <w:szCs w:val="21"/>
              </w:rPr>
              <w:t>日</w:t>
            </w:r>
            <w:r>
              <w:rPr>
                <w:rFonts w:ascii="宋体" w:hAnsi="宋体" w:cs="宋体" w:hint="eastAsia"/>
                <w:szCs w:val="21"/>
              </w:rPr>
              <w:t>提出，评审时间：</w:t>
            </w:r>
            <w:r>
              <w:rPr>
                <w:rFonts w:ascii="宋体" w:hAnsi="宋体" w:cs="宋体"/>
                <w:szCs w:val="21"/>
              </w:rPr>
              <w:t>2019</w:t>
            </w:r>
            <w:r>
              <w:rPr>
                <w:rFonts w:ascii="宋体" w:hAnsi="宋体" w:cs="宋体" w:hint="eastAsia"/>
                <w:szCs w:val="21"/>
              </w:rPr>
              <w:t>年</w:t>
            </w:r>
            <w:r>
              <w:rPr>
                <w:rFonts w:ascii="宋体" w:hAnsi="宋体" w:cs="宋体"/>
                <w:szCs w:val="21"/>
              </w:rPr>
              <w:t>6</w:t>
            </w:r>
            <w:r>
              <w:rPr>
                <w:rFonts w:ascii="宋体" w:hAnsi="宋体" w:cs="宋体" w:hint="eastAsia"/>
                <w:szCs w:val="21"/>
              </w:rPr>
              <w:t>月</w:t>
            </w:r>
            <w:r>
              <w:rPr>
                <w:rFonts w:ascii="宋体" w:hAnsi="宋体" w:cs="宋体"/>
                <w:szCs w:val="21"/>
              </w:rPr>
              <w:t>14</w:t>
            </w:r>
            <w:r>
              <w:rPr>
                <w:rFonts w:ascii="宋体" w:hAnsi="宋体" w:cs="宋体" w:hint="eastAsia"/>
                <w:szCs w:val="21"/>
              </w:rPr>
              <w:t>日</w:t>
            </w:r>
            <w:r>
              <w:rPr>
                <w:rFonts w:ascii="宋体" w:cs="宋体"/>
                <w:szCs w:val="21"/>
              </w:rPr>
              <w:t>,</w:t>
            </w:r>
            <w:r>
              <w:rPr>
                <w:rFonts w:ascii="宋体" w:hAnsi="宋体" w:cs="宋体" w:hint="eastAsia"/>
                <w:szCs w:val="21"/>
              </w:rPr>
              <w:t>评审方式：会议评审</w:t>
            </w:r>
          </w:p>
          <w:p w:rsidR="00D50F9D" w:rsidRPr="00F96A3A" w:rsidRDefault="00D50F9D" w:rsidP="0028131C">
            <w:pPr>
              <w:tabs>
                <w:tab w:val="right" w:leader="dot" w:pos="8190"/>
              </w:tabs>
              <w:adjustRightInd w:val="0"/>
              <w:spacing w:line="360" w:lineRule="auto"/>
              <w:rPr>
                <w:rFonts w:ascii="宋体"/>
                <w:szCs w:val="21"/>
              </w:rPr>
            </w:pPr>
            <w:r>
              <w:rPr>
                <w:rFonts w:ascii="宋体" w:hAnsi="宋体" w:cs="宋体" w:hint="eastAsia"/>
                <w:szCs w:val="21"/>
              </w:rPr>
              <w:t>参加人员：</w:t>
            </w:r>
            <w:r w:rsidRPr="00D206CF">
              <w:rPr>
                <w:rFonts w:ascii="宋体" w:hAnsi="宋体" w:hint="eastAsia"/>
                <w:szCs w:val="21"/>
              </w:rPr>
              <w:t>总经理</w:t>
            </w:r>
            <w:r>
              <w:rPr>
                <w:rFonts w:ascii="宋体" w:hAnsi="宋体" w:hint="eastAsia"/>
                <w:szCs w:val="21"/>
              </w:rPr>
              <w:t>：</w:t>
            </w:r>
            <w:r w:rsidRPr="0028131C">
              <w:rPr>
                <w:rFonts w:ascii="宋体" w:hAnsi="宋体" w:hint="eastAsia"/>
                <w:szCs w:val="21"/>
              </w:rPr>
              <w:t>彭修潜</w:t>
            </w:r>
            <w:r>
              <w:rPr>
                <w:rFonts w:ascii="宋体" w:hAnsi="宋体" w:hint="eastAsia"/>
                <w:szCs w:val="21"/>
              </w:rPr>
              <w:t>，</w:t>
            </w:r>
            <w:r w:rsidRPr="00D206CF">
              <w:rPr>
                <w:rFonts w:ascii="宋体" w:hAnsi="宋体" w:hint="eastAsia"/>
                <w:szCs w:val="21"/>
              </w:rPr>
              <w:t>管理者代表</w:t>
            </w:r>
            <w:r>
              <w:rPr>
                <w:rFonts w:ascii="宋体" w:hAnsi="宋体" w:hint="eastAsia"/>
                <w:szCs w:val="21"/>
              </w:rPr>
              <w:t>：</w:t>
            </w:r>
            <w:r w:rsidRPr="00F96A3A">
              <w:rPr>
                <w:rFonts w:ascii="宋体" w:hAnsi="宋体" w:hint="eastAsia"/>
                <w:szCs w:val="21"/>
              </w:rPr>
              <w:t>钟美红</w:t>
            </w:r>
            <w:r>
              <w:rPr>
                <w:rFonts w:ascii="宋体" w:hAnsi="宋体" w:hint="eastAsia"/>
                <w:szCs w:val="21"/>
              </w:rPr>
              <w:t>，</w:t>
            </w:r>
            <w:r w:rsidRPr="00D206CF">
              <w:rPr>
                <w:rFonts w:ascii="宋体" w:hAnsi="宋体" w:hint="eastAsia"/>
                <w:szCs w:val="21"/>
              </w:rPr>
              <w:t>安全事务代表</w:t>
            </w:r>
            <w:r>
              <w:rPr>
                <w:rFonts w:ascii="宋体" w:hAnsi="宋体" w:hint="eastAsia"/>
                <w:szCs w:val="21"/>
              </w:rPr>
              <w:t>：</w:t>
            </w:r>
            <w:r w:rsidRPr="00F96A3A">
              <w:rPr>
                <w:rFonts w:ascii="宋体" w:hAnsi="宋体" w:hint="eastAsia"/>
                <w:szCs w:val="21"/>
              </w:rPr>
              <w:t>贺喜平</w:t>
            </w:r>
            <w:r>
              <w:rPr>
                <w:rFonts w:ascii="宋体" w:hAnsi="宋体" w:hint="eastAsia"/>
                <w:sz w:val="24"/>
                <w:szCs w:val="22"/>
              </w:rPr>
              <w:t>、</w:t>
            </w:r>
            <w:r>
              <w:rPr>
                <w:rFonts w:ascii="宋体" w:hAnsi="宋体" w:cs="宋体" w:hint="eastAsia"/>
                <w:szCs w:val="21"/>
              </w:rPr>
              <w:t>肖祖斌</w:t>
            </w:r>
            <w:r>
              <w:rPr>
                <w:rFonts w:ascii="宋体" w:hAnsi="宋体" w:hint="eastAsia"/>
                <w:szCs w:val="21"/>
              </w:rPr>
              <w:t>，</w:t>
            </w:r>
            <w:r w:rsidRPr="00F96A3A">
              <w:rPr>
                <w:rFonts w:ascii="宋体" w:hAnsi="宋体" w:hint="eastAsia"/>
                <w:szCs w:val="21"/>
              </w:rPr>
              <w:t>行政部</w:t>
            </w:r>
            <w:r w:rsidRPr="00F96A3A">
              <w:rPr>
                <w:rFonts w:ascii="宋体" w:hAnsi="宋体"/>
                <w:szCs w:val="21"/>
              </w:rPr>
              <w:t>/</w:t>
            </w:r>
            <w:r w:rsidRPr="00F96A3A">
              <w:rPr>
                <w:rFonts w:ascii="宋体" w:hAnsi="宋体" w:hint="eastAsia"/>
                <w:szCs w:val="21"/>
              </w:rPr>
              <w:t>采购部主任：彭修海，生产部主任：贺喜平，销售部主任：吴春平</w:t>
            </w:r>
          </w:p>
          <w:p w:rsidR="00D50F9D" w:rsidRDefault="00D50F9D" w:rsidP="0028131C">
            <w:pPr>
              <w:rPr>
                <w:rFonts w:ascii="宋体" w:cs="宋体"/>
                <w:szCs w:val="21"/>
              </w:rPr>
            </w:pPr>
            <w:r>
              <w:rPr>
                <w:rFonts w:ascii="宋体" w:hAnsi="宋体" w:cs="宋体" w:hint="eastAsia"/>
                <w:szCs w:val="21"/>
              </w:rPr>
              <w:t>二、管理评审输入：</w:t>
            </w:r>
          </w:p>
          <w:p w:rsidR="00D50F9D" w:rsidRPr="00AF23EB" w:rsidRDefault="00D50F9D" w:rsidP="0028131C">
            <w:pPr>
              <w:spacing w:line="360" w:lineRule="auto"/>
              <w:ind w:left="480"/>
              <w:jc w:val="left"/>
              <w:rPr>
                <w:rFonts w:ascii="宋体"/>
                <w:color w:val="000000"/>
                <w:szCs w:val="21"/>
              </w:rPr>
            </w:pPr>
            <w:r w:rsidRPr="00AF23EB">
              <w:rPr>
                <w:rFonts w:ascii="宋体" w:hAnsi="宋体" w:hint="eastAsia"/>
                <w:color w:val="000000"/>
                <w:szCs w:val="21"/>
              </w:rPr>
              <w:t>组织环境、相关方需求、风险和机遇</w:t>
            </w:r>
            <w:r>
              <w:rPr>
                <w:rFonts w:ascii="宋体" w:hAnsi="宋体" w:hint="eastAsia"/>
                <w:color w:val="000000"/>
                <w:szCs w:val="21"/>
              </w:rPr>
              <w:t>、</w:t>
            </w:r>
            <w:r w:rsidRPr="00AF23EB">
              <w:rPr>
                <w:rFonts w:ascii="宋体" w:hAnsi="宋体" w:hint="eastAsia"/>
                <w:color w:val="000000"/>
                <w:szCs w:val="21"/>
              </w:rPr>
              <w:t>公司的管理方针、管理目标、指标的执行和完成情况；产品质量和顾客满意情况；</w:t>
            </w:r>
          </w:p>
          <w:p w:rsidR="00D50F9D" w:rsidRPr="00AF23EB" w:rsidRDefault="00D50F9D" w:rsidP="0028131C">
            <w:pPr>
              <w:spacing w:line="360" w:lineRule="auto"/>
              <w:jc w:val="left"/>
              <w:rPr>
                <w:rFonts w:ascii="宋体"/>
                <w:color w:val="000000"/>
                <w:szCs w:val="21"/>
              </w:rPr>
            </w:pPr>
            <w:r w:rsidRPr="00AF23EB">
              <w:rPr>
                <w:rFonts w:ascii="宋体" w:hAnsi="宋体" w:hint="eastAsia"/>
                <w:color w:val="000000"/>
                <w:szCs w:val="21"/>
              </w:rPr>
              <w:t>资源的配备；纠正和预防措施情况；</w:t>
            </w:r>
          </w:p>
          <w:p w:rsidR="00D50F9D" w:rsidRDefault="00D50F9D" w:rsidP="00D50F9D">
            <w:pPr>
              <w:ind w:firstLineChars="200" w:firstLine="31680"/>
              <w:rPr>
                <w:rFonts w:ascii="宋体" w:cs="宋体"/>
                <w:szCs w:val="21"/>
              </w:rPr>
            </w:pPr>
            <w:r>
              <w:rPr>
                <w:rFonts w:ascii="宋体" w:hAnsi="宋体" w:cs="宋体" w:hint="eastAsia"/>
                <w:szCs w:val="21"/>
              </w:rPr>
              <w:t>以上内容通过会上工作总结、汇报等形式体现。</w:t>
            </w:r>
          </w:p>
          <w:p w:rsidR="00D50F9D" w:rsidRDefault="00D50F9D" w:rsidP="0028131C">
            <w:pPr>
              <w:rPr>
                <w:rFonts w:ascii="宋体" w:cs="宋体"/>
                <w:szCs w:val="21"/>
              </w:rPr>
            </w:pPr>
            <w:r>
              <w:rPr>
                <w:rFonts w:ascii="宋体" w:hAnsi="宋体" w:cs="宋体" w:hint="eastAsia"/>
                <w:szCs w:val="21"/>
              </w:rPr>
              <w:t>三、查看“管理评审报告”，报告中对本次管理评审做了总结，评价了公司建立、运行管理体系的效果。</w:t>
            </w:r>
          </w:p>
          <w:p w:rsidR="00D50F9D" w:rsidRDefault="00D50F9D" w:rsidP="0028131C">
            <w:pPr>
              <w:rPr>
                <w:rFonts w:ascii="宋体" w:cs="宋体"/>
                <w:szCs w:val="21"/>
              </w:rPr>
            </w:pPr>
            <w:r>
              <w:rPr>
                <w:rFonts w:ascii="宋体" w:hAnsi="宋体" w:cs="宋体" w:hint="eastAsia"/>
                <w:szCs w:val="21"/>
              </w:rPr>
              <w:t>四、管理评审输出</w:t>
            </w:r>
            <w:r>
              <w:rPr>
                <w:rFonts w:ascii="宋体" w:hAnsi="宋体" w:cs="宋体"/>
                <w:szCs w:val="21"/>
              </w:rPr>
              <w:t>/</w:t>
            </w:r>
            <w:r>
              <w:rPr>
                <w:rFonts w:ascii="宋体" w:hAnsi="宋体" w:cs="宋体" w:hint="eastAsia"/>
                <w:szCs w:val="21"/>
              </w:rPr>
              <w:t>评审结论：</w:t>
            </w:r>
          </w:p>
          <w:p w:rsidR="00D50F9D" w:rsidRPr="00AF23EB" w:rsidRDefault="00D50F9D" w:rsidP="00D50F9D">
            <w:pPr>
              <w:spacing w:line="400" w:lineRule="exact"/>
              <w:ind w:firstLineChars="100" w:firstLine="31680"/>
              <w:rPr>
                <w:szCs w:val="21"/>
              </w:rPr>
            </w:pPr>
            <w:r w:rsidRPr="00AF23EB">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sidR="00D50F9D" w:rsidRDefault="00D50F9D" w:rsidP="007D77B3">
            <w:pPr>
              <w:spacing w:line="240" w:lineRule="exact"/>
              <w:rPr>
                <w:b/>
                <w:color w:val="000000"/>
                <w:sz w:val="20"/>
                <w:szCs w:val="20"/>
              </w:rPr>
            </w:pPr>
          </w:p>
        </w:tc>
      </w:tr>
      <w:tr w:rsidR="00D50F9D" w:rsidTr="007D77B3">
        <w:trPr>
          <w:cantSplit/>
          <w:trHeight w:val="992"/>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D50F9D" w:rsidRDefault="00D50F9D" w:rsidP="007D77B3">
            <w:pPr>
              <w:spacing w:line="240" w:lineRule="exact"/>
              <w:rPr>
                <w:b/>
                <w:color w:val="000000"/>
                <w:sz w:val="20"/>
                <w:szCs w:val="20"/>
              </w:rPr>
            </w:pPr>
          </w:p>
          <w:p w:rsidR="00D50F9D" w:rsidRDefault="00D50F9D" w:rsidP="00D50F9D">
            <w:pPr>
              <w:spacing w:line="240" w:lineRule="exact"/>
              <w:ind w:firstLineChars="98" w:firstLine="31680"/>
              <w:rPr>
                <w:b/>
                <w:color w:val="000000"/>
                <w:sz w:val="20"/>
                <w:szCs w:val="20"/>
              </w:rPr>
            </w:pPr>
            <w:r>
              <w:rPr>
                <w:rFonts w:hint="eastAsia"/>
                <w:b/>
                <w:color w:val="000000"/>
                <w:sz w:val="20"/>
                <w:szCs w:val="20"/>
              </w:rPr>
              <w:t>是，满足。</w:t>
            </w:r>
          </w:p>
        </w:tc>
      </w:tr>
      <w:tr w:rsidR="00D50F9D" w:rsidTr="007D77B3">
        <w:trPr>
          <w:cantSplit/>
          <w:trHeight w:val="539"/>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D50F9D" w:rsidRDefault="00D50F9D" w:rsidP="007D77B3">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是，见附件：环评报告、环评批复和年度环境检测记录。</w:t>
            </w:r>
          </w:p>
        </w:tc>
      </w:tr>
      <w:tr w:rsidR="00D50F9D" w:rsidTr="007D77B3">
        <w:trPr>
          <w:cantSplit/>
          <w:trHeight w:val="1000"/>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D50F9D" w:rsidRDefault="00D50F9D" w:rsidP="007D77B3">
            <w:pPr>
              <w:spacing w:line="300" w:lineRule="exact"/>
              <w:rPr>
                <w:b/>
                <w:color w:val="000000"/>
                <w:sz w:val="20"/>
                <w:szCs w:val="20"/>
              </w:rPr>
            </w:pPr>
          </w:p>
          <w:p w:rsidR="00D50F9D" w:rsidRPr="00D921D1" w:rsidRDefault="00D50F9D" w:rsidP="00D50F9D">
            <w:pPr>
              <w:spacing w:line="240" w:lineRule="exact"/>
              <w:ind w:firstLineChars="98" w:firstLine="31680"/>
              <w:rPr>
                <w:b/>
                <w:color w:val="000000"/>
                <w:sz w:val="20"/>
                <w:szCs w:val="20"/>
                <w:u w:val="single"/>
              </w:rPr>
            </w:pPr>
            <w:r w:rsidRPr="00D921D1">
              <w:rPr>
                <w:rFonts w:ascii="宋体" w:hAnsi="宋体" w:cs="宋体" w:hint="eastAsia"/>
                <w:szCs w:val="21"/>
                <w:u w:val="single"/>
              </w:rPr>
              <w:t>未能提供关键岗位员工健康查体合格的证明，不符合要求。</w:t>
            </w:r>
          </w:p>
        </w:tc>
      </w:tr>
      <w:tr w:rsidR="00D50F9D" w:rsidTr="007D77B3">
        <w:trPr>
          <w:cantSplit/>
          <w:trHeight w:val="546"/>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D50F9D" w:rsidRDefault="00D50F9D" w:rsidP="007D77B3">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D50F9D" w:rsidTr="007D77B3">
        <w:trPr>
          <w:cantSplit/>
          <w:trHeight w:val="568"/>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D50F9D" w:rsidRDefault="00D50F9D" w:rsidP="00D50F9D">
            <w:pPr>
              <w:widowControl/>
              <w:spacing w:line="240" w:lineRule="exact"/>
              <w:ind w:firstLineChars="98" w:firstLine="31680"/>
              <w:rPr>
                <w:b/>
                <w:color w:val="000000"/>
                <w:sz w:val="20"/>
                <w:szCs w:val="20"/>
              </w:rPr>
            </w:pPr>
            <w:r>
              <w:rPr>
                <w:rFonts w:hint="eastAsia"/>
                <w:b/>
                <w:color w:val="000000"/>
                <w:sz w:val="20"/>
                <w:szCs w:val="20"/>
              </w:rPr>
              <w:t>无</w:t>
            </w:r>
          </w:p>
        </w:tc>
      </w:tr>
      <w:tr w:rsidR="00D50F9D" w:rsidTr="007D77B3">
        <w:trPr>
          <w:cantSplit/>
          <w:trHeight w:val="1550"/>
          <w:jc w:val="center"/>
        </w:trPr>
        <w:tc>
          <w:tcPr>
            <w:tcW w:w="720" w:type="dxa"/>
            <w:vMerge w:val="restart"/>
            <w:vAlign w:val="center"/>
          </w:tcPr>
          <w:p w:rsidR="00D50F9D" w:rsidRDefault="00D50F9D" w:rsidP="007D77B3">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D50F9D" w:rsidRDefault="00D50F9D" w:rsidP="007D77B3">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D50F9D" w:rsidRDefault="00D50F9D" w:rsidP="00D50F9D">
            <w:pPr>
              <w:ind w:firstLineChars="200" w:firstLine="3168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D50F9D" w:rsidRDefault="00D50F9D" w:rsidP="007D77B3">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D50F9D" w:rsidTr="007D77B3">
        <w:trPr>
          <w:cantSplit/>
          <w:trHeight w:val="698"/>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D50F9D" w:rsidRDefault="00D50F9D" w:rsidP="00D50F9D">
            <w:pPr>
              <w:spacing w:line="240" w:lineRule="exact"/>
              <w:ind w:firstLineChars="98" w:firstLine="31680"/>
              <w:rPr>
                <w:b/>
                <w:color w:val="000000"/>
                <w:sz w:val="20"/>
                <w:szCs w:val="20"/>
              </w:rPr>
            </w:pPr>
            <w:r>
              <w:rPr>
                <w:rFonts w:hint="eastAsia"/>
                <w:b/>
                <w:color w:val="000000"/>
                <w:sz w:val="20"/>
                <w:szCs w:val="20"/>
              </w:rPr>
              <w:t>无</w:t>
            </w:r>
          </w:p>
        </w:tc>
      </w:tr>
      <w:tr w:rsidR="00D50F9D" w:rsidTr="007D77B3">
        <w:trPr>
          <w:cantSplit/>
          <w:trHeight w:val="556"/>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D50F9D" w:rsidRPr="00760227" w:rsidRDefault="00D50F9D" w:rsidP="007D77B3">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D50F9D" w:rsidTr="007D77B3">
        <w:trPr>
          <w:cantSplit/>
          <w:trHeight w:val="565"/>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D50F9D" w:rsidTr="007D77B3">
        <w:trPr>
          <w:cantSplit/>
          <w:trHeight w:val="459"/>
          <w:jc w:val="center"/>
        </w:trPr>
        <w:tc>
          <w:tcPr>
            <w:tcW w:w="720" w:type="dxa"/>
            <w:vMerge/>
            <w:vAlign w:val="center"/>
          </w:tcPr>
          <w:p w:rsidR="00D50F9D" w:rsidRDefault="00D50F9D" w:rsidP="007D77B3">
            <w:pPr>
              <w:spacing w:line="240" w:lineRule="exact"/>
              <w:jc w:val="center"/>
              <w:rPr>
                <w:b/>
                <w:color w:val="000000"/>
                <w:sz w:val="20"/>
              </w:rPr>
            </w:pPr>
          </w:p>
        </w:tc>
        <w:tc>
          <w:tcPr>
            <w:tcW w:w="9198" w:type="dxa"/>
          </w:tcPr>
          <w:p w:rsidR="00D50F9D" w:rsidRDefault="00D50F9D" w:rsidP="007D77B3">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D50F9D" w:rsidRDefault="00D50F9D" w:rsidP="00CA59E7">
      <w:pPr>
        <w:spacing w:line="300" w:lineRule="exact"/>
        <w:rPr>
          <w:b/>
          <w:color w:val="000000"/>
          <w:sz w:val="26"/>
          <w:szCs w:val="26"/>
        </w:rPr>
      </w:pPr>
    </w:p>
    <w:p w:rsidR="00D50F9D" w:rsidRDefault="00D50F9D" w:rsidP="004B44BA">
      <w:pPr>
        <w:spacing w:line="360" w:lineRule="auto"/>
        <w:ind w:leftChars="-472" w:left="31680" w:hangingChars="380" w:firstLine="31680"/>
        <w:rPr>
          <w:b/>
          <w:color w:val="000000"/>
          <w:sz w:val="20"/>
        </w:rPr>
      </w:pPr>
      <w:r>
        <w:rPr>
          <w:rFonts w:hint="eastAsia"/>
          <w:b/>
          <w:color w:val="000000"/>
          <w:sz w:val="26"/>
          <w:szCs w:val="26"/>
        </w:rPr>
        <w:t>七、本次审核不符合项</w:t>
      </w:r>
    </w:p>
    <w:p w:rsidR="00D50F9D" w:rsidRDefault="00D50F9D" w:rsidP="004B44BA">
      <w:pPr>
        <w:tabs>
          <w:tab w:val="left" w:pos="9072"/>
        </w:tabs>
        <w:spacing w:line="360" w:lineRule="auto"/>
        <w:ind w:leftChars="-473" w:left="31680" w:firstLine="2"/>
        <w:rPr>
          <w:b/>
          <w:color w:val="000000"/>
        </w:rPr>
      </w:pPr>
      <w:r>
        <w:rPr>
          <w:b/>
          <w:color w:val="000000"/>
        </w:rPr>
        <w:t xml:space="preserve">1. </w:t>
      </w:r>
      <w:r>
        <w:rPr>
          <w:rFonts w:hint="eastAsia"/>
          <w:b/>
          <w:color w:val="000000"/>
        </w:rPr>
        <w:t>本次审核共开具不符合项报告项；其中</w:t>
      </w:r>
      <w:r>
        <w:rPr>
          <w:noProof/>
        </w:rPr>
        <w:pict>
          <v:line id="直接连接符 1" o:spid="_x0000_s1029" style="position:absolute;left:0;text-align:left;z-index:251656192;mso-position-horizontal-relative:text;mso-position-vertical-relative:text" from="210pt,16.2pt" to="210pt,16.2pt" o:allowincell="f"/>
        </w:pict>
      </w:r>
      <w:r>
        <w:rPr>
          <w:rFonts w:hint="eastAsia"/>
          <w:b/>
          <w:color w:val="000000"/>
        </w:rPr>
        <w:t>严重不符合项，一般不符合项，观察项项分布在部门条款，分布见附件。（</w:t>
      </w:r>
      <w:r>
        <w:rPr>
          <w:b/>
          <w:color w:val="000000"/>
        </w:rPr>
        <w:t>Q/J/E/S</w:t>
      </w:r>
      <w:r>
        <w:rPr>
          <w:rFonts w:hint="eastAsia"/>
          <w:b/>
          <w:color w:val="000000"/>
        </w:rPr>
        <w:t>分开填写）</w:t>
      </w:r>
    </w:p>
    <w:p w:rsidR="00D50F9D" w:rsidRDefault="00D50F9D" w:rsidP="004B44BA">
      <w:pPr>
        <w:tabs>
          <w:tab w:val="left" w:pos="215"/>
          <w:tab w:val="left" w:pos="430"/>
        </w:tabs>
        <w:spacing w:line="360" w:lineRule="auto"/>
        <w:ind w:leftChars="-472" w:left="31680" w:hangingChars="380" w:firstLine="316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D50F9D" w:rsidRDefault="00D50F9D" w:rsidP="004B44BA">
      <w:pPr>
        <w:tabs>
          <w:tab w:val="left" w:pos="215"/>
          <w:tab w:val="left" w:pos="430"/>
        </w:tabs>
        <w:spacing w:line="360" w:lineRule="auto"/>
        <w:ind w:leftChars="-472" w:left="31680" w:hangingChars="380" w:firstLine="31680"/>
        <w:rPr>
          <w:b/>
          <w:color w:val="000000"/>
        </w:rPr>
      </w:pPr>
      <w:r>
        <w:rPr>
          <w:rFonts w:hint="eastAsia"/>
          <w:b/>
          <w:color w:val="000000"/>
        </w:rPr>
        <w:t>八、已识别出的任何未解决的问题：</w:t>
      </w:r>
    </w:p>
    <w:p w:rsidR="00D50F9D" w:rsidRDefault="00D50F9D" w:rsidP="004B44BA">
      <w:pPr>
        <w:snapToGrid w:val="0"/>
        <w:spacing w:line="360" w:lineRule="auto"/>
        <w:ind w:leftChars="-337" w:left="31680" w:hangingChars="271" w:firstLine="31680"/>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6"/>
        <w:gridCol w:w="4819"/>
      </w:tblGrid>
      <w:tr w:rsidR="00D50F9D" w:rsidTr="007D77B3">
        <w:tc>
          <w:tcPr>
            <w:tcW w:w="5246" w:type="dxa"/>
          </w:tcPr>
          <w:p w:rsidR="00D50F9D" w:rsidRPr="00170E5F" w:rsidRDefault="00D50F9D" w:rsidP="007D77B3">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D50F9D" w:rsidRPr="00170E5F" w:rsidRDefault="00D50F9D" w:rsidP="007D77B3">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D50F9D" w:rsidTr="007D77B3">
        <w:tc>
          <w:tcPr>
            <w:tcW w:w="5246" w:type="dxa"/>
          </w:tcPr>
          <w:p w:rsidR="00D50F9D" w:rsidRPr="00170E5F" w:rsidRDefault="00D50F9D" w:rsidP="007D77B3">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D50F9D" w:rsidRPr="00170E5F" w:rsidRDefault="00D50F9D" w:rsidP="007D77B3">
            <w:pPr>
              <w:snapToGrid w:val="0"/>
              <w:spacing w:line="360" w:lineRule="auto"/>
              <w:rPr>
                <w:rFonts w:ascii="宋体"/>
                <w:b/>
                <w:color w:val="000000"/>
                <w:szCs w:val="21"/>
              </w:rPr>
            </w:pPr>
          </w:p>
        </w:tc>
      </w:tr>
      <w:tr w:rsidR="00D50F9D" w:rsidTr="007D77B3">
        <w:tc>
          <w:tcPr>
            <w:tcW w:w="5246" w:type="dxa"/>
          </w:tcPr>
          <w:p w:rsidR="00D50F9D" w:rsidRPr="00170E5F" w:rsidRDefault="00D50F9D" w:rsidP="007D77B3">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D50F9D" w:rsidRPr="00170E5F" w:rsidRDefault="00D50F9D" w:rsidP="007D77B3">
            <w:pPr>
              <w:snapToGrid w:val="0"/>
              <w:spacing w:line="360" w:lineRule="auto"/>
              <w:rPr>
                <w:rFonts w:ascii="宋体"/>
                <w:b/>
                <w:color w:val="000000"/>
                <w:szCs w:val="21"/>
              </w:rPr>
            </w:pPr>
          </w:p>
        </w:tc>
      </w:tr>
      <w:tr w:rsidR="00D50F9D" w:rsidTr="007D77B3">
        <w:tc>
          <w:tcPr>
            <w:tcW w:w="5246" w:type="dxa"/>
          </w:tcPr>
          <w:p w:rsidR="00D50F9D" w:rsidRPr="00170E5F" w:rsidRDefault="00D50F9D" w:rsidP="007D77B3">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D50F9D" w:rsidRPr="00170E5F" w:rsidRDefault="00D50F9D" w:rsidP="007D77B3">
            <w:pPr>
              <w:snapToGrid w:val="0"/>
              <w:spacing w:line="360" w:lineRule="auto"/>
              <w:rPr>
                <w:rFonts w:ascii="宋体"/>
                <w:b/>
                <w:color w:val="000000"/>
                <w:szCs w:val="21"/>
              </w:rPr>
            </w:pPr>
          </w:p>
        </w:tc>
      </w:tr>
    </w:tbl>
    <w:p w:rsidR="00D50F9D" w:rsidRDefault="00D50F9D" w:rsidP="00D50F9D">
      <w:pPr>
        <w:snapToGrid w:val="0"/>
        <w:spacing w:line="360" w:lineRule="auto"/>
        <w:ind w:leftChars="-337" w:left="31680" w:hangingChars="271" w:firstLine="31680"/>
        <w:rPr>
          <w:b/>
          <w:color w:val="000000"/>
          <w:spacing w:val="-10"/>
          <w:szCs w:val="21"/>
        </w:rPr>
      </w:pPr>
    </w:p>
    <w:p w:rsidR="00D50F9D" w:rsidRDefault="00D50F9D" w:rsidP="00CA59E7">
      <w:pPr>
        <w:snapToGrid w:val="0"/>
        <w:spacing w:line="360" w:lineRule="auto"/>
        <w:rPr>
          <w:b/>
          <w:color w:val="000000"/>
          <w:spacing w:val="-10"/>
          <w:szCs w:val="21"/>
        </w:rPr>
      </w:pPr>
    </w:p>
    <w:p w:rsidR="00D50F9D" w:rsidRDefault="00D50F9D" w:rsidP="004B44BA">
      <w:pPr>
        <w:snapToGrid w:val="0"/>
        <w:spacing w:line="360" w:lineRule="auto"/>
        <w:ind w:leftChars="-472" w:left="31680" w:hangingChars="519" w:firstLine="31680"/>
        <w:rPr>
          <w:b/>
          <w:color w:val="000000"/>
          <w:sz w:val="26"/>
          <w:szCs w:val="26"/>
        </w:rPr>
      </w:pPr>
      <w:r>
        <w:rPr>
          <w:rFonts w:hint="eastAsia"/>
          <w:b/>
          <w:color w:val="000000"/>
          <w:sz w:val="26"/>
          <w:szCs w:val="26"/>
        </w:rPr>
        <w:t>九、是否达到审核目的</w:t>
      </w:r>
    </w:p>
    <w:p w:rsidR="00D50F9D" w:rsidRDefault="00D50F9D" w:rsidP="004B44BA">
      <w:pPr>
        <w:snapToGrid w:val="0"/>
        <w:spacing w:line="360" w:lineRule="auto"/>
        <w:ind w:leftChars="-337" w:left="31680" w:hangingChars="271" w:firstLine="31680"/>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D50F9D" w:rsidRDefault="00D50F9D" w:rsidP="004B44BA">
      <w:pPr>
        <w:snapToGrid w:val="0"/>
        <w:spacing w:line="360" w:lineRule="auto"/>
        <w:ind w:leftChars="-337" w:left="31680" w:hangingChars="271" w:firstLine="31680"/>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D50F9D" w:rsidRDefault="00D50F9D" w:rsidP="004B44BA">
      <w:pPr>
        <w:spacing w:line="360" w:lineRule="auto"/>
        <w:ind w:leftChars="-472" w:left="31680" w:hangingChars="380" w:firstLine="31680"/>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D50F9D" w:rsidTr="007D77B3">
        <w:trPr>
          <w:trHeight w:val="1511"/>
        </w:trPr>
        <w:tc>
          <w:tcPr>
            <w:tcW w:w="10080" w:type="dxa"/>
          </w:tcPr>
          <w:p w:rsidR="00D50F9D" w:rsidRDefault="00D50F9D" w:rsidP="007D77B3">
            <w:pPr>
              <w:spacing w:line="280" w:lineRule="exact"/>
              <w:rPr>
                <w:b/>
                <w:color w:val="000000"/>
                <w:sz w:val="22"/>
                <w:szCs w:val="22"/>
              </w:rPr>
            </w:pPr>
            <w:r>
              <w:rPr>
                <w:b/>
                <w:color w:val="000000"/>
                <w:spacing w:val="-10"/>
                <w:sz w:val="22"/>
                <w:szCs w:val="22"/>
              </w:rPr>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D50F9D" w:rsidRDefault="00D50F9D" w:rsidP="00D50F9D">
            <w:pPr>
              <w:spacing w:line="280" w:lineRule="exact"/>
              <w:ind w:left="31680" w:hangingChars="100" w:firstLine="31680"/>
              <w:rPr>
                <w:b/>
                <w:color w:val="000000"/>
                <w:sz w:val="22"/>
                <w:szCs w:val="22"/>
              </w:rPr>
            </w:pPr>
          </w:p>
          <w:p w:rsidR="00D50F9D" w:rsidRDefault="00D50F9D" w:rsidP="00D50F9D">
            <w:pPr>
              <w:spacing w:line="240" w:lineRule="exact"/>
              <w:ind w:firstLineChars="200" w:firstLine="31680"/>
              <w:rPr>
                <w:b/>
                <w:color w:val="000000"/>
                <w:sz w:val="28"/>
                <w:szCs w:val="28"/>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D50F9D" w:rsidTr="007D77B3">
        <w:trPr>
          <w:trHeight w:val="2820"/>
        </w:trPr>
        <w:tc>
          <w:tcPr>
            <w:tcW w:w="10080" w:type="dxa"/>
          </w:tcPr>
          <w:p w:rsidR="00D50F9D" w:rsidRDefault="00D50F9D" w:rsidP="007D77B3">
            <w:pPr>
              <w:rPr>
                <w:b/>
                <w:color w:val="000000"/>
              </w:rPr>
            </w:pPr>
            <w:r>
              <w:rPr>
                <w:b/>
                <w:color w:val="000000"/>
              </w:rPr>
              <w:t>2.</w:t>
            </w:r>
            <w:r>
              <w:rPr>
                <w:rFonts w:hint="eastAsia"/>
                <w:b/>
                <w:color w:val="000000"/>
              </w:rPr>
              <w:t>对审核范围适宜性结论</w:t>
            </w:r>
          </w:p>
          <w:p w:rsidR="00D50F9D" w:rsidRDefault="00D50F9D" w:rsidP="007D77B3">
            <w:pPr>
              <w:rPr>
                <w:b/>
                <w:color w:val="000000"/>
              </w:rPr>
            </w:pPr>
            <w:r>
              <w:rPr>
                <w:rFonts w:ascii="宋体" w:hAnsi="宋体" w:hint="eastAsia"/>
                <w:b/>
                <w:color w:val="000000"/>
                <w:spacing w:val="-10"/>
                <w:szCs w:val="21"/>
              </w:rPr>
              <w:t>▇</w:t>
            </w:r>
            <w:r>
              <w:rPr>
                <w:rFonts w:hint="eastAsia"/>
                <w:b/>
                <w:color w:val="000000"/>
              </w:rPr>
              <w:t>审核范围适宜，与申请范围一致</w:t>
            </w:r>
          </w:p>
          <w:p w:rsidR="00D50F9D" w:rsidRDefault="00D50F9D" w:rsidP="007D77B3">
            <w:pPr>
              <w:rPr>
                <w:b/>
                <w:color w:val="000000"/>
              </w:rPr>
            </w:pPr>
            <w:r>
              <w:rPr>
                <w:rFonts w:hint="eastAsia"/>
                <w:b/>
                <w:color w:val="000000"/>
                <w:spacing w:val="-10"/>
                <w:szCs w:val="21"/>
              </w:rPr>
              <w:t>□</w:t>
            </w:r>
            <w:r>
              <w:rPr>
                <w:rFonts w:hint="eastAsia"/>
                <w:b/>
                <w:color w:val="000000"/>
              </w:rPr>
              <w:t>审核范围变更，</w:t>
            </w:r>
          </w:p>
          <w:p w:rsidR="00D50F9D" w:rsidRDefault="00D50F9D" w:rsidP="007D77B3">
            <w:pPr>
              <w:spacing w:line="320" w:lineRule="exact"/>
              <w:rPr>
                <w:rFonts w:ascii="宋体"/>
                <w:b/>
                <w:color w:val="000000"/>
                <w:u w:val="single"/>
              </w:rPr>
            </w:pPr>
            <w:r>
              <w:rPr>
                <w:rFonts w:ascii="宋体" w:hAnsi="宋体"/>
                <w:b/>
                <w:color w:val="000000"/>
              </w:rPr>
              <w:t>QMS:</w:t>
            </w:r>
          </w:p>
          <w:p w:rsidR="00D50F9D" w:rsidRDefault="00D50F9D" w:rsidP="007D77B3">
            <w:pPr>
              <w:spacing w:line="320" w:lineRule="exact"/>
              <w:rPr>
                <w:rFonts w:ascii="宋体"/>
                <w:b/>
                <w:color w:val="000000"/>
                <w:u w:val="single"/>
              </w:rPr>
            </w:pPr>
          </w:p>
          <w:p w:rsidR="00D50F9D" w:rsidRDefault="00D50F9D" w:rsidP="007D77B3">
            <w:pPr>
              <w:spacing w:line="320" w:lineRule="exact"/>
              <w:rPr>
                <w:rFonts w:ascii="宋体"/>
                <w:b/>
                <w:color w:val="000000"/>
                <w:u w:val="single"/>
                <w:lang w:val="en-GB"/>
              </w:rPr>
            </w:pPr>
            <w:r>
              <w:rPr>
                <w:rFonts w:ascii="宋体" w:hAnsi="宋体"/>
                <w:b/>
                <w:color w:val="000000"/>
              </w:rPr>
              <w:t>EMS</w:t>
            </w:r>
            <w:r>
              <w:rPr>
                <w:rFonts w:ascii="宋体" w:hAnsi="宋体"/>
                <w:b/>
                <w:color w:val="000000"/>
                <w:lang w:val="en-GB"/>
              </w:rPr>
              <w:t>:</w:t>
            </w:r>
          </w:p>
          <w:p w:rsidR="00D50F9D" w:rsidRDefault="00D50F9D" w:rsidP="007D77B3">
            <w:pPr>
              <w:spacing w:line="320" w:lineRule="exact"/>
              <w:rPr>
                <w:rFonts w:ascii="宋体"/>
                <w:b/>
                <w:color w:val="000000"/>
                <w:u w:val="single"/>
                <w:lang w:val="en-GB"/>
              </w:rPr>
            </w:pPr>
          </w:p>
          <w:p w:rsidR="00D50F9D" w:rsidRDefault="00D50F9D" w:rsidP="007D77B3">
            <w:pPr>
              <w:spacing w:line="320" w:lineRule="exact"/>
              <w:rPr>
                <w:rFonts w:ascii="宋体"/>
                <w:b/>
                <w:color w:val="000000"/>
                <w:u w:val="single"/>
                <w:lang w:val="en-GB"/>
              </w:rPr>
            </w:pPr>
            <w:r>
              <w:rPr>
                <w:rFonts w:ascii="宋体" w:hAnsi="宋体"/>
                <w:b/>
                <w:color w:val="000000"/>
              </w:rPr>
              <w:t>OHSMS</w:t>
            </w:r>
            <w:r>
              <w:rPr>
                <w:rFonts w:ascii="宋体" w:hAnsi="宋体"/>
                <w:b/>
                <w:color w:val="000000"/>
                <w:lang w:val="en-GB"/>
              </w:rPr>
              <w:t>:</w:t>
            </w:r>
          </w:p>
          <w:p w:rsidR="00D50F9D" w:rsidRDefault="00D50F9D" w:rsidP="007D77B3">
            <w:pPr>
              <w:snapToGrid w:val="0"/>
              <w:spacing w:line="280" w:lineRule="exact"/>
              <w:rPr>
                <w:b/>
                <w:color w:val="000000"/>
                <w:spacing w:val="-10"/>
                <w:sz w:val="22"/>
                <w:szCs w:val="22"/>
              </w:rPr>
            </w:pPr>
          </w:p>
        </w:tc>
      </w:tr>
      <w:tr w:rsidR="00D50F9D" w:rsidTr="007D77B3">
        <w:trPr>
          <w:trHeight w:val="3615"/>
        </w:trPr>
        <w:tc>
          <w:tcPr>
            <w:tcW w:w="10080" w:type="dxa"/>
          </w:tcPr>
          <w:p w:rsidR="00D50F9D" w:rsidRDefault="00D50F9D" w:rsidP="007D77B3">
            <w:pPr>
              <w:rPr>
                <w:b/>
                <w:color w:val="000000"/>
                <w:sz w:val="16"/>
                <w:szCs w:val="16"/>
              </w:rPr>
            </w:pPr>
            <w:r>
              <w:rPr>
                <w:noProof/>
              </w:rPr>
              <w:pict>
                <v:shape id="_x0000_s1030" type="#_x0000_t75" style="position:absolute;left:0;text-align:left;margin-left:-37pt;margin-top:-44.85pt;width:567.25pt;height:756pt;z-index:251658240;mso-position-horizontal-relative:text;mso-position-vertical-relative:text">
                  <v:imagedata r:id="rId9" o:title=""/>
                </v:shape>
              </w:pict>
            </w:r>
            <w:r>
              <w:rPr>
                <w:b/>
                <w:color w:val="000000"/>
              </w:rPr>
              <w:t xml:space="preserve">3. </w:t>
            </w:r>
            <w:r>
              <w:rPr>
                <w:rFonts w:hint="eastAsia"/>
                <w:b/>
                <w:color w:val="000000"/>
              </w:rPr>
              <w:t>审核组推荐意见</w:t>
            </w:r>
            <w:r>
              <w:rPr>
                <w:rFonts w:hint="eastAsia"/>
                <w:b/>
                <w:color w:val="000000"/>
                <w:sz w:val="16"/>
                <w:szCs w:val="16"/>
              </w:rPr>
              <w:t>：</w:t>
            </w:r>
          </w:p>
          <w:p w:rsidR="00D50F9D" w:rsidRDefault="00D50F9D" w:rsidP="007D77B3">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D50F9D" w:rsidRDefault="00D50F9D" w:rsidP="007D77B3">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D50F9D" w:rsidRDefault="00D50F9D" w:rsidP="007D77B3">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D50F9D" w:rsidTr="007D77B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D50F9D" w:rsidRDefault="00D50F9D" w:rsidP="007D77B3">
            <w:pPr>
              <w:spacing w:line="360" w:lineRule="auto"/>
              <w:rPr>
                <w:b/>
                <w:color w:val="000000"/>
              </w:rPr>
            </w:pPr>
          </w:p>
        </w:tc>
      </w:tr>
    </w:tbl>
    <w:p w:rsidR="00D50F9D" w:rsidRDefault="00D50F9D" w:rsidP="00D50F9D">
      <w:pPr>
        <w:pStyle w:val="NormalWeb"/>
        <w:spacing w:line="360" w:lineRule="auto"/>
        <w:ind w:leftChars="-472" w:left="31680" w:hangingChars="354" w:firstLine="31680"/>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D50F9D" w:rsidRDefault="00D50F9D" w:rsidP="004B44BA">
      <w:pPr>
        <w:snapToGrid w:val="0"/>
        <w:spacing w:line="360" w:lineRule="auto"/>
        <w:ind w:leftChars="-406" w:left="31680" w:firstLineChars="201" w:firstLine="31680"/>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本次审核是基于抽样检查的原则，因此，不可能包含受审核方管理体系覆盖的所有场所、以及体系所涉及的全部活动。仍可能有未发现的不符合项存在于目前管理体系的运行中。</w:t>
      </w:r>
    </w:p>
    <w:p w:rsidR="00D50F9D" w:rsidRDefault="00D50F9D" w:rsidP="004B44BA">
      <w:pPr>
        <w:tabs>
          <w:tab w:val="left" w:pos="645"/>
        </w:tabs>
        <w:spacing w:line="360" w:lineRule="auto"/>
        <w:ind w:leftChars="-405" w:left="31680"/>
        <w:rPr>
          <w:b/>
          <w:color w:val="000000"/>
          <w:sz w:val="14"/>
          <w:szCs w:val="14"/>
        </w:rPr>
      </w:pPr>
      <w:r>
        <w:rPr>
          <w:rFonts w:hint="eastAsia"/>
          <w:b/>
          <w:color w:val="000000"/>
          <w:sz w:val="26"/>
          <w:szCs w:val="26"/>
        </w:rPr>
        <w:t>十二、不符合项纠正措施要求</w:t>
      </w:r>
    </w:p>
    <w:p w:rsidR="00D50F9D" w:rsidRDefault="00D50F9D" w:rsidP="004B44BA">
      <w:pPr>
        <w:spacing w:line="360" w:lineRule="auto"/>
        <w:ind w:leftChars="-405" w:left="31680" w:firstLineChars="200" w:firstLine="3168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rsidR="00D50F9D" w:rsidRDefault="00D50F9D" w:rsidP="004B44BA">
      <w:pPr>
        <w:spacing w:beforeLines="50" w:afterLines="50"/>
        <w:ind w:leftChars="-405" w:left="31680" w:hangingChars="326" w:firstLine="31680"/>
        <w:rPr>
          <w:b/>
          <w:color w:val="000000"/>
          <w:sz w:val="26"/>
          <w:szCs w:val="26"/>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p>
    <w:p w:rsidR="00D50F9D" w:rsidRPr="00681D6A" w:rsidRDefault="00D50F9D" w:rsidP="004B44BA">
      <w:pPr>
        <w:spacing w:beforeLines="50" w:afterLines="50"/>
        <w:ind w:leftChars="-405" w:left="31680" w:hangingChars="326" w:firstLine="31680"/>
        <w:rPr>
          <w:b/>
          <w:color w:val="000000"/>
          <w:sz w:val="16"/>
          <w:szCs w:val="16"/>
        </w:rPr>
      </w:pPr>
    </w:p>
    <w:p w:rsidR="00D50F9D" w:rsidRDefault="00D50F9D" w:rsidP="00CA59E7">
      <w:pPr>
        <w:snapToGrid w:val="0"/>
        <w:rPr>
          <w:b/>
          <w:bCs/>
          <w:color w:val="000000"/>
          <w:szCs w:val="28"/>
          <w:u w:val="single"/>
        </w:rPr>
      </w:pPr>
    </w:p>
    <w:p w:rsidR="00D50F9D" w:rsidRDefault="00D50F9D" w:rsidP="004B44BA">
      <w:pPr>
        <w:snapToGrid w:val="0"/>
        <w:spacing w:afterLines="50" w:line="360" w:lineRule="auto"/>
        <w:ind w:leftChars="-405" w:left="31680" w:hangingChars="326" w:firstLine="31680"/>
        <w:rPr>
          <w:b/>
          <w:color w:val="000000"/>
          <w:sz w:val="16"/>
          <w:szCs w:val="16"/>
        </w:rPr>
      </w:pPr>
      <w:r>
        <w:rPr>
          <w:rFonts w:hint="eastAsia"/>
          <w:b/>
          <w:color w:val="000000"/>
          <w:sz w:val="26"/>
          <w:szCs w:val="26"/>
        </w:rPr>
        <w:t>十四、审核组签字</w:t>
      </w:r>
    </w:p>
    <w:p w:rsidR="00D50F9D" w:rsidRDefault="00D50F9D" w:rsidP="004B44BA">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审核组组长（签名）：</w:t>
      </w:r>
    </w:p>
    <w:p w:rsidR="00D50F9D" w:rsidRDefault="00D50F9D" w:rsidP="004B44BA">
      <w:pPr>
        <w:snapToGrid w:val="0"/>
        <w:spacing w:beforeLines="50" w:line="360" w:lineRule="auto"/>
        <w:ind w:firstLineChars="250" w:firstLine="31680"/>
        <w:rPr>
          <w:b/>
          <w:color w:val="000000"/>
        </w:rPr>
      </w:pPr>
    </w:p>
    <w:p w:rsidR="00D50F9D" w:rsidRDefault="00D50F9D" w:rsidP="004B44BA">
      <w:pPr>
        <w:snapToGrid w:val="0"/>
        <w:spacing w:afterLines="50" w:line="360" w:lineRule="auto"/>
        <w:ind w:leftChars="-32" w:left="31680" w:hangingChars="26" w:firstLine="31680"/>
        <w:rPr>
          <w:b/>
          <w:color w:val="000000"/>
          <w:sz w:val="26"/>
          <w:szCs w:val="26"/>
        </w:rPr>
      </w:pPr>
      <w:r>
        <w:rPr>
          <w:rFonts w:hint="eastAsia"/>
          <w:b/>
          <w:color w:val="000000"/>
          <w:sz w:val="26"/>
          <w:szCs w:val="26"/>
        </w:rPr>
        <w:t>审核组组员（签名）：</w:t>
      </w:r>
    </w:p>
    <w:p w:rsidR="00D50F9D" w:rsidRDefault="00D50F9D" w:rsidP="004B44BA">
      <w:pPr>
        <w:snapToGrid w:val="0"/>
        <w:spacing w:line="360" w:lineRule="auto"/>
        <w:ind w:firstLineChars="1461" w:firstLine="31680"/>
        <w:rPr>
          <w:b/>
          <w:color w:val="000000"/>
          <w:sz w:val="16"/>
          <w:szCs w:val="16"/>
        </w:rPr>
      </w:pPr>
      <w:r>
        <w:rPr>
          <w:rFonts w:hint="eastAsia"/>
          <w:b/>
          <w:color w:val="000000"/>
        </w:rPr>
        <w:t>日期</w:t>
      </w:r>
      <w:r>
        <w:rPr>
          <w:b/>
          <w:color w:val="000000"/>
        </w:rPr>
        <w:t xml:space="preserve">       </w:t>
      </w:r>
      <w:r>
        <w:rPr>
          <w:rFonts w:ascii="宋体" w:hAnsi="宋体" w:hint="eastAsia"/>
          <w:b/>
          <w:color w:val="000000"/>
        </w:rPr>
        <w:t>年</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日</w:t>
      </w:r>
    </w:p>
    <w:p w:rsidR="00D50F9D" w:rsidRDefault="00D50F9D" w:rsidP="004B44BA">
      <w:pPr>
        <w:spacing w:beforeLines="50" w:afterLines="50"/>
        <w:ind w:leftChars="-405" w:left="31680" w:hangingChars="326" w:firstLine="31680"/>
        <w:rPr>
          <w:b/>
          <w:color w:val="000000"/>
          <w:sz w:val="26"/>
          <w:szCs w:val="26"/>
        </w:rPr>
      </w:pPr>
      <w:r>
        <w:rPr>
          <w:rFonts w:hint="eastAsia"/>
          <w:b/>
          <w:color w:val="000000"/>
          <w:sz w:val="26"/>
          <w:szCs w:val="26"/>
        </w:rPr>
        <w:t>十五、纠正措施验证结论：</w:t>
      </w:r>
    </w:p>
    <w:p w:rsidR="00D50F9D" w:rsidRDefault="00D50F9D" w:rsidP="004B44BA">
      <w:pPr>
        <w:snapToGrid w:val="0"/>
        <w:spacing w:beforeLines="50" w:afterLines="50" w:line="360" w:lineRule="auto"/>
        <w:ind w:leftChars="-202" w:left="31680" w:hangingChars="201" w:firstLine="31680"/>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D50F9D" w:rsidRDefault="00D50F9D" w:rsidP="00CA59E7">
      <w:pPr>
        <w:spacing w:line="360" w:lineRule="auto"/>
        <w:rPr>
          <w:b/>
          <w:color w:val="000000"/>
          <w:szCs w:val="21"/>
        </w:rPr>
      </w:pPr>
      <w:r>
        <w:rPr>
          <w:noProof/>
        </w:rPr>
        <w:pict>
          <v:shape id="_x0000_s1031" type="#_x0000_t75" style="position:absolute;left:0;text-align:left;margin-left:0;margin-top:-23.4pt;width:340.35pt;height:453.8pt;z-index:251659264">
            <v:imagedata r:id="rId10" o:title=""/>
          </v:shape>
        </w:pict>
      </w:r>
      <w:r>
        <w:rPr>
          <w:rFonts w:hint="eastAsia"/>
          <w:b/>
          <w:bCs/>
          <w:color w:val="000000"/>
          <w:szCs w:val="21"/>
        </w:rPr>
        <w:t>审核中发现的</w:t>
      </w:r>
      <w:r>
        <w:rPr>
          <w:rFonts w:ascii="宋体" w:hAnsi="宋体" w:hint="eastAsia"/>
          <w:b/>
          <w:color w:val="000000"/>
          <w:spacing w:val="-10"/>
          <w:szCs w:val="21"/>
        </w:rPr>
        <w:t>▇</w:t>
      </w:r>
      <w:r>
        <w:rPr>
          <w:b/>
          <w:color w:val="000000"/>
          <w:szCs w:val="21"/>
        </w:rPr>
        <w:t>EMS(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D50F9D" w:rsidRDefault="00D50F9D" w:rsidP="00CA59E7">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D50F9D" w:rsidRDefault="00D50F9D" w:rsidP="00CA59E7">
      <w:pPr>
        <w:spacing w:line="360" w:lineRule="auto"/>
        <w:rPr>
          <w:b/>
          <w:color w:val="000000"/>
          <w:szCs w:val="21"/>
          <w:u w:val="single"/>
        </w:rPr>
      </w:pPr>
      <w:r>
        <w:rPr>
          <w:rFonts w:hint="eastAsia"/>
          <w:b/>
          <w:color w:val="000000"/>
          <w:szCs w:val="21"/>
        </w:rPr>
        <w:t>存在问题说明及意见：</w:t>
      </w:r>
    </w:p>
    <w:p w:rsidR="00D50F9D" w:rsidRDefault="00D50F9D" w:rsidP="004B44BA">
      <w:pPr>
        <w:spacing w:afterLines="50"/>
        <w:ind w:firstLineChars="200" w:firstLine="31680"/>
        <w:rPr>
          <w:b/>
          <w:color w:val="000000"/>
          <w:szCs w:val="21"/>
        </w:rPr>
      </w:pPr>
    </w:p>
    <w:p w:rsidR="00D50F9D" w:rsidRDefault="00D50F9D" w:rsidP="004B44BA">
      <w:pPr>
        <w:spacing w:afterLines="50"/>
        <w:ind w:leftChars="-202" w:left="31680" w:hangingChars="201" w:firstLine="31680"/>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D50F9D" w:rsidRDefault="00D50F9D" w:rsidP="004B44BA">
      <w:pPr>
        <w:ind w:firstLineChars="400" w:firstLine="3168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rsidR="00D50F9D" w:rsidRDefault="00D50F9D" w:rsidP="002943B2">
      <w:pPr>
        <w:spacing w:beforeLines="100"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rsidR="00D50F9D" w:rsidRDefault="00D50F9D" w:rsidP="004B44BA">
      <w:pPr>
        <w:spacing w:line="360" w:lineRule="auto"/>
        <w:ind w:leftChars="-405" w:left="31680" w:hangingChars="403" w:firstLine="31680"/>
        <w:rPr>
          <w:b/>
          <w:color w:val="000000"/>
          <w:sz w:val="26"/>
          <w:szCs w:val="26"/>
        </w:rPr>
      </w:pPr>
      <w:r>
        <w:rPr>
          <w:rFonts w:hint="eastAsia"/>
          <w:b/>
          <w:color w:val="000000"/>
        </w:rPr>
        <w:t>十六、</w:t>
      </w:r>
      <w:r>
        <w:rPr>
          <w:rFonts w:hint="eastAsia"/>
          <w:b/>
          <w:color w:val="000000"/>
          <w:sz w:val="26"/>
          <w:szCs w:val="26"/>
        </w:rPr>
        <w:t>认证评定与批准</w:t>
      </w:r>
    </w:p>
    <w:p w:rsidR="00D50F9D" w:rsidRDefault="00D50F9D" w:rsidP="004B44BA">
      <w:pPr>
        <w:numPr>
          <w:ilvl w:val="0"/>
          <w:numId w:val="3"/>
        </w:numPr>
        <w:spacing w:line="360" w:lineRule="auto"/>
        <w:ind w:leftChars="-405" w:left="31680" w:hangingChars="403" w:firstLine="3168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D50F9D" w:rsidRDefault="00D50F9D" w:rsidP="004B44BA">
      <w:pPr>
        <w:spacing w:line="360" w:lineRule="auto"/>
        <w:ind w:leftChars="-405" w:left="31680" w:hangingChars="403" w:firstLine="31680"/>
        <w:rPr>
          <w:b/>
          <w:color w:val="000000"/>
        </w:rPr>
      </w:pPr>
      <w:r>
        <w:rPr>
          <w:rFonts w:hint="eastAsia"/>
          <w:b/>
          <w:color w:val="000000"/>
        </w:rPr>
        <w:t>认证评定负责人：日期：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D50F9D" w:rsidRDefault="00D50F9D" w:rsidP="004B44BA">
      <w:pPr>
        <w:numPr>
          <w:ilvl w:val="0"/>
          <w:numId w:val="3"/>
        </w:numPr>
        <w:spacing w:line="360" w:lineRule="auto"/>
        <w:ind w:leftChars="-405" w:left="31680" w:hangingChars="403" w:firstLine="3168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rsidR="00D50F9D" w:rsidRDefault="00D50F9D" w:rsidP="004B44BA">
      <w:pPr>
        <w:spacing w:line="360" w:lineRule="auto"/>
        <w:ind w:leftChars="-405" w:left="31680" w:hangingChars="403" w:firstLine="31680"/>
        <w:rPr>
          <w:b/>
          <w:color w:val="000000"/>
        </w:rPr>
      </w:pPr>
      <w:r>
        <w:rPr>
          <w:rFonts w:hint="eastAsia"/>
          <w:b/>
          <w:color w:val="000000"/>
        </w:rPr>
        <w:t>批准人（总经理）：日期：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D50F9D" w:rsidRPr="004F4F0B" w:rsidRDefault="00D50F9D" w:rsidP="004B44BA">
      <w:pPr>
        <w:snapToGrid w:val="0"/>
        <w:spacing w:line="360" w:lineRule="auto"/>
        <w:ind w:leftChars="-405" w:left="31680" w:hangingChars="403" w:firstLine="31680"/>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D50F9D" w:rsidRDefault="00D50F9D" w:rsidP="004B44BA">
      <w:pPr>
        <w:spacing w:beforeLines="50" w:afterLines="50" w:line="240" w:lineRule="exact"/>
        <w:ind w:leftChars="-405" w:left="31680" w:hangingChars="326" w:firstLine="31680"/>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D50F9D" w:rsidRDefault="00D50F9D" w:rsidP="004B44BA">
      <w:pPr>
        <w:snapToGrid w:val="0"/>
        <w:spacing w:beforeLines="20" w:afterLines="20" w:line="240" w:lineRule="exact"/>
        <w:ind w:leftChars="-78" w:left="31680" w:firstLineChars="77" w:firstLine="31680"/>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D50F9D" w:rsidRDefault="00D50F9D" w:rsidP="004B44BA">
      <w:pPr>
        <w:snapToGrid w:val="0"/>
        <w:spacing w:beforeLines="20" w:afterLines="20" w:line="240" w:lineRule="exact"/>
        <w:ind w:leftChars="-78" w:left="31680" w:firstLineChars="77" w:firstLine="31680"/>
        <w:rPr>
          <w:b/>
          <w:color w:val="000000"/>
        </w:rPr>
      </w:pPr>
      <w:r>
        <w:rPr>
          <w:rFonts w:hint="eastAsia"/>
          <w:b/>
          <w:color w:val="000000"/>
        </w:rPr>
        <w:t>北京国标联合认证有限公司：</w:t>
      </w:r>
      <w:r>
        <w:rPr>
          <w:b/>
          <w:color w:val="000000"/>
        </w:rPr>
        <w:t>1</w:t>
      </w:r>
      <w:r>
        <w:rPr>
          <w:rFonts w:hint="eastAsia"/>
          <w:b/>
          <w:color w:val="000000"/>
        </w:rPr>
        <w:t>份</w:t>
      </w:r>
    </w:p>
    <w:p w:rsidR="00D50F9D" w:rsidRDefault="00D50F9D" w:rsidP="004B44BA">
      <w:pPr>
        <w:snapToGrid w:val="0"/>
        <w:spacing w:beforeLines="50" w:afterLines="50" w:line="240" w:lineRule="exact"/>
        <w:ind w:leftChars="-405" w:left="31680" w:hangingChars="326" w:firstLine="31680"/>
        <w:rPr>
          <w:rFonts w:ascii="宋体"/>
          <w:b/>
          <w:color w:val="000000"/>
          <w:sz w:val="26"/>
          <w:szCs w:val="26"/>
        </w:rPr>
      </w:pPr>
      <w:r>
        <w:rPr>
          <w:rFonts w:ascii="宋体" w:hAnsi="宋体" w:hint="eastAsia"/>
          <w:b/>
          <w:color w:val="000000"/>
          <w:sz w:val="26"/>
          <w:szCs w:val="26"/>
        </w:rPr>
        <w:t>十九、附件</w:t>
      </w:r>
    </w:p>
    <w:p w:rsidR="00D50F9D" w:rsidRDefault="00D50F9D" w:rsidP="004B44BA">
      <w:pPr>
        <w:snapToGrid w:val="0"/>
        <w:ind w:leftChars="-78" w:left="31680" w:firstLineChars="77" w:firstLine="31680"/>
        <w:rPr>
          <w:b/>
          <w:color w:val="000000"/>
          <w:sz w:val="16"/>
          <w:szCs w:val="16"/>
        </w:rPr>
      </w:pPr>
      <w:r>
        <w:rPr>
          <w:b/>
          <w:color w:val="000000"/>
          <w:szCs w:val="21"/>
        </w:rPr>
        <w:t xml:space="preserve">1. </w:t>
      </w:r>
      <w:r>
        <w:rPr>
          <w:rFonts w:hAnsi="宋体" w:hint="eastAsia"/>
          <w:b/>
          <w:bCs/>
          <w:color w:val="000000"/>
          <w:szCs w:val="28"/>
        </w:rPr>
        <w:t>审核计划（含项目清单）</w:t>
      </w:r>
    </w:p>
    <w:p w:rsidR="00D50F9D" w:rsidRDefault="00D50F9D" w:rsidP="004B44BA">
      <w:pPr>
        <w:ind w:leftChars="-78" w:left="31680" w:firstLineChars="77" w:firstLine="31680"/>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D50F9D" w:rsidRDefault="00D50F9D" w:rsidP="004B44BA">
      <w:pPr>
        <w:ind w:leftChars="-78" w:left="31680" w:firstLineChars="77" w:firstLine="31680"/>
        <w:rPr>
          <w:rFonts w:ascii="宋体"/>
          <w:b/>
          <w:bCs/>
          <w:color w:val="000000"/>
          <w:szCs w:val="28"/>
        </w:rPr>
      </w:pPr>
      <w:r>
        <w:rPr>
          <w:b/>
          <w:bCs/>
          <w:color w:val="000000"/>
          <w:szCs w:val="28"/>
        </w:rPr>
        <w:t xml:space="preserve">3. </w:t>
      </w:r>
      <w:r>
        <w:rPr>
          <w:rFonts w:ascii="宋体" w:hAnsi="宋体" w:hint="eastAsia"/>
          <w:b/>
          <w:bCs/>
          <w:color w:val="000000"/>
          <w:szCs w:val="28"/>
        </w:rPr>
        <w:t>其他</w:t>
      </w:r>
    </w:p>
    <w:p w:rsidR="00D50F9D" w:rsidRDefault="00D50F9D" w:rsidP="004B44BA">
      <w:pPr>
        <w:ind w:leftChars="-405" w:left="31680" w:hangingChars="326" w:firstLine="31680"/>
        <w:rPr>
          <w:rFonts w:ascii="宋体"/>
          <w:b/>
          <w:color w:val="000000"/>
          <w:sz w:val="26"/>
          <w:szCs w:val="26"/>
        </w:rPr>
      </w:pPr>
      <w:r>
        <w:rPr>
          <w:rFonts w:ascii="宋体" w:hAnsi="宋体" w:hint="eastAsia"/>
          <w:b/>
          <w:color w:val="000000"/>
          <w:sz w:val="26"/>
          <w:szCs w:val="26"/>
        </w:rPr>
        <w:t>二十、填表说明：</w:t>
      </w:r>
    </w:p>
    <w:p w:rsidR="00D50F9D" w:rsidRDefault="00D50F9D" w:rsidP="004B44BA">
      <w:pPr>
        <w:spacing w:line="360" w:lineRule="auto"/>
        <w:ind w:leftChars="-405" w:left="31680" w:hangingChars="326" w:firstLine="31680"/>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D50F9D" w:rsidRDefault="00D50F9D" w:rsidP="004B44BA">
      <w:pPr>
        <w:spacing w:line="360" w:lineRule="auto"/>
        <w:ind w:leftChars="-405" w:left="31680"/>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D50F9D" w:rsidRDefault="00D50F9D" w:rsidP="004B44BA">
      <w:pPr>
        <w:spacing w:line="360" w:lineRule="auto"/>
        <w:ind w:leftChars="-405" w:left="31680" w:hangingChars="326" w:firstLine="31680"/>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D50F9D" w:rsidRDefault="00D50F9D" w:rsidP="004B44BA">
      <w:pPr>
        <w:spacing w:line="360" w:lineRule="auto"/>
        <w:ind w:leftChars="-405" w:left="31680" w:hangingChars="326" w:firstLine="31680"/>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D50F9D" w:rsidRPr="004F4F0B" w:rsidRDefault="00D50F9D" w:rsidP="004B44BA">
      <w:pPr>
        <w:spacing w:line="360" w:lineRule="auto"/>
        <w:ind w:leftChars="-405" w:left="31680" w:hangingChars="326" w:firstLine="31680"/>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D50F9D" w:rsidRDefault="00D50F9D" w:rsidP="0079084C">
      <w:pPr>
        <w:snapToGrid w:val="0"/>
        <w:spacing w:afterLines="30"/>
        <w:jc w:val="center"/>
        <w:rPr>
          <w:rFonts w:ascii="楷体" w:eastAsia="楷体" w:hAnsi="楷体"/>
          <w:b/>
          <w:color w:val="000000"/>
          <w:sz w:val="28"/>
          <w:szCs w:val="28"/>
        </w:rPr>
      </w:pPr>
    </w:p>
    <w:sectPr w:rsidR="00D50F9D"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F9D" w:rsidRDefault="00D50F9D" w:rsidP="009A77C3">
      <w:r>
        <w:separator/>
      </w:r>
    </w:p>
  </w:endnote>
  <w:endnote w:type="continuationSeparator" w:id="0">
    <w:p w:rsidR="00D50F9D" w:rsidRDefault="00D50F9D" w:rsidP="009A77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0000000000000000000"/>
    <w:charset w:val="86"/>
    <w:family w:val="moder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F9D" w:rsidRDefault="00D50F9D" w:rsidP="009A77C3">
      <w:r>
        <w:separator/>
      </w:r>
    </w:p>
  </w:footnote>
  <w:footnote w:type="continuationSeparator" w:id="0">
    <w:p w:rsidR="00D50F9D" w:rsidRDefault="00D50F9D" w:rsidP="009A77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9D" w:rsidRPr="00390345" w:rsidRDefault="00D50F9D" w:rsidP="004B44BA">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bookmarkStart w:id="20" w:name="_Hlk8555230"/>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60288" stroked="f">
          <v:textbox>
            <w:txbxContent>
              <w:p w:rsidR="00D50F9D" w:rsidRPr="00641814" w:rsidRDefault="00D50F9D" w:rsidP="008E67FF">
                <w:pPr>
                  <w:rPr>
                    <w:rFonts w:ascii="宋体"/>
                  </w:rPr>
                </w:pPr>
                <w:r w:rsidRPr="00641814">
                  <w:rPr>
                    <w:rFonts w:ascii="宋体" w:hAnsi="宋体"/>
                  </w:rPr>
                  <w:t>ISC-</w:t>
                </w:r>
                <w:r w:rsidRPr="00641814">
                  <w:rPr>
                    <w:rFonts w:ascii="宋体" w:hAnsi="宋体"/>
                    <w:sz w:val="18"/>
                    <w:szCs w:val="18"/>
                  </w:rPr>
                  <w:t>B</w:t>
                </w:r>
                <w:r w:rsidRPr="00641814">
                  <w:rPr>
                    <w:rFonts w:ascii="宋体"/>
                    <w:sz w:val="18"/>
                    <w:szCs w:val="18"/>
                  </w:rPr>
                  <w:t>-</w:t>
                </w:r>
                <w:r w:rsidRPr="00641814">
                  <w:rPr>
                    <w:rFonts w:ascii="宋体" w:hAnsi="宋体"/>
                    <w:sz w:val="18"/>
                    <w:szCs w:val="18"/>
                  </w:rPr>
                  <w:t>I</w:t>
                </w:r>
                <w:r w:rsidRPr="00641814">
                  <w:rPr>
                    <w:rFonts w:ascii="宋体"/>
                    <w:sz w:val="18"/>
                    <w:szCs w:val="18"/>
                  </w:rPr>
                  <w:t>-</w:t>
                </w:r>
                <w:r w:rsidRPr="00641814">
                  <w:rPr>
                    <w:rFonts w:ascii="宋体" w:hAnsi="宋体"/>
                    <w:sz w:val="18"/>
                    <w:szCs w:val="18"/>
                  </w:rPr>
                  <w:t>32</w:t>
                </w:r>
                <w:r w:rsidRPr="00641814">
                  <w:rPr>
                    <w:rFonts w:ascii="宋体" w:hAnsi="宋体" w:hint="eastAsia"/>
                    <w:sz w:val="18"/>
                    <w:szCs w:val="18"/>
                  </w:rPr>
                  <w:t>管理体系审核报告</w:t>
                </w:r>
                <w:r w:rsidRPr="00641814">
                  <w:rPr>
                    <w:rFonts w:ascii="宋体" w:hAnsi="宋体"/>
                    <w:sz w:val="18"/>
                    <w:szCs w:val="18"/>
                  </w:rPr>
                  <w:t>(03</w:t>
                </w:r>
                <w:r w:rsidRPr="00641814">
                  <w:rPr>
                    <w:rFonts w:ascii="宋体" w:hAnsi="宋体" w:hint="eastAsia"/>
                    <w:sz w:val="18"/>
                    <w:szCs w:val="18"/>
                  </w:rPr>
                  <w:t>版</w:t>
                </w:r>
                <w:r w:rsidRPr="00641814">
                  <w:rPr>
                    <w:rFonts w:ascii="宋体" w:hAnsi="宋体"/>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05pt;margin-top:.35pt;width:32.3pt;height:34.1pt;z-index:-251655168;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bookmarkEnd w:id="20"/>
  </w:p>
  <w:p w:rsidR="00D50F9D" w:rsidRPr="008E67FF" w:rsidRDefault="00D50F9D"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2A507B7"/>
    <w:multiLevelType w:val="singleLevel"/>
    <w:tmpl w:val="62A507B7"/>
    <w:lvl w:ilvl="0">
      <w:start w:val="1"/>
      <w:numFmt w:val="decimal"/>
      <w:suff w:val="nothing"/>
      <w:lvlText w:val="%1）"/>
      <w:lvlJc w:val="left"/>
      <w:rPr>
        <w:rFonts w:cs="Times New Roman"/>
      </w:rPr>
    </w:lvl>
  </w:abstractNum>
  <w:abstractNum w:abstractNumId="3">
    <w:nsid w:val="68A07CB7"/>
    <w:multiLevelType w:val="multilevel"/>
    <w:tmpl w:val="68A07CB7"/>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abstractNum w:abstractNumId="5">
    <w:nsid w:val="7FDEE28D"/>
    <w:multiLevelType w:val="singleLevel"/>
    <w:tmpl w:val="7FDEE28D"/>
    <w:lvl w:ilvl="0">
      <w:start w:val="1"/>
      <w:numFmt w:val="decimal"/>
      <w:lvlText w:val="%1."/>
      <w:lvlJc w:val="left"/>
      <w:pPr>
        <w:tabs>
          <w:tab w:val="left" w:pos="312"/>
        </w:tabs>
      </w:pPr>
      <w:rPr>
        <w:rFonts w:cs="Times New Roman"/>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7C3"/>
    <w:rsid w:val="00010A68"/>
    <w:rsid w:val="00020D48"/>
    <w:rsid w:val="00071D0F"/>
    <w:rsid w:val="000B07C1"/>
    <w:rsid w:val="000B217F"/>
    <w:rsid w:val="00130963"/>
    <w:rsid w:val="0014263B"/>
    <w:rsid w:val="001503F7"/>
    <w:rsid w:val="00170E5F"/>
    <w:rsid w:val="00185D38"/>
    <w:rsid w:val="001D399B"/>
    <w:rsid w:val="001E2EDC"/>
    <w:rsid w:val="00220423"/>
    <w:rsid w:val="0024454C"/>
    <w:rsid w:val="00255A52"/>
    <w:rsid w:val="002716BD"/>
    <w:rsid w:val="00277146"/>
    <w:rsid w:val="0028131C"/>
    <w:rsid w:val="002943B2"/>
    <w:rsid w:val="00297256"/>
    <w:rsid w:val="002A7A79"/>
    <w:rsid w:val="002D0DC0"/>
    <w:rsid w:val="00300CB1"/>
    <w:rsid w:val="00326A5F"/>
    <w:rsid w:val="0037302A"/>
    <w:rsid w:val="00390345"/>
    <w:rsid w:val="003A1BD8"/>
    <w:rsid w:val="003B4212"/>
    <w:rsid w:val="003C21DD"/>
    <w:rsid w:val="003E1392"/>
    <w:rsid w:val="00416CB1"/>
    <w:rsid w:val="004341EE"/>
    <w:rsid w:val="00455819"/>
    <w:rsid w:val="004B44BA"/>
    <w:rsid w:val="004C7448"/>
    <w:rsid w:val="004F4F0B"/>
    <w:rsid w:val="0051539A"/>
    <w:rsid w:val="0053417D"/>
    <w:rsid w:val="00546A45"/>
    <w:rsid w:val="005A3ED7"/>
    <w:rsid w:val="005D6701"/>
    <w:rsid w:val="005F7457"/>
    <w:rsid w:val="00633732"/>
    <w:rsid w:val="00634C98"/>
    <w:rsid w:val="00641814"/>
    <w:rsid w:val="0064386E"/>
    <w:rsid w:val="006677B6"/>
    <w:rsid w:val="00681D6A"/>
    <w:rsid w:val="006D6BEA"/>
    <w:rsid w:val="006E43F0"/>
    <w:rsid w:val="006E4AB7"/>
    <w:rsid w:val="00712989"/>
    <w:rsid w:val="00760227"/>
    <w:rsid w:val="0079084C"/>
    <w:rsid w:val="007B1CB4"/>
    <w:rsid w:val="007D77B3"/>
    <w:rsid w:val="007E2170"/>
    <w:rsid w:val="00804F0E"/>
    <w:rsid w:val="00836270"/>
    <w:rsid w:val="00842074"/>
    <w:rsid w:val="00842C12"/>
    <w:rsid w:val="0084624C"/>
    <w:rsid w:val="00877EB8"/>
    <w:rsid w:val="00890422"/>
    <w:rsid w:val="008A0FD9"/>
    <w:rsid w:val="008B6DF2"/>
    <w:rsid w:val="008C784F"/>
    <w:rsid w:val="008D5CBA"/>
    <w:rsid w:val="008E67FF"/>
    <w:rsid w:val="008F7EA4"/>
    <w:rsid w:val="009357BC"/>
    <w:rsid w:val="009A77C3"/>
    <w:rsid w:val="009C69A3"/>
    <w:rsid w:val="009E35D1"/>
    <w:rsid w:val="009F0711"/>
    <w:rsid w:val="00A02384"/>
    <w:rsid w:val="00A153E9"/>
    <w:rsid w:val="00A51775"/>
    <w:rsid w:val="00A76142"/>
    <w:rsid w:val="00AC20DA"/>
    <w:rsid w:val="00AD467A"/>
    <w:rsid w:val="00AD59D0"/>
    <w:rsid w:val="00AF23EB"/>
    <w:rsid w:val="00B10F9E"/>
    <w:rsid w:val="00B2142C"/>
    <w:rsid w:val="00B3464A"/>
    <w:rsid w:val="00B51DDB"/>
    <w:rsid w:val="00B919A6"/>
    <w:rsid w:val="00BA7DBF"/>
    <w:rsid w:val="00BB1754"/>
    <w:rsid w:val="00BF0990"/>
    <w:rsid w:val="00C01B54"/>
    <w:rsid w:val="00C045D9"/>
    <w:rsid w:val="00C302A2"/>
    <w:rsid w:val="00C40B8A"/>
    <w:rsid w:val="00C4404B"/>
    <w:rsid w:val="00C4500C"/>
    <w:rsid w:val="00C5245F"/>
    <w:rsid w:val="00C8262D"/>
    <w:rsid w:val="00C83B02"/>
    <w:rsid w:val="00C91CB1"/>
    <w:rsid w:val="00CA189B"/>
    <w:rsid w:val="00CA59E7"/>
    <w:rsid w:val="00CA5E35"/>
    <w:rsid w:val="00CB034D"/>
    <w:rsid w:val="00CC37D6"/>
    <w:rsid w:val="00D206A6"/>
    <w:rsid w:val="00D206CF"/>
    <w:rsid w:val="00D25543"/>
    <w:rsid w:val="00D25A9C"/>
    <w:rsid w:val="00D43A26"/>
    <w:rsid w:val="00D50F9D"/>
    <w:rsid w:val="00D66AD1"/>
    <w:rsid w:val="00D81706"/>
    <w:rsid w:val="00D921D1"/>
    <w:rsid w:val="00D94F2D"/>
    <w:rsid w:val="00DE4BC5"/>
    <w:rsid w:val="00E239BF"/>
    <w:rsid w:val="00E23D6E"/>
    <w:rsid w:val="00E57EE2"/>
    <w:rsid w:val="00EE7349"/>
    <w:rsid w:val="00EF1481"/>
    <w:rsid w:val="00F123AC"/>
    <w:rsid w:val="00F362A1"/>
    <w:rsid w:val="00F504E4"/>
    <w:rsid w:val="00F63E18"/>
    <w:rsid w:val="00F96A3A"/>
    <w:rsid w:val="00FB18F9"/>
    <w:rsid w:val="00FD1DFE"/>
    <w:rsid w:val="00FD52FE"/>
    <w:rsid w:val="00FF23D1"/>
    <w:rsid w:val="00FF3E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7B6"/>
    <w:pPr>
      <w:widowControl w:val="0"/>
      <w:jc w:val="both"/>
    </w:pPr>
    <w:rPr>
      <w:rFonts w:ascii="Times New Roman" w:hAnsi="Times New Roman"/>
      <w:szCs w:val="24"/>
    </w:rPr>
  </w:style>
  <w:style w:type="paragraph" w:styleId="Heading2">
    <w:name w:val="heading 2"/>
    <w:basedOn w:val="Normal"/>
    <w:next w:val="Normal"/>
    <w:link w:val="Heading2Char"/>
    <w:uiPriority w:val="99"/>
    <w:qFormat/>
    <w:locked/>
    <w:rsid w:val="00A76142"/>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A76142"/>
    <w:rPr>
      <w:rFonts w:eastAsia="宋体" w:cs="Times New Roman"/>
      <w:b/>
      <w:kern w:val="2"/>
      <w:sz w:val="32"/>
      <w:lang w:val="en-US" w:eastAsia="zh-CN"/>
    </w:rPr>
  </w:style>
  <w:style w:type="paragraph" w:styleId="BalloonText">
    <w:name w:val="Balloon Text"/>
    <w:basedOn w:val="Normal"/>
    <w:link w:val="BalloonTextChar"/>
    <w:uiPriority w:val="99"/>
    <w:semiHidden/>
    <w:rsid w:val="006677B6"/>
    <w:rPr>
      <w:kern w:val="0"/>
      <w:sz w:val="18"/>
      <w:szCs w:val="18"/>
    </w:rPr>
  </w:style>
  <w:style w:type="character" w:customStyle="1" w:styleId="BalloonTextChar">
    <w:name w:val="Balloon Text Char"/>
    <w:basedOn w:val="DefaultParagraphFont"/>
    <w:link w:val="BalloonText"/>
    <w:uiPriority w:val="99"/>
    <w:semiHidden/>
    <w:locked/>
    <w:rsid w:val="006677B6"/>
    <w:rPr>
      <w:rFonts w:ascii="Times New Roman" w:eastAsia="宋体" w:hAnsi="Times New Roman" w:cs="Times New Roman"/>
      <w:sz w:val="18"/>
    </w:rPr>
  </w:style>
  <w:style w:type="paragraph" w:styleId="Footer">
    <w:name w:val="footer"/>
    <w:basedOn w:val="Normal"/>
    <w:link w:val="FooterChar"/>
    <w:uiPriority w:val="99"/>
    <w:rsid w:val="006677B6"/>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6677B6"/>
    <w:rPr>
      <w:rFonts w:ascii="Times New Roman" w:eastAsia="宋体" w:hAnsi="Times New Roman" w:cs="Times New Roman"/>
      <w:sz w:val="18"/>
    </w:rPr>
  </w:style>
  <w:style w:type="paragraph" w:styleId="Header">
    <w:name w:val="header"/>
    <w:basedOn w:val="Normal"/>
    <w:link w:val="HeaderChar"/>
    <w:uiPriority w:val="99"/>
    <w:rsid w:val="006677B6"/>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6677B6"/>
    <w:rPr>
      <w:rFonts w:ascii="Times New Roman" w:eastAsia="宋体" w:hAnsi="Times New Roman" w:cs="Times New Roman"/>
      <w:sz w:val="18"/>
    </w:rPr>
  </w:style>
  <w:style w:type="paragraph" w:styleId="NormalWeb">
    <w:name w:val="Normal (Web)"/>
    <w:basedOn w:val="Normal"/>
    <w:uiPriority w:val="99"/>
    <w:semiHidden/>
    <w:rsid w:val="006677B6"/>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rsid w:val="006677B6"/>
    <w:rPr>
      <w:rFonts w:cs="Times New Roman"/>
      <w:color w:val="0000FF"/>
      <w:u w:val="single"/>
    </w:rPr>
  </w:style>
  <w:style w:type="table" w:styleId="TableGrid">
    <w:name w:val="Table Grid"/>
    <w:basedOn w:val="TableNormal"/>
    <w:uiPriority w:val="99"/>
    <w:rsid w:val="006677B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677B6"/>
    <w:pPr>
      <w:ind w:firstLineChars="200" w:firstLine="420"/>
    </w:pPr>
  </w:style>
  <w:style w:type="character" w:customStyle="1" w:styleId="Char">
    <w:name w:val="页眉 Char"/>
    <w:uiPriority w:val="99"/>
    <w:rsid w:val="006677B6"/>
    <w:rPr>
      <w:kern w:val="2"/>
      <w:sz w:val="18"/>
    </w:rPr>
  </w:style>
  <w:style w:type="character" w:customStyle="1" w:styleId="CharChar1">
    <w:name w:val="Char Char1"/>
    <w:uiPriority w:val="99"/>
    <w:locked/>
    <w:rsid w:val="006677B6"/>
    <w:rPr>
      <w:rFonts w:ascii="宋体" w:eastAsia="宋体" w:hAnsi="Courier New"/>
      <w:kern w:val="2"/>
      <w:sz w:val="21"/>
      <w:lang w:val="en-US" w:eastAsia="zh-CN"/>
    </w:rPr>
  </w:style>
  <w:style w:type="character" w:customStyle="1" w:styleId="PlainTextChar">
    <w:name w:val="Plain Text Char"/>
    <w:uiPriority w:val="99"/>
    <w:locked/>
    <w:rsid w:val="00CA59E7"/>
    <w:rPr>
      <w:rFonts w:ascii="宋体" w:hAnsi="Courier New"/>
      <w:kern w:val="2"/>
      <w:sz w:val="21"/>
    </w:rPr>
  </w:style>
  <w:style w:type="paragraph" w:styleId="PlainText">
    <w:name w:val="Plain Text"/>
    <w:basedOn w:val="Normal"/>
    <w:link w:val="PlainTextChar1"/>
    <w:uiPriority w:val="99"/>
    <w:rsid w:val="00CA59E7"/>
    <w:rPr>
      <w:rFonts w:ascii="宋体" w:hAnsi="Courier New"/>
      <w:kern w:val="0"/>
      <w:szCs w:val="21"/>
    </w:rPr>
  </w:style>
  <w:style w:type="character" w:customStyle="1" w:styleId="PlainTextChar1">
    <w:name w:val="Plain Text Char1"/>
    <w:basedOn w:val="DefaultParagraphFont"/>
    <w:link w:val="PlainText"/>
    <w:uiPriority w:val="99"/>
    <w:semiHidden/>
    <w:locked/>
    <w:rsid w:val="004C7448"/>
    <w:rPr>
      <w:rFonts w:ascii="宋体" w:hAnsi="Courier New" w:cs="Times New Roman"/>
      <w:sz w:val="21"/>
    </w:rPr>
  </w:style>
  <w:style w:type="paragraph" w:customStyle="1" w:styleId="a">
    <w:name w:val="表格文字"/>
    <w:basedOn w:val="Normal"/>
    <w:uiPriority w:val="99"/>
    <w:rsid w:val="00CA59E7"/>
    <w:pPr>
      <w:spacing w:before="25" w:after="25"/>
    </w:pPr>
    <w:rPr>
      <w:bCs/>
      <w:spacing w:val="10"/>
      <w:szCs w:val="20"/>
    </w:rPr>
  </w:style>
  <w:style w:type="paragraph" w:styleId="Subtitle">
    <w:name w:val="Subtitle"/>
    <w:basedOn w:val="Normal"/>
    <w:next w:val="Normal"/>
    <w:link w:val="SubtitleChar"/>
    <w:uiPriority w:val="99"/>
    <w:qFormat/>
    <w:locked/>
    <w:rsid w:val="00BB1754"/>
    <w:pPr>
      <w:spacing w:before="240" w:after="60" w:line="312" w:lineRule="auto"/>
      <w:jc w:val="center"/>
      <w:outlineLvl w:val="1"/>
    </w:pPr>
    <w:rPr>
      <w:rFonts w:ascii="Cambria" w:hAnsi="Cambria"/>
      <w:b/>
      <w:bCs/>
      <w:kern w:val="28"/>
      <w:sz w:val="32"/>
      <w:szCs w:val="32"/>
    </w:rPr>
  </w:style>
  <w:style w:type="character" w:customStyle="1" w:styleId="SubtitleChar">
    <w:name w:val="Subtitle Char"/>
    <w:basedOn w:val="DefaultParagraphFont"/>
    <w:link w:val="Subtitle"/>
    <w:uiPriority w:val="99"/>
    <w:locked/>
    <w:rsid w:val="00BB1754"/>
    <w:rPr>
      <w:rFonts w:ascii="Cambria" w:eastAsia="宋体" w:hAnsi="Cambria" w:cs="Times New Roman"/>
      <w:b/>
      <w:kern w:val="28"/>
      <w:sz w:val="32"/>
      <w:lang w:val="en-US" w:eastAsia="zh-CN"/>
    </w:rPr>
  </w:style>
  <w:style w:type="paragraph" w:styleId="BodyTextIndent">
    <w:name w:val="Body Text Indent"/>
    <w:basedOn w:val="Normal"/>
    <w:link w:val="BodyTextIndentChar"/>
    <w:uiPriority w:val="99"/>
    <w:rsid w:val="00890422"/>
    <w:pPr>
      <w:spacing w:after="120"/>
      <w:ind w:leftChars="200" w:left="420"/>
    </w:pPr>
    <w:rPr>
      <w:kern w:val="0"/>
      <w:sz w:val="24"/>
    </w:rPr>
  </w:style>
  <w:style w:type="character" w:customStyle="1" w:styleId="BodyTextIndentChar">
    <w:name w:val="Body Text Indent Char"/>
    <w:basedOn w:val="DefaultParagraphFont"/>
    <w:link w:val="BodyTextIndent"/>
    <w:uiPriority w:val="99"/>
    <w:semiHidden/>
    <w:locked/>
    <w:rsid w:val="00842C12"/>
    <w:rPr>
      <w:rFonts w:ascii="Times New Roman" w:hAnsi="Times New Roman" w:cs="Times New Roman"/>
      <w:sz w:val="24"/>
    </w:rPr>
  </w:style>
  <w:style w:type="paragraph" w:styleId="BodyTextFirstIndent2">
    <w:name w:val="Body Text First Indent 2"/>
    <w:basedOn w:val="BodyTextIndent"/>
    <w:link w:val="BodyTextFirstIndent2Char"/>
    <w:uiPriority w:val="99"/>
    <w:rsid w:val="00890422"/>
    <w:pPr>
      <w:spacing w:after="0"/>
      <w:ind w:leftChars="0" w:left="0" w:firstLineChars="200" w:firstLine="420"/>
      <w:jc w:val="left"/>
    </w:pPr>
    <w:rPr>
      <w:rFonts w:ascii="宋体" w:eastAsia="仿宋_GB2312" w:hAnsi="宋体"/>
      <w:color w:val="000000"/>
      <w:sz w:val="28"/>
      <w:szCs w:val="20"/>
    </w:rPr>
  </w:style>
  <w:style w:type="character" w:customStyle="1" w:styleId="BodyTextFirstIndent2Char">
    <w:name w:val="Body Text First Indent 2 Char"/>
    <w:basedOn w:val="BodyTextIndentChar"/>
    <w:link w:val="BodyTextFirstIndent2"/>
    <w:uiPriority w:val="99"/>
    <w:locked/>
    <w:rsid w:val="00890422"/>
    <w:rPr>
      <w:rFonts w:ascii="宋体" w:eastAsia="仿宋_GB2312" w:hAnsi="宋体"/>
      <w:color w:val="000000"/>
      <w:kern w:val="2"/>
      <w:sz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271</TotalTime>
  <Pages>16</Pages>
  <Words>2166</Words>
  <Characters>12350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89</cp:revision>
  <cp:lastPrinted>2019-05-13T03:19:00Z</cp:lastPrinted>
  <dcterms:created xsi:type="dcterms:W3CDTF">2015-06-17T14:51:00Z</dcterms:created>
  <dcterms:modified xsi:type="dcterms:W3CDTF">2019-09-26T06:01:00Z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