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ind w:left="70" w:leftChars="29"/>
              <w:rPr>
                <w:rFonts w:hint="eastAsia"/>
                <w:sz w:val="22"/>
                <w:szCs w:val="22"/>
              </w:rPr>
            </w:pPr>
            <w:bookmarkStart w:id="0" w:name="组织名称"/>
            <w:r>
              <w:rPr>
                <w:rFonts w:hint="eastAsia"/>
                <w:sz w:val="22"/>
                <w:szCs w:val="22"/>
              </w:rPr>
              <w:t>重庆信锐达科技有限公司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rFonts w:hint="eastAsia"/>
                <w:sz w:val="22"/>
                <w:szCs w:val="22"/>
              </w:rPr>
            </w:pPr>
            <w:bookmarkStart w:id="1" w:name="审核依据"/>
            <w:r>
              <w:rPr>
                <w:rFonts w:hint="eastAsia"/>
                <w:sz w:val="22"/>
                <w:szCs w:val="22"/>
              </w:rPr>
              <w:t>GB/T19001-2016/ISO9001:2015</w:t>
            </w:r>
            <w:bookmarkEnd w:id="1"/>
            <w:r>
              <w:rPr>
                <w:rFonts w:hint="eastAsia"/>
                <w:sz w:val="22"/>
                <w:szCs w:val="22"/>
                <w:lang w:eastAsia="zh-CN"/>
              </w:rPr>
              <w:t>☑</w:t>
            </w:r>
            <w:r>
              <w:rPr>
                <w:rFonts w:hint="eastAsia"/>
                <w:sz w:val="22"/>
                <w:szCs w:val="22"/>
              </w:rPr>
              <w:t xml:space="preserve">受审核方管理体系文件 (手册版本号：)  </w:t>
            </w:r>
            <w:r>
              <w:rPr>
                <w:rFonts w:hint="eastAsia"/>
                <w:sz w:val="22"/>
                <w:szCs w:val="22"/>
                <w:lang w:eastAsia="zh-CN"/>
              </w:rPr>
              <w:t>☑</w:t>
            </w:r>
            <w:r>
              <w:rPr>
                <w:rFonts w:hint="eastAsia"/>
                <w:sz w:val="22"/>
                <w:szCs w:val="22"/>
              </w:rPr>
              <w:t>适用于受审核方的法律法规及其他要求</w:t>
            </w:r>
            <w:r>
              <w:rPr>
                <w:rFonts w:hint="eastAsia"/>
                <w:sz w:val="22"/>
                <w:szCs w:val="22"/>
                <w:lang w:eastAsia="zh-CN"/>
              </w:rPr>
              <w:t>☑</w:t>
            </w:r>
            <w:r>
              <w:rPr>
                <w:rFonts w:hint="eastAsia"/>
                <w:sz w:val="22"/>
                <w:szCs w:val="22"/>
              </w:rPr>
              <w:t>认证合同</w:t>
            </w:r>
          </w:p>
        </w:tc>
        <w:tc>
          <w:tcPr>
            <w:tcW w:w="1134" w:type="dxa"/>
            <w:vAlign w:val="center"/>
          </w:tcPr>
          <w:p>
            <w:pPr>
              <w:ind w:left="70" w:leftChars="29"/>
              <w:rPr>
                <w:rFonts w:hint="eastAsia"/>
                <w:sz w:val="22"/>
                <w:szCs w:val="22"/>
              </w:rPr>
            </w:pPr>
            <w:r>
              <w:rPr>
                <w:rFonts w:hint="eastAsia"/>
                <w:sz w:val="22"/>
                <w:szCs w:val="22"/>
              </w:rPr>
              <w:t>合同编号</w:t>
            </w:r>
          </w:p>
        </w:tc>
        <w:tc>
          <w:tcPr>
            <w:tcW w:w="2313" w:type="dxa"/>
            <w:vAlign w:val="center"/>
          </w:tcPr>
          <w:p>
            <w:pPr>
              <w:ind w:left="70" w:leftChars="29"/>
              <w:rPr>
                <w:rFonts w:hint="eastAsia"/>
                <w:sz w:val="22"/>
                <w:szCs w:val="22"/>
              </w:rPr>
            </w:pPr>
            <w:bookmarkStart w:id="2" w:name="合同编号"/>
            <w:r>
              <w:rPr>
                <w:rFonts w:hint="eastAsia"/>
                <w:sz w:val="22"/>
                <w:szCs w:val="22"/>
              </w:rPr>
              <w:t>0402-2020-Q</w:t>
            </w:r>
            <w:bookmarkEnd w:id="2"/>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ind w:left="70" w:leftChars="29"/>
              <w:rPr>
                <w:rFonts w:hint="eastAsia"/>
                <w:sz w:val="22"/>
                <w:szCs w:val="22"/>
              </w:rPr>
            </w:pPr>
            <w:r>
              <w:rPr>
                <w:rFonts w:hint="eastAsia"/>
                <w:sz w:val="22"/>
                <w:szCs w:val="22"/>
              </w:rPr>
              <w:t></w:t>
            </w:r>
            <w:bookmarkStart w:id="3" w:name="审核类型"/>
            <w:r>
              <w:rPr>
                <w:rFonts w:hint="eastAsia"/>
                <w:sz w:val="22"/>
                <w:szCs w:val="22"/>
              </w:rPr>
              <w:t>一阶段现场</w:t>
            </w:r>
            <w:bookmarkEnd w:id="3"/>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ind w:left="70" w:leftChars="29"/>
              <w:rPr>
                <w:rFonts w:hint="eastAsia"/>
                <w:sz w:val="22"/>
                <w:szCs w:val="22"/>
              </w:rPr>
            </w:pPr>
            <w:r>
              <w:rPr>
                <w:rFonts w:hint="eastAsia"/>
                <w:sz w:val="22"/>
                <w:szCs w:val="22"/>
              </w:rPr>
              <w:t>姓名</w:t>
            </w:r>
          </w:p>
        </w:tc>
        <w:tc>
          <w:tcPr>
            <w:tcW w:w="1184" w:type="dxa"/>
            <w:vAlign w:val="center"/>
          </w:tcPr>
          <w:p>
            <w:pPr>
              <w:ind w:left="70" w:leftChars="29"/>
              <w:rPr>
                <w:rFonts w:hint="eastAsia"/>
                <w:sz w:val="22"/>
                <w:szCs w:val="22"/>
              </w:rPr>
            </w:pPr>
            <w:r>
              <w:rPr>
                <w:rFonts w:hint="eastAsia"/>
                <w:sz w:val="22"/>
                <w:szCs w:val="22"/>
              </w:rPr>
              <w:t>职务</w:t>
            </w:r>
          </w:p>
        </w:tc>
        <w:tc>
          <w:tcPr>
            <w:tcW w:w="5595" w:type="dxa"/>
            <w:gridSpan w:val="3"/>
            <w:vAlign w:val="center"/>
          </w:tcPr>
          <w:p>
            <w:pPr>
              <w:ind w:left="70" w:leftChars="29"/>
              <w:rPr>
                <w:rFonts w:hint="eastAsia"/>
                <w:sz w:val="22"/>
                <w:szCs w:val="22"/>
              </w:rPr>
            </w:pPr>
            <w:r>
              <w:rPr>
                <w:rFonts w:hint="eastAsia"/>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r>
              <w:rPr>
                <w:rFonts w:hint="eastAsia"/>
                <w:sz w:val="22"/>
                <w:szCs w:val="22"/>
              </w:rPr>
              <w:t>张心</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2018-N1QMS-2207381</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b/>
                <w:sz w:val="22"/>
                <w:szCs w:val="22"/>
                <w:highlight w:val="yellow"/>
              </w:rPr>
            </w:pPr>
          </w:p>
        </w:tc>
        <w:tc>
          <w:tcPr>
            <w:tcW w:w="1184" w:type="dxa"/>
            <w:vAlign w:val="center"/>
          </w:tcPr>
          <w:p>
            <w:pPr>
              <w:snapToGrid w:val="0"/>
              <w:spacing w:line="320" w:lineRule="exact"/>
              <w:ind w:left="572"/>
              <w:rPr>
                <w:b/>
                <w:sz w:val="22"/>
                <w:szCs w:val="22"/>
                <w:highlight w:val="yellow"/>
              </w:rPr>
            </w:pPr>
          </w:p>
        </w:tc>
        <w:tc>
          <w:tcPr>
            <w:tcW w:w="5595" w:type="dxa"/>
            <w:gridSpan w:val="3"/>
            <w:vAlign w:val="center"/>
          </w:tcPr>
          <w:p>
            <w:pPr>
              <w:snapToGrid w:val="0"/>
              <w:spacing w:line="320" w:lineRule="exact"/>
              <w:ind w:left="1309"/>
              <w:rPr>
                <w:b/>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rFonts w:hint="eastAsia" w:eastAsia="宋体"/>
                <w:sz w:val="20"/>
                <w:lang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color w:val="000000"/>
                <w:szCs w:val="21"/>
              </w:rPr>
              <w:t>2020年08月05日</w:t>
            </w:r>
            <w:r>
              <w:rPr>
                <w:rFonts w:hint="eastAsia"/>
                <w:color w:val="000000"/>
                <w:szCs w:val="21"/>
                <w:lang w:eastAsia="zh-CN"/>
              </w:rPr>
              <w:t>上午</w:t>
            </w:r>
          </w:p>
          <w:p>
            <w:pPr>
              <w:snapToGrid w:val="0"/>
              <w:spacing w:line="276" w:lineRule="auto"/>
              <w:jc w:val="left"/>
              <w:rPr>
                <w:rFonts w:hint="eastAsia" w:eastAsia="宋体"/>
                <w:sz w:val="20"/>
                <w:lang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2020年08月05日</w:t>
            </w:r>
            <w:r>
              <w:rPr>
                <w:rFonts w:hint="eastAsia"/>
                <w:color w:val="000000"/>
                <w:szCs w:val="21"/>
                <w:lang w:eastAsia="zh-CN"/>
              </w:rPr>
              <w:t>上午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ascii="宋体" w:hAnsi="宋体"/>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ascii="宋体" w:hAnsi="宋体"/>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color w:val="000000"/>
                <w:szCs w:val="21"/>
              </w:rPr>
              <w:t>2020年08月05日</w:t>
            </w:r>
            <w:bookmarkStart w:id="4" w:name="_GoBack"/>
            <w:bookmarkEnd w:id="4"/>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Courier New">
    <w:panose1 w:val="02070309020205020404"/>
    <w:charset w:val="00"/>
    <w:family w:val="modern"/>
    <w:pitch w:val="default"/>
    <w:sig w:usb0="E0002A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PMingLiU">
    <w:panose1 w:val="02020500000000000000"/>
    <w:charset w:val="88"/>
    <w:family w:val="auto"/>
    <w:pitch w:val="default"/>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_x0000_s2049" o:spid="_x0000_s2049" o:spt="202" type="#_x0000_t202" style="position:absolute;left:0pt;margin-left:308.9pt;margin-top:5.2pt;height:21.75pt;width:175.6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-I-1</w:t>
                </w:r>
                <w:r>
                  <w:rPr>
                    <w:sz w:val="18"/>
                    <w:szCs w:val="18"/>
                  </w:rPr>
                  <w:t>5</w:t>
                </w:r>
                <w:r>
                  <w:rPr>
                    <w:rFonts w:hint="eastAsia"/>
                    <w:sz w:val="18"/>
                    <w:szCs w:val="18"/>
                  </w:rPr>
                  <w:t>审核组工作情况反馈表(03版)</w:t>
                </w:r>
              </w:p>
            </w:txbxContent>
          </v:textbox>
        </v:shape>
      </w:pict>
    </w:r>
    <w:r>
      <w:rPr>
        <w:szCs w:val="18"/>
      </w:rPr>
      <w:pict>
        <v:shape id="图片 24" o:spid="_x0000_s2050"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14" w:firstLineChars="441"/>
      <w:jc w:val="left"/>
      <w:rPr>
        <w:szCs w:val="18"/>
      </w:rPr>
    </w:pP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26432130"/>
    <w:rsid w:val="7AAF2792"/>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qFormat/>
    <w:locked/>
    <w:uiPriority w:val="99"/>
    <w:rPr>
      <w:rFonts w:ascii="Times New Roman" w:hAnsi="Times New Roman" w:eastAsia="宋体" w:cs="Times New Roman"/>
      <w:sz w:val="20"/>
      <w:szCs w:val="20"/>
    </w:rPr>
  </w:style>
  <w:style w:type="character" w:customStyle="1" w:styleId="7">
    <w:name w:val="页眉 字符"/>
    <w:link w:val="3"/>
    <w:qFormat/>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90</Words>
  <Characters>513</Characters>
  <Lines>4</Lines>
  <Paragraphs>1</Paragraphs>
  <TotalTime>0</TotalTime>
  <ScaleCrop>false</ScaleCrop>
  <LinksUpToDate>false</LinksUpToDate>
  <CharactersWithSpaces>602</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张</cp:lastModifiedBy>
  <dcterms:modified xsi:type="dcterms:W3CDTF">2020-08-02T02:45:24Z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