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重庆豪门布艺有限公司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24001-2016/ISO14001:2015,Q：GB/T19001-2016/ISO9001:2015,O：GB/T45001-2020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0249-2019-QE-2020</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环境管理体系：第（1）次监督</w:t>
            </w:r>
          </w:p>
          <w:p>
            <w:pPr>
              <w:spacing w:line="280" w:lineRule="exact"/>
              <w:rPr>
                <w:rFonts w:hint="eastAsia"/>
                <w:sz w:val="22"/>
                <w:szCs w:val="22"/>
              </w:rPr>
            </w:pPr>
            <w:r>
              <w:rPr>
                <w:rFonts w:hint="eastAsia"/>
                <w:sz w:val="22"/>
                <w:szCs w:val="22"/>
              </w:rPr>
              <w:t>质量管理体系：第（1）次监督</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卢静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重庆磊阔商贸有限公司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5</w:t>
            </w:r>
            <w:r>
              <w:rPr>
                <w:rFonts w:hint="eastAsia"/>
                <w:b/>
                <w:sz w:val="22"/>
                <w:szCs w:val="22"/>
              </w:rPr>
              <w:t>日上午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8</w:t>
            </w:r>
            <w:r>
              <w:rPr>
                <w:rFonts w:hint="eastAsia"/>
                <w:b/>
                <w:sz w:val="22"/>
                <w:szCs w:val="22"/>
              </w:rPr>
              <w:t>月</w:t>
            </w:r>
            <w:r>
              <w:rPr>
                <w:rFonts w:hint="eastAsia"/>
                <w:b/>
                <w:sz w:val="22"/>
                <w:szCs w:val="22"/>
                <w:lang w:val="en-US" w:eastAsia="zh-CN"/>
              </w:rPr>
              <w:t>6</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8</w:t>
            </w:r>
            <w:r>
              <w:rPr>
                <w:rFonts w:hint="eastAsia" w:ascii="宋体" w:hAnsi="宋体" w:eastAsia="宋体" w:cs="宋体"/>
                <w:sz w:val="24"/>
                <w:szCs w:val="24"/>
              </w:rPr>
              <w:t>月</w:t>
            </w:r>
            <w:r>
              <w:rPr>
                <w:rFonts w:hint="eastAsia" w:ascii="宋体" w:hAnsi="宋体" w:cs="宋体"/>
                <w:sz w:val="24"/>
                <w:szCs w:val="24"/>
                <w:lang w:val="en-US" w:eastAsia="zh-CN"/>
              </w:rPr>
              <w:t>6</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1361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2020-08-06T06:45:32Z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