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7"/>
        <w:gridCol w:w="1235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宜兴涚平软件有限公司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宜兴市新街街道绿园路362号1409室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王益琴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13861539386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214200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0385-2020-Q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空调</w:t>
            </w:r>
            <w:r>
              <w:rPr>
                <w:rFonts w:hint="eastAsia"/>
                <w:sz w:val="20"/>
              </w:rPr>
              <w:t>能源控制及管理系统的研发、销售</w:t>
            </w: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29.09.01;33.02.01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  <w:lang w:val="en-US" w:eastAsia="zh-CN"/>
              </w:rPr>
              <w:t>+远程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2020年08月02日 上午至2020年08月02日 下午 (共1.0天)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9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t>张磊</w:t>
            </w: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（现场）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22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  <w:r>
              <w:rPr>
                <w:rFonts w:hint="eastAsia"/>
                <w:sz w:val="21"/>
                <w:szCs w:val="21"/>
              </w:rPr>
              <w:t>2019-N1QMS-1258213</w:t>
            </w:r>
          </w:p>
        </w:tc>
        <w:tc>
          <w:tcPr>
            <w:tcW w:w="159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t>岳树亮</w:t>
            </w:r>
            <w:r>
              <w:rPr>
                <w:rFonts w:hint="eastAsia"/>
                <w:lang w:val="en-US" w:eastAsia="zh-CN"/>
              </w:rPr>
              <w:t>C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（远程）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22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  <w:r>
              <w:rPr>
                <w:rFonts w:hint="eastAsia"/>
                <w:sz w:val="22"/>
                <w:szCs w:val="22"/>
              </w:rPr>
              <w:t>2020-N1QMS-1261927</w:t>
            </w:r>
          </w:p>
        </w:tc>
        <w:tc>
          <w:tcPr>
            <w:tcW w:w="159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15161373801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ISC-261927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刘梦晗</w:t>
            </w:r>
            <w:r>
              <w:rPr>
                <w:rFonts w:hint="eastAsia"/>
                <w:sz w:val="20"/>
                <w:lang w:val="en-US" w:eastAsia="zh-CN"/>
              </w:rPr>
              <w:t>B（远程）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322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  <w:r>
              <w:rPr>
                <w:sz w:val="21"/>
                <w:szCs w:val="21"/>
              </w:rPr>
              <w:t>2020-N0QMS-1258710</w:t>
            </w:r>
          </w:p>
        </w:tc>
        <w:tc>
          <w:tcPr>
            <w:tcW w:w="159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18862927016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t>王真平</w:t>
            </w:r>
            <w:r>
              <w:rPr>
                <w:rFonts w:hint="eastAsia"/>
                <w:lang w:val="en-US" w:eastAsia="zh-CN"/>
              </w:rPr>
              <w:t>D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（现场）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322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59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29.09.01,33.02.01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15895875775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2020年8月2号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认证范围，源于外部的过程，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管理承诺，</w:t>
            </w:r>
            <w:r>
              <w:rPr>
                <w:rFonts w:hint="eastAsia" w:ascii="宋体" w:hAnsi="宋体"/>
                <w:sz w:val="18"/>
                <w:szCs w:val="18"/>
              </w:rPr>
              <w:t>方针和目标，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体系策划，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策划，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资源提供，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监视测量，</w:t>
            </w:r>
            <w:r>
              <w:rPr>
                <w:rFonts w:hint="eastAsia" w:ascii="宋体" w:hAnsi="宋体"/>
                <w:sz w:val="18"/>
                <w:szCs w:val="18"/>
              </w:rPr>
              <w:t>管理评审，行业抽查情况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等与管理层有关的质量管理活动控制情况</w:t>
            </w: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QMS：</w:t>
            </w:r>
            <w:r>
              <w:rPr>
                <w:rFonts w:hint="eastAsia"/>
                <w:sz w:val="21"/>
                <w:szCs w:val="21"/>
                <w:lang w:eastAsia="zh-CN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4.4 </w:t>
            </w:r>
            <w:r>
              <w:rPr>
                <w:sz w:val="21"/>
                <w:szCs w:val="21"/>
                <w:lang w:eastAsia="zh-CN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eastAsia="zh-CN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eastAsia="zh-CN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/6.1/6.2/</w:t>
            </w:r>
            <w:r>
              <w:rPr>
                <w:sz w:val="21"/>
                <w:szCs w:val="21"/>
                <w:lang w:eastAsia="zh-CN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.1.1/7.4/9.1.1/9.1.3/9.3/10.1/10.3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一阶段问题验证/投诉或事故/政府主管部门监督抽查情况 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部门职责权限、目标管理方案、基础设施、过程环境、</w:t>
            </w:r>
            <w:r>
              <w:rPr>
                <w:rFonts w:hint="eastAsia" w:ascii="宋体" w:hAnsi="宋体" w:cs="宋体"/>
                <w:sz w:val="21"/>
                <w:szCs w:val="21"/>
              </w:rPr>
              <w:t>生产实现过程、</w:t>
            </w:r>
            <w:r>
              <w:rPr>
                <w:rFonts w:hint="eastAsia"/>
                <w:sz w:val="21"/>
                <w:szCs w:val="21"/>
              </w:rPr>
              <w:t>产品和服务的要求、监视</w:t>
            </w:r>
            <w:bookmarkStart w:id="16" w:name="_GoBack"/>
            <w:bookmarkEnd w:id="16"/>
            <w:r>
              <w:rPr>
                <w:rFonts w:hint="eastAsia"/>
                <w:sz w:val="21"/>
                <w:szCs w:val="21"/>
              </w:rPr>
              <w:t>测量资源、产品放行、不合规控制等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  <w:tc>
          <w:tcPr>
            <w:tcW w:w="2795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Q:6.2/7.1.3/7.1.4/7.1.5/8.1/8.3/8.5.1/8.5.2/8.5.4/8.5.6/8.6/8.7/10.2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eastAsia="宋体" w:asciiTheme="minorEastAsia" w:hAnsi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ABD张磊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见证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刘梦晗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被见证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12:00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部门职责权限、目标管理方案、基础设施、过程环境、</w:t>
            </w:r>
            <w:r>
              <w:rPr>
                <w:rFonts w:hint="eastAsia" w:ascii="宋体" w:hAnsi="宋体" w:cs="宋体"/>
                <w:sz w:val="21"/>
                <w:szCs w:val="21"/>
              </w:rPr>
              <w:t>生产实现过程、</w:t>
            </w:r>
            <w:r>
              <w:rPr>
                <w:rFonts w:hint="eastAsia"/>
                <w:sz w:val="21"/>
                <w:szCs w:val="21"/>
              </w:rPr>
              <w:t>产品和服务的要求、监视测量资源、产品放行、不合规控制等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产品设计研发</w:t>
            </w:r>
          </w:p>
        </w:tc>
        <w:tc>
          <w:tcPr>
            <w:tcW w:w="2795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Q:6.2/7.1.3/7.1.4/7.1.5/8.1/8.3/8.5.1/8.5.2/8.5.4/8.5.6/8.6/8.7/10.2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eastAsia="宋体" w:asciiTheme="minorEastAsia" w:hAnsi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ABD张磊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见证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刘梦晗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被见证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hint="eastAsia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部门职责权限、目标管理方案；</w:t>
            </w:r>
            <w:r>
              <w:rPr>
                <w:rFonts w:hint="eastAsia" w:ascii="宋体" w:hAnsi="宋体" w:cs="宋体"/>
                <w:sz w:val="21"/>
                <w:szCs w:val="21"/>
              </w:rPr>
              <w:t>人力资源管理过程；资源提供与管理过程控制；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适用得法律法规；顾客满意，</w:t>
            </w:r>
            <w:r>
              <w:rPr>
                <w:rFonts w:hint="eastAsia" w:ascii="宋体" w:hAnsi="宋体" w:cs="宋体"/>
                <w:sz w:val="21"/>
                <w:szCs w:val="21"/>
              </w:rPr>
              <w:t>内审管理；</w:t>
            </w:r>
            <w:r>
              <w:rPr>
                <w:rFonts w:hint="eastAsia"/>
                <w:sz w:val="21"/>
                <w:szCs w:val="21"/>
              </w:rPr>
              <w:t>外部提供的过程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产品和服务\销售产品和服务的控制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及相应管理体系运行过程控制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 w:val="21"/>
                <w:szCs w:val="21"/>
                <w:u w:val="none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: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7.2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/7.3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7.5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2/</w:t>
            </w:r>
            <w:r>
              <w:rPr>
                <w:rFonts w:hint="eastAsia" w:ascii="宋体" w:hAnsi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8.5.3/8.5.5/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9.1.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9.2</w:t>
            </w:r>
          </w:p>
          <w:p>
            <w:pPr>
              <w:spacing w:line="30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审核总结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183FF0"/>
    <w:rsid w:val="1CF25685"/>
    <w:rsid w:val="1E861B4E"/>
    <w:rsid w:val="514D5BAD"/>
    <w:rsid w:val="604740C4"/>
    <w:rsid w:val="6A724E08"/>
    <w:rsid w:val="6CB519C2"/>
    <w:rsid w:val="7B940D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9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张磊</cp:lastModifiedBy>
  <cp:lastPrinted>2020-08-02T07:53:05Z</cp:lastPrinted>
  <dcterms:modified xsi:type="dcterms:W3CDTF">2020-08-02T07:53:21Z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