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E0" w:rsidRPr="006F4C3D" w:rsidRDefault="005566E0" w:rsidP="001A440F">
      <w:pPr>
        <w:spacing w:line="480" w:lineRule="exact"/>
        <w:jc w:val="center"/>
        <w:rPr>
          <w:rFonts w:ascii="楷体" w:eastAsia="楷体" w:hAnsi="楷体"/>
          <w:bCs/>
          <w:color w:val="000000"/>
          <w:sz w:val="36"/>
          <w:szCs w:val="36"/>
        </w:rPr>
      </w:pPr>
      <w:r w:rsidRPr="006F4C3D">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1111"/>
        <w:gridCol w:w="11585"/>
        <w:gridCol w:w="753"/>
      </w:tblGrid>
      <w:tr w:rsidR="005566E0" w:rsidRPr="00102CD8" w:rsidTr="00836270">
        <w:trPr>
          <w:trHeight w:val="515"/>
        </w:trPr>
        <w:tc>
          <w:tcPr>
            <w:tcW w:w="1260" w:type="dxa"/>
            <w:vMerge w:val="restart"/>
            <w:vAlign w:val="center"/>
          </w:tcPr>
          <w:p w:rsidR="005566E0" w:rsidRPr="00102CD8" w:rsidRDefault="005566E0" w:rsidP="00836270">
            <w:pPr>
              <w:spacing w:before="120"/>
              <w:jc w:val="center"/>
              <w:rPr>
                <w:rFonts w:ascii="楷体" w:eastAsia="楷体" w:hAnsi="楷体" w:cs="宋体"/>
                <w:sz w:val="24"/>
                <w:szCs w:val="24"/>
              </w:rPr>
            </w:pPr>
            <w:r w:rsidRPr="00102CD8">
              <w:rPr>
                <w:rFonts w:ascii="楷体" w:eastAsia="楷体" w:hAnsi="楷体" w:cs="宋体" w:hint="eastAsia"/>
                <w:sz w:val="24"/>
                <w:szCs w:val="24"/>
              </w:rPr>
              <w:t>过程与活动、</w:t>
            </w:r>
          </w:p>
          <w:p w:rsidR="005566E0" w:rsidRPr="00102CD8" w:rsidRDefault="005566E0" w:rsidP="00836270">
            <w:pPr>
              <w:jc w:val="center"/>
              <w:rPr>
                <w:rFonts w:ascii="楷体" w:eastAsia="楷体" w:hAnsi="楷体" w:cs="宋体"/>
                <w:sz w:val="24"/>
                <w:szCs w:val="24"/>
              </w:rPr>
            </w:pPr>
            <w:r w:rsidRPr="00102CD8">
              <w:rPr>
                <w:rFonts w:ascii="楷体" w:eastAsia="楷体" w:hAnsi="楷体" w:cs="宋体" w:hint="eastAsia"/>
                <w:sz w:val="24"/>
                <w:szCs w:val="24"/>
              </w:rPr>
              <w:t>抽样计划</w:t>
            </w:r>
          </w:p>
        </w:tc>
        <w:tc>
          <w:tcPr>
            <w:tcW w:w="1111" w:type="dxa"/>
            <w:vMerge w:val="restart"/>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涉及</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条款</w:t>
            </w:r>
          </w:p>
        </w:tc>
        <w:tc>
          <w:tcPr>
            <w:tcW w:w="11585"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受审核部门：</w:t>
            </w:r>
            <w:r w:rsidRPr="00102CD8">
              <w:rPr>
                <w:rFonts w:ascii="楷体" w:eastAsia="楷体" w:hAnsi="楷体" w:cs="宋体"/>
                <w:sz w:val="24"/>
                <w:szCs w:val="24"/>
              </w:rPr>
              <w:t xml:space="preserve">  </w:t>
            </w:r>
            <w:r>
              <w:rPr>
                <w:rFonts w:ascii="楷体" w:eastAsia="楷体" w:hAnsi="楷体" w:hint="eastAsia"/>
                <w:sz w:val="24"/>
                <w:szCs w:val="24"/>
              </w:rPr>
              <w:t>江西潘峰家居</w:t>
            </w:r>
            <w:r w:rsidRPr="00102CD8">
              <w:rPr>
                <w:rFonts w:ascii="楷体" w:eastAsia="楷体" w:hAnsi="楷体" w:hint="eastAsia"/>
                <w:sz w:val="24"/>
                <w:szCs w:val="24"/>
              </w:rPr>
              <w:t>有限公司</w:t>
            </w:r>
            <w:r w:rsidRPr="00102CD8">
              <w:rPr>
                <w:rFonts w:ascii="楷体" w:eastAsia="楷体" w:hAnsi="楷体" w:cs="宋体"/>
                <w:sz w:val="24"/>
                <w:szCs w:val="24"/>
              </w:rPr>
              <w:t xml:space="preserve">  </w:t>
            </w:r>
            <w:r w:rsidRPr="00102CD8">
              <w:rPr>
                <w:rFonts w:ascii="楷体" w:eastAsia="楷体" w:hAnsi="楷体" w:cs="宋体" w:hint="eastAsia"/>
                <w:sz w:val="24"/>
                <w:szCs w:val="24"/>
              </w:rPr>
              <w:t>管理层</w:t>
            </w:r>
            <w:r w:rsidRPr="00102CD8">
              <w:rPr>
                <w:rFonts w:ascii="楷体" w:eastAsia="楷体" w:hAnsi="楷体" w:cs="宋体"/>
                <w:sz w:val="24"/>
                <w:szCs w:val="24"/>
              </w:rPr>
              <w:t>(</w:t>
            </w:r>
            <w:r w:rsidRPr="00102CD8">
              <w:rPr>
                <w:rFonts w:ascii="楷体" w:eastAsia="楷体" w:hAnsi="楷体" w:cs="宋体" w:hint="eastAsia"/>
                <w:sz w:val="24"/>
                <w:szCs w:val="24"/>
              </w:rPr>
              <w:t>含安全事务代表）</w:t>
            </w:r>
            <w:r w:rsidRPr="00102CD8">
              <w:rPr>
                <w:rFonts w:ascii="楷体" w:eastAsia="楷体" w:hAnsi="楷体" w:cs="宋体"/>
                <w:sz w:val="24"/>
                <w:szCs w:val="24"/>
              </w:rPr>
              <w:t xml:space="preserve"> </w:t>
            </w:r>
            <w:r>
              <w:rPr>
                <w:rFonts w:ascii="楷体" w:eastAsia="楷体" w:hAnsi="楷体" w:cs="宋体" w:hint="eastAsia"/>
                <w:sz w:val="24"/>
                <w:szCs w:val="24"/>
              </w:rPr>
              <w:t>管代：罗泽兵，安全事务代表：吴燕</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总经理：</w:t>
            </w:r>
            <w:r>
              <w:rPr>
                <w:rFonts w:ascii="楷体" w:eastAsia="楷体" w:hAnsi="楷体" w:hint="eastAsia"/>
                <w:sz w:val="24"/>
                <w:szCs w:val="24"/>
              </w:rPr>
              <w:t>潘峰</w:t>
            </w:r>
            <w:r w:rsidRPr="00102CD8">
              <w:rPr>
                <w:rFonts w:ascii="楷体" w:eastAsia="楷体" w:hAnsi="楷体" w:cs="宋体"/>
                <w:sz w:val="24"/>
                <w:szCs w:val="24"/>
              </w:rPr>
              <w:t xml:space="preserve">                   </w:t>
            </w:r>
            <w:r w:rsidRPr="00102CD8">
              <w:rPr>
                <w:rFonts w:ascii="楷体" w:eastAsia="楷体" w:hAnsi="楷体" w:cs="宋体" w:hint="eastAsia"/>
                <w:sz w:val="24"/>
                <w:szCs w:val="24"/>
              </w:rPr>
              <w:t>陪同人员：</w:t>
            </w:r>
            <w:r>
              <w:rPr>
                <w:rFonts w:ascii="楷体" w:eastAsia="楷体" w:hAnsi="楷体" w:hint="eastAsia"/>
                <w:sz w:val="24"/>
                <w:szCs w:val="24"/>
              </w:rPr>
              <w:t>冯鹏飞</w:t>
            </w:r>
          </w:p>
        </w:tc>
        <w:tc>
          <w:tcPr>
            <w:tcW w:w="753" w:type="dxa"/>
            <w:vMerge w:val="restart"/>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判定</w:t>
            </w:r>
          </w:p>
        </w:tc>
      </w:tr>
      <w:tr w:rsidR="005566E0" w:rsidRPr="00102CD8" w:rsidTr="00836270">
        <w:trPr>
          <w:trHeight w:val="403"/>
        </w:trPr>
        <w:tc>
          <w:tcPr>
            <w:tcW w:w="1260" w:type="dxa"/>
            <w:vMerge/>
            <w:vAlign w:val="center"/>
          </w:tcPr>
          <w:p w:rsidR="005566E0" w:rsidRPr="00102CD8" w:rsidRDefault="005566E0" w:rsidP="00836270">
            <w:pPr>
              <w:rPr>
                <w:rFonts w:ascii="楷体" w:eastAsia="楷体" w:hAnsi="楷体" w:cs="宋体"/>
                <w:sz w:val="24"/>
                <w:szCs w:val="24"/>
              </w:rPr>
            </w:pPr>
          </w:p>
        </w:tc>
        <w:tc>
          <w:tcPr>
            <w:tcW w:w="1111" w:type="dxa"/>
            <w:vMerge/>
            <w:vAlign w:val="center"/>
          </w:tcPr>
          <w:p w:rsidR="005566E0" w:rsidRPr="00102CD8" w:rsidRDefault="005566E0" w:rsidP="00836270">
            <w:pPr>
              <w:rPr>
                <w:rFonts w:ascii="楷体" w:eastAsia="楷体" w:hAnsi="楷体" w:cs="宋体"/>
                <w:sz w:val="24"/>
                <w:szCs w:val="24"/>
              </w:rPr>
            </w:pPr>
          </w:p>
        </w:tc>
        <w:tc>
          <w:tcPr>
            <w:tcW w:w="11585" w:type="dxa"/>
            <w:vAlign w:val="center"/>
          </w:tcPr>
          <w:p w:rsidR="005566E0" w:rsidRPr="00102CD8" w:rsidRDefault="005566E0" w:rsidP="00836270">
            <w:pPr>
              <w:spacing w:before="120"/>
              <w:rPr>
                <w:rFonts w:ascii="楷体" w:eastAsia="楷体" w:hAnsi="楷体" w:cs="宋体"/>
                <w:sz w:val="24"/>
                <w:szCs w:val="24"/>
              </w:rPr>
            </w:pPr>
            <w:r>
              <w:rPr>
                <w:rFonts w:ascii="楷体" w:eastAsia="楷体" w:hAnsi="楷体" w:cs="宋体" w:hint="eastAsia"/>
                <w:sz w:val="24"/>
                <w:szCs w:val="24"/>
              </w:rPr>
              <w:t>审核员：伍光华</w:t>
            </w:r>
            <w:r w:rsidRPr="00102CD8">
              <w:rPr>
                <w:rFonts w:ascii="楷体" w:eastAsia="楷体" w:hAnsi="楷体" w:cs="宋体"/>
                <w:sz w:val="24"/>
                <w:szCs w:val="24"/>
              </w:rPr>
              <w:t xml:space="preserve">     </w:t>
            </w:r>
            <w:r w:rsidRPr="00102CD8">
              <w:rPr>
                <w:rFonts w:ascii="楷体" w:eastAsia="楷体" w:hAnsi="楷体" w:cs="宋体" w:hint="eastAsia"/>
                <w:sz w:val="24"/>
                <w:szCs w:val="24"/>
              </w:rPr>
              <w:t>审核时间：</w:t>
            </w:r>
            <w:r w:rsidRPr="00102CD8">
              <w:rPr>
                <w:rFonts w:ascii="楷体" w:eastAsia="楷体" w:hAnsi="楷体" w:cs="宋体"/>
                <w:sz w:val="24"/>
                <w:szCs w:val="24"/>
              </w:rPr>
              <w:t>2019</w:t>
            </w:r>
            <w:r w:rsidRPr="00102CD8">
              <w:rPr>
                <w:rFonts w:ascii="楷体" w:eastAsia="楷体" w:hAnsi="楷体" w:cs="宋体" w:hint="eastAsia"/>
                <w:sz w:val="24"/>
                <w:szCs w:val="24"/>
              </w:rPr>
              <w:t>年</w:t>
            </w:r>
            <w:r w:rsidRPr="00102CD8">
              <w:rPr>
                <w:rFonts w:ascii="楷体" w:eastAsia="楷体" w:hAnsi="楷体" w:cs="宋体"/>
                <w:sz w:val="24"/>
                <w:szCs w:val="24"/>
              </w:rPr>
              <w:t>9</w:t>
            </w:r>
            <w:r w:rsidRPr="00102CD8">
              <w:rPr>
                <w:rFonts w:ascii="楷体" w:eastAsia="楷体" w:hAnsi="楷体" w:cs="宋体" w:hint="eastAsia"/>
                <w:sz w:val="24"/>
                <w:szCs w:val="24"/>
              </w:rPr>
              <w:t>月</w:t>
            </w:r>
            <w:r w:rsidRPr="00102CD8">
              <w:rPr>
                <w:rFonts w:ascii="楷体" w:eastAsia="楷体" w:hAnsi="楷体" w:cs="宋体"/>
                <w:sz w:val="24"/>
                <w:szCs w:val="24"/>
              </w:rPr>
              <w:t>1</w:t>
            </w:r>
            <w:r>
              <w:rPr>
                <w:rFonts w:ascii="楷体" w:eastAsia="楷体" w:hAnsi="楷体" w:cs="宋体"/>
                <w:sz w:val="24"/>
                <w:szCs w:val="24"/>
              </w:rPr>
              <w:t>7</w:t>
            </w:r>
            <w:r w:rsidRPr="00102CD8">
              <w:rPr>
                <w:rFonts w:ascii="楷体" w:eastAsia="楷体" w:hAnsi="楷体" w:cs="宋体" w:hint="eastAsia"/>
                <w:sz w:val="24"/>
                <w:szCs w:val="24"/>
              </w:rPr>
              <w:t>日</w:t>
            </w:r>
          </w:p>
        </w:tc>
        <w:tc>
          <w:tcPr>
            <w:tcW w:w="753" w:type="dxa"/>
            <w:vMerge/>
          </w:tcPr>
          <w:p w:rsidR="005566E0" w:rsidRPr="00102CD8" w:rsidRDefault="005566E0" w:rsidP="00836270">
            <w:pPr>
              <w:rPr>
                <w:rFonts w:ascii="楷体" w:eastAsia="楷体" w:hAnsi="楷体" w:cs="宋体"/>
                <w:sz w:val="24"/>
                <w:szCs w:val="24"/>
              </w:rPr>
            </w:pPr>
          </w:p>
        </w:tc>
      </w:tr>
      <w:tr w:rsidR="005566E0" w:rsidRPr="00102CD8" w:rsidTr="00836270">
        <w:trPr>
          <w:trHeight w:val="516"/>
        </w:trPr>
        <w:tc>
          <w:tcPr>
            <w:tcW w:w="1260" w:type="dxa"/>
            <w:vMerge/>
            <w:vAlign w:val="center"/>
          </w:tcPr>
          <w:p w:rsidR="005566E0" w:rsidRPr="00102CD8" w:rsidRDefault="005566E0" w:rsidP="00836270">
            <w:pPr>
              <w:rPr>
                <w:rFonts w:ascii="楷体" w:eastAsia="楷体" w:hAnsi="楷体" w:cs="宋体"/>
                <w:sz w:val="24"/>
                <w:szCs w:val="24"/>
              </w:rPr>
            </w:pPr>
          </w:p>
        </w:tc>
        <w:tc>
          <w:tcPr>
            <w:tcW w:w="1111" w:type="dxa"/>
            <w:vMerge/>
            <w:vAlign w:val="center"/>
          </w:tcPr>
          <w:p w:rsidR="005566E0" w:rsidRPr="00102CD8" w:rsidRDefault="005566E0" w:rsidP="00836270">
            <w:pPr>
              <w:rPr>
                <w:rFonts w:ascii="楷体" w:eastAsia="楷体" w:hAnsi="楷体" w:cs="宋体"/>
                <w:sz w:val="24"/>
                <w:szCs w:val="24"/>
              </w:rPr>
            </w:pPr>
          </w:p>
        </w:tc>
        <w:tc>
          <w:tcPr>
            <w:tcW w:w="11585" w:type="dxa"/>
            <w:vAlign w:val="center"/>
          </w:tcPr>
          <w:p w:rsidR="005566E0" w:rsidRPr="00102CD8" w:rsidRDefault="005566E0" w:rsidP="00836270">
            <w:pPr>
              <w:snapToGrid w:val="0"/>
              <w:spacing w:line="260" w:lineRule="exact"/>
              <w:rPr>
                <w:rFonts w:ascii="楷体" w:eastAsia="楷体" w:hAnsi="楷体" w:cs="宋体"/>
                <w:sz w:val="24"/>
                <w:szCs w:val="24"/>
              </w:rPr>
            </w:pPr>
            <w:r w:rsidRPr="00102CD8">
              <w:rPr>
                <w:rFonts w:ascii="楷体" w:eastAsia="楷体" w:hAnsi="楷体" w:cs="宋体" w:hint="eastAsia"/>
                <w:sz w:val="24"/>
                <w:szCs w:val="24"/>
              </w:rPr>
              <w:t>审核条款：</w:t>
            </w:r>
            <w:r w:rsidRPr="00102CD8">
              <w:rPr>
                <w:rFonts w:ascii="楷体" w:eastAsia="楷体" w:hAnsi="楷体" w:cs="宋体"/>
                <w:sz w:val="24"/>
                <w:szCs w:val="24"/>
              </w:rPr>
              <w:t>Q: 4.1/4.2/4.3/4.4/5.1/5.2/5.3/6.1/6.2/6.3/</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7.1.1</w:t>
              </w:r>
            </w:smartTag>
            <w:r w:rsidRPr="00102CD8">
              <w:rPr>
                <w:rFonts w:ascii="楷体" w:eastAsia="楷体" w:hAnsi="楷体" w:cs="宋体"/>
                <w:sz w:val="24"/>
                <w:szCs w:val="24"/>
              </w:rPr>
              <w:t xml:space="preserve">/9.1.1/9.3/10.1/10.3 </w:t>
            </w:r>
          </w:p>
          <w:p w:rsidR="005566E0" w:rsidRPr="00102CD8" w:rsidRDefault="005566E0" w:rsidP="00836270">
            <w:pPr>
              <w:snapToGrid w:val="0"/>
              <w:spacing w:line="260" w:lineRule="exact"/>
              <w:jc w:val="left"/>
              <w:rPr>
                <w:rFonts w:ascii="楷体" w:eastAsia="楷体" w:hAnsi="楷体" w:cs="宋体"/>
                <w:sz w:val="24"/>
                <w:szCs w:val="24"/>
              </w:rPr>
            </w:pPr>
            <w:r w:rsidRPr="00102CD8">
              <w:rPr>
                <w:rFonts w:ascii="楷体" w:eastAsia="楷体" w:hAnsi="楷体" w:cs="宋体"/>
                <w:sz w:val="24"/>
                <w:szCs w:val="24"/>
              </w:rPr>
              <w:t>E: 4.1/4.2/4.3/4.4/5.1/5.2/5.3/</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6.1.1</w:t>
              </w:r>
            </w:smartTag>
            <w:r w:rsidRPr="00102CD8">
              <w:rPr>
                <w:rFonts w:ascii="楷体" w:eastAsia="楷体" w:hAnsi="楷体" w:cs="宋体"/>
                <w:sz w:val="24"/>
                <w:szCs w:val="24"/>
              </w:rPr>
              <w:t>/6.1.4/6.2/7.1/9.3/10.1/10.3</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 4.1/4.2/</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4.3.3</w:t>
              </w:r>
            </w:smartTag>
            <w:r w:rsidRPr="00102CD8">
              <w:rPr>
                <w:rFonts w:ascii="楷体" w:eastAsia="楷体" w:hAnsi="楷体" w:cs="宋体"/>
                <w:sz w:val="24"/>
                <w:szCs w:val="24"/>
              </w:rPr>
              <w:t>/4.4.1/4.6</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资质验证</w:t>
            </w:r>
            <w:r w:rsidRPr="00102CD8">
              <w:rPr>
                <w:rFonts w:ascii="楷体" w:eastAsia="楷体" w:hAnsi="楷体" w:cs="宋体"/>
                <w:sz w:val="24"/>
                <w:szCs w:val="24"/>
              </w:rPr>
              <w:t>/</w:t>
            </w:r>
            <w:r w:rsidRPr="00102CD8">
              <w:rPr>
                <w:rFonts w:ascii="楷体" w:eastAsia="楷体" w:hAnsi="楷体" w:cs="宋体" w:hint="eastAsia"/>
                <w:sz w:val="24"/>
                <w:szCs w:val="24"/>
              </w:rPr>
              <w:t>范围再确认</w:t>
            </w:r>
            <w:r w:rsidRPr="00102CD8">
              <w:rPr>
                <w:rFonts w:ascii="楷体" w:eastAsia="楷体" w:hAnsi="楷体" w:cs="宋体"/>
                <w:sz w:val="24"/>
                <w:szCs w:val="24"/>
              </w:rPr>
              <w:t>/</w:t>
            </w:r>
            <w:r w:rsidRPr="00102CD8">
              <w:rPr>
                <w:rFonts w:ascii="楷体" w:eastAsia="楷体" w:hAnsi="楷体" w:cs="宋体" w:hint="eastAsia"/>
                <w:sz w:val="24"/>
                <w:szCs w:val="24"/>
              </w:rPr>
              <w:t>二阶段问题验证</w:t>
            </w:r>
            <w:r w:rsidRPr="00102CD8">
              <w:rPr>
                <w:rFonts w:ascii="楷体" w:eastAsia="楷体" w:hAnsi="楷体" w:cs="宋体"/>
                <w:sz w:val="24"/>
                <w:szCs w:val="24"/>
              </w:rPr>
              <w:t>/</w:t>
            </w:r>
            <w:r w:rsidRPr="00102CD8">
              <w:rPr>
                <w:rFonts w:ascii="楷体" w:eastAsia="楷体" w:hAnsi="楷体" w:cs="宋体" w:hint="eastAsia"/>
                <w:sz w:val="24"/>
                <w:szCs w:val="24"/>
              </w:rPr>
              <w:t>投诉或事故</w:t>
            </w:r>
            <w:r w:rsidRPr="00102CD8">
              <w:rPr>
                <w:rFonts w:ascii="楷体" w:eastAsia="楷体" w:hAnsi="楷体" w:cs="宋体"/>
                <w:sz w:val="24"/>
                <w:szCs w:val="24"/>
              </w:rPr>
              <w:t>/</w:t>
            </w:r>
            <w:r w:rsidRPr="00102CD8">
              <w:rPr>
                <w:rFonts w:ascii="楷体" w:eastAsia="楷体" w:hAnsi="楷体" w:cs="宋体" w:hint="eastAsia"/>
                <w:sz w:val="24"/>
                <w:szCs w:val="24"/>
              </w:rPr>
              <w:t>政府主管部门监督抽查情况</w:t>
            </w:r>
          </w:p>
        </w:tc>
        <w:tc>
          <w:tcPr>
            <w:tcW w:w="753" w:type="dxa"/>
            <w:vMerge/>
          </w:tcPr>
          <w:p w:rsidR="005566E0" w:rsidRPr="00102CD8" w:rsidRDefault="005566E0" w:rsidP="00836270">
            <w:pPr>
              <w:rPr>
                <w:rFonts w:ascii="楷体" w:eastAsia="楷体" w:hAnsi="楷体" w:cs="宋体"/>
                <w:sz w:val="24"/>
                <w:szCs w:val="24"/>
              </w:rPr>
            </w:pPr>
          </w:p>
        </w:tc>
      </w:tr>
      <w:tr w:rsidR="005566E0" w:rsidRPr="00102CD8" w:rsidTr="00836270">
        <w:trPr>
          <w:trHeight w:val="1255"/>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资质</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范围再确认</w:t>
            </w: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一阶段问题验证</w:t>
            </w: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投诉或事故</w:t>
            </w:r>
            <w:r w:rsidRPr="00102CD8">
              <w:rPr>
                <w:rFonts w:ascii="楷体" w:eastAsia="楷体" w:hAnsi="楷体" w:cs="宋体"/>
                <w:sz w:val="24"/>
                <w:szCs w:val="24"/>
              </w:rPr>
              <w:t>/</w:t>
            </w:r>
            <w:r w:rsidRPr="00102CD8">
              <w:rPr>
                <w:rFonts w:ascii="楷体" w:eastAsia="楷体" w:hAnsi="楷体" w:cs="宋体" w:hint="eastAsia"/>
                <w:sz w:val="24"/>
                <w:szCs w:val="24"/>
              </w:rPr>
              <w:t>政府主管部门监督抽查情况</w:t>
            </w:r>
          </w:p>
        </w:tc>
        <w:tc>
          <w:tcPr>
            <w:tcW w:w="1111" w:type="dxa"/>
            <w:vAlign w:val="center"/>
          </w:tcPr>
          <w:p w:rsidR="005566E0" w:rsidRPr="00102CD8" w:rsidRDefault="005566E0" w:rsidP="00836270">
            <w:pPr>
              <w:rPr>
                <w:rFonts w:ascii="楷体" w:eastAsia="楷体" w:hAnsi="楷体" w:cs="宋体"/>
                <w:sz w:val="24"/>
                <w:szCs w:val="24"/>
              </w:rPr>
            </w:pPr>
          </w:p>
        </w:tc>
        <w:tc>
          <w:tcPr>
            <w:tcW w:w="11585" w:type="dxa"/>
            <w:vAlign w:val="center"/>
          </w:tcPr>
          <w:p w:rsidR="005566E0" w:rsidRDefault="005566E0" w:rsidP="00836270">
            <w:pPr>
              <w:rPr>
                <w:rFonts w:ascii="楷体" w:eastAsia="楷体" w:hAnsi="楷体" w:cs="宋体"/>
                <w:sz w:val="24"/>
                <w:szCs w:val="24"/>
              </w:rPr>
            </w:pPr>
            <w:r w:rsidRPr="00102CD8">
              <w:rPr>
                <w:rFonts w:ascii="楷体" w:eastAsia="楷体" w:hAnsi="楷体" w:cs="宋体" w:hint="eastAsia"/>
                <w:sz w:val="24"/>
                <w:szCs w:val="24"/>
              </w:rPr>
              <w:t>营业执照：</w:t>
            </w:r>
            <w:r>
              <w:rPr>
                <w:rFonts w:ascii="楷体" w:eastAsia="楷体" w:hAnsi="楷体" w:hint="eastAsia"/>
                <w:sz w:val="24"/>
                <w:szCs w:val="24"/>
              </w:rPr>
              <w:t>江西潘峰家居</w:t>
            </w:r>
            <w:r w:rsidRPr="00102CD8">
              <w:rPr>
                <w:rFonts w:ascii="楷体" w:eastAsia="楷体" w:hAnsi="楷体" w:hint="eastAsia"/>
                <w:sz w:val="24"/>
                <w:szCs w:val="24"/>
              </w:rPr>
              <w:t>有限公司</w:t>
            </w:r>
            <w:r w:rsidRPr="00102CD8">
              <w:rPr>
                <w:rFonts w:ascii="楷体" w:eastAsia="楷体" w:hAnsi="楷体" w:cs="宋体"/>
                <w:sz w:val="24"/>
                <w:szCs w:val="24"/>
              </w:rPr>
              <w:t xml:space="preserve">  </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统一社会信用代码：</w:t>
            </w:r>
            <w:r>
              <w:rPr>
                <w:rFonts w:ascii="楷体" w:eastAsia="楷体" w:hAnsi="楷体"/>
                <w:sz w:val="24"/>
                <w:szCs w:val="24"/>
              </w:rPr>
              <w:t>91360782067484425J</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成立日期：</w:t>
            </w:r>
            <w:r w:rsidRPr="00102CD8">
              <w:rPr>
                <w:rFonts w:ascii="楷体" w:eastAsia="楷体" w:hAnsi="楷体" w:cs="宋体"/>
                <w:sz w:val="24"/>
                <w:szCs w:val="24"/>
              </w:rPr>
              <w:t>201</w:t>
            </w:r>
            <w:r>
              <w:rPr>
                <w:rFonts w:ascii="楷体" w:eastAsia="楷体" w:hAnsi="楷体" w:cs="宋体"/>
                <w:sz w:val="24"/>
                <w:szCs w:val="24"/>
              </w:rPr>
              <w:t>3</w:t>
            </w:r>
            <w:r w:rsidRPr="00102CD8">
              <w:rPr>
                <w:rFonts w:ascii="楷体" w:eastAsia="楷体" w:hAnsi="楷体" w:cs="宋体" w:hint="eastAsia"/>
                <w:sz w:val="24"/>
                <w:szCs w:val="24"/>
              </w:rPr>
              <w:t>年</w:t>
            </w:r>
            <w:r>
              <w:rPr>
                <w:rFonts w:ascii="楷体" w:eastAsia="楷体" w:hAnsi="楷体" w:cs="宋体"/>
                <w:sz w:val="24"/>
                <w:szCs w:val="24"/>
              </w:rPr>
              <w:t>5</w:t>
            </w:r>
            <w:r w:rsidRPr="00102CD8">
              <w:rPr>
                <w:rFonts w:ascii="楷体" w:eastAsia="楷体" w:hAnsi="楷体" w:cs="宋体" w:hint="eastAsia"/>
                <w:sz w:val="24"/>
                <w:szCs w:val="24"/>
              </w:rPr>
              <w:t>月</w:t>
            </w:r>
            <w:r>
              <w:rPr>
                <w:rFonts w:ascii="楷体" w:eastAsia="楷体" w:hAnsi="楷体" w:cs="宋体"/>
                <w:sz w:val="24"/>
                <w:szCs w:val="24"/>
              </w:rPr>
              <w:t>13</w:t>
            </w:r>
            <w:r w:rsidRPr="00102CD8">
              <w:rPr>
                <w:rFonts w:ascii="楷体" w:eastAsia="楷体" w:hAnsi="楷体" w:cs="宋体" w:hint="eastAsia"/>
                <w:sz w:val="24"/>
                <w:szCs w:val="24"/>
              </w:rPr>
              <w:t>日</w:t>
            </w:r>
            <w:r w:rsidRPr="00102CD8">
              <w:rPr>
                <w:rFonts w:ascii="楷体" w:eastAsia="楷体" w:hAnsi="楷体" w:cs="宋体"/>
                <w:sz w:val="24"/>
                <w:szCs w:val="24"/>
              </w:rPr>
              <w:t xml:space="preserve">    </w:t>
            </w:r>
            <w:r w:rsidRPr="00102CD8">
              <w:rPr>
                <w:rFonts w:ascii="楷体" w:eastAsia="楷体" w:hAnsi="楷体" w:cs="宋体" w:hint="eastAsia"/>
                <w:sz w:val="24"/>
                <w:szCs w:val="24"/>
              </w:rPr>
              <w:t>营业期限：至</w:t>
            </w:r>
            <w:r w:rsidRPr="00102CD8">
              <w:rPr>
                <w:rFonts w:ascii="楷体" w:eastAsia="楷体" w:hAnsi="楷体" w:cs="宋体"/>
                <w:sz w:val="24"/>
                <w:szCs w:val="24"/>
              </w:rPr>
              <w:t>201</w:t>
            </w:r>
            <w:r>
              <w:rPr>
                <w:rFonts w:ascii="楷体" w:eastAsia="楷体" w:hAnsi="楷体" w:cs="宋体"/>
                <w:sz w:val="24"/>
                <w:szCs w:val="24"/>
              </w:rPr>
              <w:t>3</w:t>
            </w:r>
            <w:r w:rsidRPr="00102CD8">
              <w:rPr>
                <w:rFonts w:ascii="楷体" w:eastAsia="楷体" w:hAnsi="楷体" w:cs="宋体" w:hint="eastAsia"/>
                <w:sz w:val="24"/>
                <w:szCs w:val="24"/>
              </w:rPr>
              <w:t>年</w:t>
            </w:r>
            <w:r>
              <w:rPr>
                <w:rFonts w:ascii="楷体" w:eastAsia="楷体" w:hAnsi="楷体" w:cs="宋体"/>
                <w:sz w:val="24"/>
                <w:szCs w:val="24"/>
              </w:rPr>
              <w:t>5</w:t>
            </w:r>
            <w:r w:rsidRPr="00102CD8">
              <w:rPr>
                <w:rFonts w:ascii="楷体" w:eastAsia="楷体" w:hAnsi="楷体" w:cs="宋体" w:hint="eastAsia"/>
                <w:sz w:val="24"/>
                <w:szCs w:val="24"/>
              </w:rPr>
              <w:t>月</w:t>
            </w:r>
            <w:r>
              <w:rPr>
                <w:rFonts w:ascii="楷体" w:eastAsia="楷体" w:hAnsi="楷体" w:cs="宋体"/>
                <w:sz w:val="24"/>
                <w:szCs w:val="24"/>
              </w:rPr>
              <w:t>13</w:t>
            </w:r>
            <w:r w:rsidRPr="00102CD8">
              <w:rPr>
                <w:rFonts w:ascii="楷体" w:eastAsia="楷体" w:hAnsi="楷体" w:cs="宋体" w:hint="eastAsia"/>
                <w:sz w:val="24"/>
                <w:szCs w:val="24"/>
              </w:rPr>
              <w:t>日至</w:t>
            </w:r>
            <w:r w:rsidRPr="00102CD8">
              <w:rPr>
                <w:rFonts w:ascii="楷体" w:eastAsia="楷体" w:hAnsi="楷体" w:cs="宋体"/>
                <w:sz w:val="24"/>
                <w:szCs w:val="24"/>
              </w:rPr>
              <w:t>20</w:t>
            </w:r>
            <w:r>
              <w:rPr>
                <w:rFonts w:ascii="楷体" w:eastAsia="楷体" w:hAnsi="楷体" w:cs="宋体"/>
                <w:sz w:val="24"/>
                <w:szCs w:val="24"/>
              </w:rPr>
              <w:t>23</w:t>
            </w:r>
            <w:r w:rsidRPr="00102CD8">
              <w:rPr>
                <w:rFonts w:ascii="楷体" w:eastAsia="楷体" w:hAnsi="楷体" w:cs="宋体" w:hint="eastAsia"/>
                <w:sz w:val="24"/>
                <w:szCs w:val="24"/>
              </w:rPr>
              <w:t>年</w:t>
            </w:r>
            <w:r>
              <w:rPr>
                <w:rFonts w:ascii="楷体" w:eastAsia="楷体" w:hAnsi="楷体" w:cs="宋体"/>
                <w:sz w:val="24"/>
                <w:szCs w:val="24"/>
              </w:rPr>
              <w:t>5</w:t>
            </w:r>
            <w:r w:rsidRPr="00102CD8">
              <w:rPr>
                <w:rFonts w:ascii="楷体" w:eastAsia="楷体" w:hAnsi="楷体" w:cs="宋体" w:hint="eastAsia"/>
                <w:sz w:val="24"/>
                <w:szCs w:val="24"/>
              </w:rPr>
              <w:t>月</w:t>
            </w:r>
            <w:r>
              <w:rPr>
                <w:rFonts w:ascii="楷体" w:eastAsia="楷体" w:hAnsi="楷体" w:cs="宋体"/>
                <w:sz w:val="24"/>
                <w:szCs w:val="24"/>
              </w:rPr>
              <w:t>12</w:t>
            </w:r>
            <w:r w:rsidRPr="00102CD8">
              <w:rPr>
                <w:rFonts w:ascii="楷体" w:eastAsia="楷体" w:hAnsi="楷体" w:cs="宋体" w:hint="eastAsia"/>
                <w:sz w:val="24"/>
                <w:szCs w:val="24"/>
              </w:rPr>
              <w:t>日</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认证范围在经营范围内。</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查国家企业信用信息公示系统，企业无异常经营记录、无违法失信记录。</w:t>
            </w:r>
          </w:p>
          <w:p w:rsidR="005566E0" w:rsidRPr="001D0E80" w:rsidRDefault="005566E0" w:rsidP="00836270">
            <w:pPr>
              <w:spacing w:line="240" w:lineRule="atLeast"/>
              <w:jc w:val="left"/>
              <w:rPr>
                <w:rFonts w:ascii="楷体" w:eastAsia="楷体" w:hAnsi="楷体"/>
                <w:bCs/>
                <w:sz w:val="24"/>
                <w:szCs w:val="24"/>
              </w:rPr>
            </w:pPr>
            <w:r w:rsidRPr="00102CD8">
              <w:rPr>
                <w:rFonts w:ascii="楷体" w:eastAsia="楷体" w:hAnsi="楷体" w:cs="宋体"/>
                <w:sz w:val="24"/>
                <w:szCs w:val="24"/>
              </w:rPr>
              <w:t>QMS:</w:t>
            </w:r>
            <w:r w:rsidRPr="00102CD8">
              <w:rPr>
                <w:rFonts w:ascii="楷体" w:eastAsia="楷体" w:hAnsi="楷体" w:cs="宋体"/>
                <w:kern w:val="0"/>
                <w:sz w:val="24"/>
                <w:szCs w:val="24"/>
              </w:rPr>
              <w:t xml:space="preserve"> </w:t>
            </w:r>
            <w:r w:rsidRPr="001D0E80">
              <w:rPr>
                <w:rFonts w:ascii="楷体" w:eastAsia="楷体" w:hAnsi="楷体" w:hint="eastAsia"/>
                <w:sz w:val="24"/>
                <w:szCs w:val="24"/>
              </w:rPr>
              <w:t>软体家具（弹簧软体床垫、软体床、软体沙发）的生产</w:t>
            </w:r>
          </w:p>
          <w:p w:rsidR="005566E0" w:rsidRPr="001D0E80" w:rsidRDefault="005566E0" w:rsidP="00B91E5D">
            <w:pPr>
              <w:rPr>
                <w:rFonts w:ascii="楷体" w:eastAsia="楷体" w:hAnsi="楷体"/>
                <w:sz w:val="24"/>
                <w:szCs w:val="24"/>
              </w:rPr>
            </w:pPr>
            <w:r w:rsidRPr="001D0E80">
              <w:rPr>
                <w:rFonts w:ascii="楷体" w:eastAsia="楷体" w:hAnsi="楷体"/>
                <w:sz w:val="24"/>
                <w:szCs w:val="24"/>
              </w:rPr>
              <w:t>EMS:</w:t>
            </w:r>
            <w:r w:rsidRPr="001D0E80">
              <w:rPr>
                <w:rFonts w:ascii="楷体" w:eastAsia="楷体" w:hAnsi="楷体"/>
                <w:bCs/>
                <w:sz w:val="24"/>
                <w:szCs w:val="24"/>
              </w:rPr>
              <w:t xml:space="preserve"> </w:t>
            </w:r>
            <w:r w:rsidRPr="001D0E80">
              <w:rPr>
                <w:rFonts w:ascii="楷体" w:eastAsia="楷体" w:hAnsi="楷体" w:hint="eastAsia"/>
                <w:sz w:val="24"/>
                <w:szCs w:val="24"/>
              </w:rPr>
              <w:t>软体家具（弹簧软体床垫、软体床、软体沙发）的生产及其相关场所涉及的环境管理活动</w:t>
            </w:r>
          </w:p>
          <w:p w:rsidR="005566E0" w:rsidRPr="00102CD8" w:rsidRDefault="005566E0" w:rsidP="00836270">
            <w:pPr>
              <w:spacing w:line="320" w:lineRule="exact"/>
              <w:rPr>
                <w:rFonts w:ascii="楷体" w:eastAsia="楷体" w:hAnsi="楷体"/>
                <w:bCs/>
                <w:sz w:val="24"/>
                <w:szCs w:val="24"/>
              </w:rPr>
            </w:pPr>
            <w:r w:rsidRPr="001D0E80">
              <w:rPr>
                <w:rFonts w:ascii="楷体" w:eastAsia="楷体" w:hAnsi="楷体"/>
                <w:color w:val="000000"/>
                <w:sz w:val="24"/>
                <w:szCs w:val="24"/>
              </w:rPr>
              <w:t>OHSMS</w:t>
            </w:r>
            <w:r w:rsidRPr="001D0E80">
              <w:rPr>
                <w:rFonts w:ascii="楷体" w:eastAsia="楷体" w:hAnsi="楷体"/>
                <w:color w:val="000000"/>
                <w:sz w:val="24"/>
                <w:szCs w:val="24"/>
                <w:lang w:val="en-GB"/>
              </w:rPr>
              <w:t>:</w:t>
            </w:r>
            <w:r w:rsidRPr="001D0E80">
              <w:rPr>
                <w:rFonts w:ascii="楷体" w:eastAsia="楷体" w:hAnsi="楷体"/>
                <w:b/>
                <w:color w:val="000000"/>
                <w:sz w:val="24"/>
                <w:szCs w:val="24"/>
                <w:lang w:val="en-GB"/>
              </w:rPr>
              <w:t xml:space="preserve"> </w:t>
            </w:r>
            <w:r w:rsidRPr="001D0E80">
              <w:rPr>
                <w:rFonts w:ascii="楷体" w:eastAsia="楷体" w:hAnsi="楷体" w:hint="eastAsia"/>
                <w:sz w:val="24"/>
                <w:szCs w:val="24"/>
              </w:rPr>
              <w:t>软体家具（弹簧软体床垫、软体床、软体沙发）的生产及其相关场所涉及的职业安全管理活动</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一阶段问题验证：经现场查验已经按要求关闭。</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无</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查企业基本信息与初审没变化</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255"/>
        </w:trPr>
        <w:tc>
          <w:tcPr>
            <w:tcW w:w="1260" w:type="dxa"/>
          </w:tcPr>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hint="eastAsia"/>
                <w:sz w:val="24"/>
                <w:szCs w:val="24"/>
              </w:rPr>
              <w:t>理解组织及其环境</w:t>
            </w:r>
          </w:p>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hint="eastAsia"/>
                <w:sz w:val="24"/>
                <w:szCs w:val="24"/>
              </w:rPr>
              <w:t>总要求</w:t>
            </w:r>
          </w:p>
          <w:p w:rsidR="005566E0" w:rsidRPr="00102CD8" w:rsidRDefault="005566E0" w:rsidP="00836270">
            <w:pPr>
              <w:spacing w:line="280" w:lineRule="exact"/>
              <w:rPr>
                <w:rFonts w:ascii="楷体" w:eastAsia="楷体" w:hAnsi="楷体" w:cs="宋体"/>
                <w:sz w:val="24"/>
                <w:szCs w:val="24"/>
              </w:rPr>
            </w:pPr>
          </w:p>
        </w:tc>
        <w:tc>
          <w:tcPr>
            <w:tcW w:w="1111" w:type="dxa"/>
          </w:tcPr>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sz w:val="24"/>
                <w:szCs w:val="24"/>
              </w:rPr>
              <w:t>QE4.1</w:t>
            </w:r>
          </w:p>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sz w:val="24"/>
                <w:szCs w:val="24"/>
              </w:rPr>
              <w:t>S4.1</w:t>
            </w:r>
          </w:p>
        </w:tc>
        <w:tc>
          <w:tcPr>
            <w:tcW w:w="11585" w:type="dxa"/>
            <w:vAlign w:val="center"/>
          </w:tcPr>
          <w:p w:rsidR="005566E0" w:rsidRPr="001D0E80" w:rsidRDefault="005566E0" w:rsidP="005566E0">
            <w:pPr>
              <w:tabs>
                <w:tab w:val="left" w:pos="426"/>
              </w:tabs>
              <w:spacing w:line="440" w:lineRule="exact"/>
              <w:ind w:firstLineChars="200" w:firstLine="31680"/>
              <w:rPr>
                <w:rFonts w:ascii="楷体" w:eastAsia="楷体" w:hAnsi="楷体"/>
                <w:sz w:val="24"/>
                <w:szCs w:val="24"/>
              </w:rPr>
            </w:pPr>
            <w:r w:rsidRPr="001D0E80">
              <w:rPr>
                <w:rFonts w:ascii="楷体" w:eastAsia="楷体" w:hAnsi="楷体" w:hint="eastAsia"/>
                <w:sz w:val="24"/>
                <w:szCs w:val="24"/>
              </w:rPr>
              <w:t>江西潘峰家具有限公司是一家生产、销售为一体的中型现代化民营企业。专业生产高、中档床垫、沙发、软体床等软体家具。公司引进全套现代化进口设备。我们拥有一批经验丰富的管理、研发、销售、生产等方面的专业人才队伍。</w:t>
            </w:r>
          </w:p>
          <w:p w:rsidR="005566E0" w:rsidRPr="001D0E80" w:rsidRDefault="005566E0" w:rsidP="005566E0">
            <w:pPr>
              <w:tabs>
                <w:tab w:val="left" w:pos="426"/>
              </w:tabs>
              <w:spacing w:line="440" w:lineRule="exact"/>
              <w:ind w:firstLineChars="200" w:firstLine="31680"/>
              <w:rPr>
                <w:rFonts w:ascii="楷体" w:eastAsia="楷体" w:hAnsi="楷体"/>
                <w:sz w:val="24"/>
                <w:szCs w:val="24"/>
              </w:rPr>
            </w:pPr>
            <w:r w:rsidRPr="001D0E80">
              <w:rPr>
                <w:rFonts w:eastAsia="楷体"/>
                <w:sz w:val="24"/>
                <w:szCs w:val="24"/>
              </w:rPr>
              <w:t> </w:t>
            </w:r>
            <w:r w:rsidRPr="001D0E80">
              <w:rPr>
                <w:rFonts w:ascii="楷体" w:eastAsia="楷体" w:hAnsi="楷体" w:hint="eastAsia"/>
                <w:sz w:val="24"/>
                <w:szCs w:val="24"/>
              </w:rPr>
              <w:t>江西潘峰家具有限公司始终持以“质量第一、顾客至上”的经营理念，严把质量关。从材料至生产工艺，直至产品的出厂都确保合格性，并严格执行</w:t>
            </w:r>
            <w:r w:rsidRPr="001D0E80">
              <w:rPr>
                <w:rFonts w:ascii="楷体" w:eastAsia="楷体" w:hAnsi="楷体"/>
                <w:sz w:val="24"/>
                <w:szCs w:val="24"/>
              </w:rPr>
              <w:t>ISO9001</w:t>
            </w:r>
            <w:r w:rsidRPr="001D0E80">
              <w:rPr>
                <w:rFonts w:ascii="楷体" w:eastAsia="楷体" w:hAnsi="楷体" w:hint="eastAsia"/>
                <w:sz w:val="24"/>
                <w:szCs w:val="24"/>
              </w:rPr>
              <w:t>国际体系标准。打造了国际软体家具“潘峰”品牌。已畅销全国各地，深受广大消费者和经销商的青睐。本企业秉承以质量求生存，凭信誉求发展，及注重售后服务的宗旨，诚招全国各省、市、县级客商的加盟。与时俱进，开拓创新，携手共创潘峰的辉煌！</w:t>
            </w:r>
          </w:p>
          <w:p w:rsidR="005566E0" w:rsidRPr="00102CD8" w:rsidRDefault="005566E0" w:rsidP="005566E0">
            <w:pPr>
              <w:spacing w:line="280" w:lineRule="exact"/>
              <w:ind w:firstLineChars="200" w:firstLine="31680"/>
              <w:rPr>
                <w:rFonts w:ascii="楷体" w:eastAsia="楷体" w:hAnsi="楷体" w:cs="宋体"/>
                <w:sz w:val="24"/>
                <w:szCs w:val="24"/>
              </w:rPr>
            </w:pPr>
            <w:r w:rsidRPr="00102CD8">
              <w:rPr>
                <w:rFonts w:ascii="楷体" w:eastAsia="楷体" w:hAnsi="楷体" w:cs="宋体" w:hint="eastAsia"/>
                <w:sz w:val="24"/>
                <w:szCs w:val="24"/>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5566E0" w:rsidRPr="00102CD8" w:rsidRDefault="005566E0" w:rsidP="005566E0">
            <w:pPr>
              <w:spacing w:line="280" w:lineRule="exact"/>
              <w:ind w:firstLineChars="200" w:firstLine="31680"/>
              <w:rPr>
                <w:rFonts w:ascii="楷体" w:eastAsia="楷体" w:hAnsi="楷体" w:cs="宋体"/>
                <w:sz w:val="24"/>
                <w:szCs w:val="24"/>
              </w:rPr>
            </w:pPr>
            <w:r w:rsidRPr="00102CD8">
              <w:rPr>
                <w:rFonts w:ascii="楷体" w:eastAsia="楷体" w:hAnsi="楷体" w:cs="宋体" w:hint="eastAsia"/>
                <w:sz w:val="24"/>
                <w:szCs w:val="24"/>
              </w:rPr>
              <w:t>公司每年根据由公司销售人员从市场、客户、网络等搜集到的信息并结合公司自身业务运作情况进行分析，通过分析对这些内部和外部因素的相关信息进行监视和评审以确保其充分和适宜。</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968"/>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理解相关方的需求和期望</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QE4.2</w:t>
            </w:r>
          </w:p>
        </w:tc>
        <w:tc>
          <w:tcPr>
            <w:tcW w:w="11585" w:type="dxa"/>
            <w:vAlign w:val="center"/>
          </w:tcPr>
          <w:p w:rsidR="005566E0" w:rsidRPr="00102CD8" w:rsidRDefault="005566E0" w:rsidP="005566E0">
            <w:pPr>
              <w:pStyle w:val="PlainText"/>
              <w:spacing w:line="480" w:lineRule="exact"/>
              <w:ind w:firstLineChars="200" w:firstLine="31680"/>
              <w:jc w:val="left"/>
              <w:rPr>
                <w:rFonts w:ascii="楷体" w:eastAsia="楷体" w:hAnsi="楷体"/>
                <w:noProof/>
                <w:sz w:val="24"/>
                <w:szCs w:val="24"/>
              </w:rPr>
            </w:pPr>
            <w:r w:rsidRPr="00102CD8">
              <w:rPr>
                <w:rFonts w:ascii="楷体" w:eastAsia="楷体" w:hAnsi="楷体" w:cs="宋体" w:hint="eastAsia"/>
                <w:noProof/>
                <w:sz w:val="24"/>
                <w:szCs w:val="24"/>
              </w:rPr>
              <w:t>在公司运营过程中充分考虑相关方的期望或要求，识别的相关方有：</w:t>
            </w:r>
            <w:r w:rsidRPr="00102CD8">
              <w:rPr>
                <w:rFonts w:ascii="楷体" w:eastAsia="楷体" w:hAnsi="楷体" w:hint="eastAsia"/>
                <w:noProof/>
                <w:sz w:val="24"/>
                <w:szCs w:val="24"/>
              </w:rPr>
              <w:t>接收产品的顾客；对本公司活动进行监管的政府部门，如上级单位、技术监督局；为本公司提供产品、服务和其它支持的供方及合作伙伴；为本公司服务的员工；其他受本公司活动影响的团体或个人。</w:t>
            </w:r>
          </w:p>
          <w:p w:rsidR="005566E0" w:rsidRPr="00102CD8" w:rsidRDefault="005566E0" w:rsidP="005566E0">
            <w:pPr>
              <w:spacing w:line="360" w:lineRule="auto"/>
              <w:ind w:firstLineChars="150" w:firstLine="31680"/>
              <w:jc w:val="left"/>
              <w:rPr>
                <w:rFonts w:ascii="楷体" w:eastAsia="楷体" w:hAnsi="楷体"/>
                <w:sz w:val="24"/>
                <w:szCs w:val="24"/>
              </w:rPr>
            </w:pPr>
            <w:r w:rsidRPr="00102CD8">
              <w:rPr>
                <w:rFonts w:ascii="楷体" w:eastAsia="楷体" w:hAnsi="楷体" w:cs="宋体" w:hint="eastAsia"/>
                <w:sz w:val="24"/>
                <w:szCs w:val="24"/>
              </w:rPr>
              <w:t>销售部门和相关职能部门通过日常例会、市场活动、现场拜访、产品展销会、客户调查等多种渠道和方式方法随时了解相关方的需求和期望。做为公司经营风险分析和发展机遇的可利用资源。</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与公司高管交流，内外部相关方需求分析到位。口头交流。</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内外部环境要素识别与评估：在每年的管理评审前，由相关部门负责人进行识别并评估其适宜性。以便于持续满足相关方的需求和期望。</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296"/>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确定量管理体系的范围</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总要求</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QE4.3</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S4.1</w:t>
            </w: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公司管理体系范围：</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QMS:</w:t>
            </w:r>
            <w:r w:rsidRPr="00102CD8">
              <w:rPr>
                <w:rFonts w:ascii="楷体" w:eastAsia="楷体" w:hAnsi="楷体"/>
                <w:bCs/>
                <w:sz w:val="24"/>
                <w:szCs w:val="24"/>
              </w:rPr>
              <w:t xml:space="preserve"> </w:t>
            </w:r>
            <w:r w:rsidRPr="001D0E80">
              <w:rPr>
                <w:rFonts w:ascii="楷体" w:eastAsia="楷体" w:hAnsi="楷体" w:hint="eastAsia"/>
                <w:sz w:val="24"/>
                <w:szCs w:val="24"/>
              </w:rPr>
              <w:t>软体家具（弹簧软体床垫、软体床、软体沙发）的生产</w:t>
            </w:r>
          </w:p>
          <w:p w:rsidR="005566E0" w:rsidRPr="00102CD8" w:rsidRDefault="005566E0" w:rsidP="00836270">
            <w:pPr>
              <w:rPr>
                <w:rFonts w:ascii="楷体" w:eastAsia="楷体" w:hAnsi="楷体"/>
                <w:sz w:val="24"/>
                <w:szCs w:val="24"/>
                <w:u w:val="single"/>
              </w:rPr>
            </w:pPr>
            <w:r w:rsidRPr="00102CD8">
              <w:rPr>
                <w:rFonts w:ascii="楷体" w:eastAsia="楷体" w:hAnsi="楷体" w:cs="宋体"/>
                <w:sz w:val="24"/>
                <w:szCs w:val="24"/>
              </w:rPr>
              <w:t>EMS</w:t>
            </w:r>
            <w:r w:rsidRPr="00102CD8">
              <w:rPr>
                <w:rFonts w:ascii="楷体" w:eastAsia="楷体" w:hAnsi="楷体" w:cs="宋体"/>
                <w:kern w:val="0"/>
                <w:sz w:val="24"/>
                <w:szCs w:val="24"/>
              </w:rPr>
              <w:t xml:space="preserve">: </w:t>
            </w:r>
            <w:r w:rsidRPr="001D0E80">
              <w:rPr>
                <w:rFonts w:ascii="楷体" w:eastAsia="楷体" w:hAnsi="楷体" w:hint="eastAsia"/>
                <w:sz w:val="24"/>
                <w:szCs w:val="24"/>
              </w:rPr>
              <w:t>软体家具（弹簧软体床垫、软体床、软体沙发）的生产及其相关场所涉及的环境管理活动</w:t>
            </w:r>
          </w:p>
          <w:p w:rsidR="005566E0" w:rsidRPr="00102CD8" w:rsidRDefault="005566E0" w:rsidP="00836270">
            <w:pPr>
              <w:rPr>
                <w:rFonts w:ascii="楷体" w:eastAsia="楷体" w:hAnsi="楷体"/>
                <w:sz w:val="24"/>
                <w:szCs w:val="24"/>
                <w:u w:val="single"/>
              </w:rPr>
            </w:pPr>
            <w:r w:rsidRPr="00102CD8">
              <w:rPr>
                <w:rFonts w:ascii="楷体" w:eastAsia="楷体" w:hAnsi="楷体" w:cs="宋体"/>
                <w:sz w:val="24"/>
                <w:szCs w:val="24"/>
              </w:rPr>
              <w:t>OHSMS:</w:t>
            </w:r>
            <w:r w:rsidRPr="00102CD8">
              <w:rPr>
                <w:rFonts w:ascii="楷体" w:eastAsia="楷体" w:hAnsi="楷体"/>
                <w:bCs/>
                <w:sz w:val="24"/>
                <w:szCs w:val="24"/>
              </w:rPr>
              <w:t xml:space="preserve"> </w:t>
            </w:r>
            <w:r w:rsidRPr="001D0E80">
              <w:rPr>
                <w:rFonts w:ascii="楷体" w:eastAsia="楷体" w:hAnsi="楷体" w:hint="eastAsia"/>
                <w:sz w:val="24"/>
                <w:szCs w:val="24"/>
              </w:rPr>
              <w:t>软体家具（弹簧软体床垫、软体床、软体沙发）的生产及其相关场所涉及的环境管理活动</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对于企业的外包过程也进行了充分识别，公司无外包过程。</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管理体系及其过程</w:t>
            </w:r>
          </w:p>
          <w:p w:rsidR="005566E0" w:rsidRPr="00102CD8" w:rsidRDefault="005566E0" w:rsidP="00836270">
            <w:pPr>
              <w:rPr>
                <w:rFonts w:ascii="楷体" w:eastAsia="楷体" w:hAnsi="楷体" w:cs="宋体"/>
                <w:sz w:val="24"/>
                <w:szCs w:val="24"/>
              </w:rPr>
            </w:pP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QE4.4</w:t>
            </w: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组织于</w:t>
            </w:r>
            <w:r w:rsidRPr="00102CD8">
              <w:rPr>
                <w:rFonts w:ascii="楷体" w:eastAsia="楷体" w:hAnsi="楷体" w:cs="宋体"/>
                <w:sz w:val="24"/>
                <w:szCs w:val="24"/>
              </w:rPr>
              <w:t>2019</w:t>
            </w:r>
            <w:r w:rsidRPr="00102CD8">
              <w:rPr>
                <w:rFonts w:ascii="楷体" w:eastAsia="楷体" w:hAnsi="楷体" w:cs="宋体" w:hint="eastAsia"/>
                <w:sz w:val="24"/>
                <w:szCs w:val="24"/>
              </w:rPr>
              <w:t>年</w:t>
            </w:r>
            <w:r>
              <w:rPr>
                <w:rFonts w:ascii="楷体" w:eastAsia="楷体" w:hAnsi="楷体" w:cs="宋体"/>
                <w:sz w:val="24"/>
                <w:szCs w:val="24"/>
              </w:rPr>
              <w:t>3</w:t>
            </w:r>
            <w:r w:rsidRPr="00102CD8">
              <w:rPr>
                <w:rFonts w:ascii="楷体" w:eastAsia="楷体" w:hAnsi="楷体" w:cs="宋体" w:hint="eastAsia"/>
                <w:sz w:val="24"/>
                <w:szCs w:val="24"/>
              </w:rPr>
              <w:t>月</w:t>
            </w:r>
            <w:r>
              <w:rPr>
                <w:rFonts w:ascii="楷体" w:eastAsia="楷体" w:hAnsi="楷体" w:cs="宋体"/>
                <w:sz w:val="24"/>
                <w:szCs w:val="24"/>
              </w:rPr>
              <w:t>10</w:t>
            </w:r>
            <w:r w:rsidRPr="00102CD8">
              <w:rPr>
                <w:rFonts w:ascii="楷体" w:eastAsia="楷体" w:hAnsi="楷体" w:cs="宋体" w:hint="eastAsia"/>
                <w:sz w:val="24"/>
                <w:szCs w:val="24"/>
              </w:rPr>
              <w:t>日建立并正式实施管理体系。同时根据范围扩大的要求组织工作人员编制了新版管理手册、作业文件和记录表格，制定了管理方针和管理目标。通过对过程监测结果进行分析，公司管理体系不断改进。</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确定了管理体系所需的过程，如文件与记录管理过程、合同评审过程、采购过程、销售过程等，并明确各过程的目标和职责，及各过程之间的衔接和影响。</w:t>
            </w:r>
            <w:r w:rsidRPr="00102CD8">
              <w:rPr>
                <w:rFonts w:ascii="楷体" w:eastAsia="楷体" w:hAnsi="楷体" w:cs="宋体"/>
                <w:sz w:val="24"/>
                <w:szCs w:val="24"/>
              </w:rPr>
              <w:t xml:space="preserve"> </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出示有“部门管理目标策划记录”对管理目标完成情况进行检查、统计、记录。</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提供了支持过程策划和运行的形成文件的信息。</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体系从建立至今运行良好，没有变化</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领导作用和承诺</w:t>
            </w: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总则</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5.1.1</w:t>
              </w:r>
            </w:smartTag>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企业最高管理者对管理体系的领导作用和承诺主要通过以下方面体现：</w:t>
            </w:r>
          </w:p>
          <w:p w:rsidR="005566E0" w:rsidRPr="00102CD8" w:rsidRDefault="005566E0" w:rsidP="005566E0">
            <w:pPr>
              <w:numPr>
                <w:ilvl w:val="0"/>
                <w:numId w:val="1"/>
              </w:numPr>
              <w:ind w:firstLineChars="200" w:firstLine="31680"/>
              <w:rPr>
                <w:rFonts w:ascii="楷体" w:eastAsia="楷体" w:hAnsi="楷体" w:cs="宋体"/>
                <w:sz w:val="24"/>
                <w:szCs w:val="24"/>
              </w:rPr>
            </w:pPr>
            <w:r w:rsidRPr="00102CD8">
              <w:rPr>
                <w:rFonts w:ascii="楷体" w:eastAsia="楷体" w:hAnsi="楷体" w:cs="宋体" w:hint="eastAsia"/>
                <w:sz w:val="24"/>
                <w:szCs w:val="24"/>
              </w:rPr>
              <w:t>对管理体系运行的有效性负责；</w:t>
            </w:r>
          </w:p>
          <w:p w:rsidR="005566E0" w:rsidRPr="00102CD8" w:rsidRDefault="005566E0" w:rsidP="005566E0">
            <w:pPr>
              <w:numPr>
                <w:ilvl w:val="0"/>
                <w:numId w:val="1"/>
              </w:numPr>
              <w:ind w:firstLineChars="200" w:firstLine="31680"/>
              <w:rPr>
                <w:rFonts w:ascii="楷体" w:eastAsia="楷体" w:hAnsi="楷体" w:cs="宋体"/>
                <w:sz w:val="24"/>
                <w:szCs w:val="24"/>
              </w:rPr>
            </w:pPr>
            <w:r w:rsidRPr="00102CD8">
              <w:rPr>
                <w:rFonts w:ascii="楷体" w:eastAsia="楷体" w:hAnsi="楷体" w:cs="宋体" w:hint="eastAsia"/>
                <w:sz w:val="24"/>
                <w:szCs w:val="24"/>
              </w:rPr>
              <w:t>促进使用过程方法和基于风险的思维确保管理体系要求融入企业的业务过程；</w:t>
            </w:r>
          </w:p>
          <w:p w:rsidR="005566E0" w:rsidRPr="00102CD8" w:rsidRDefault="005566E0" w:rsidP="005566E0">
            <w:pPr>
              <w:numPr>
                <w:ilvl w:val="0"/>
                <w:numId w:val="1"/>
              </w:numPr>
              <w:ind w:firstLineChars="200" w:firstLine="31680"/>
              <w:rPr>
                <w:rFonts w:ascii="楷体" w:eastAsia="楷体" w:hAnsi="楷体" w:cs="宋体"/>
                <w:sz w:val="24"/>
                <w:szCs w:val="24"/>
              </w:rPr>
            </w:pPr>
            <w:r w:rsidRPr="00102CD8">
              <w:rPr>
                <w:rFonts w:ascii="楷体" w:eastAsia="楷体" w:hAnsi="楷体" w:cs="宋体" w:hint="eastAsia"/>
                <w:sz w:val="24"/>
                <w:szCs w:val="24"/>
              </w:rPr>
              <w:t>确保建立的管理体系与组织内外部环境、战略方向保持一致管理方针、管理目标的制定，应与组织环境相适应，与战略方向一致；</w:t>
            </w:r>
          </w:p>
          <w:p w:rsidR="005566E0" w:rsidRPr="00102CD8" w:rsidRDefault="005566E0" w:rsidP="005566E0">
            <w:pPr>
              <w:numPr>
                <w:ilvl w:val="0"/>
                <w:numId w:val="1"/>
              </w:numPr>
              <w:ind w:firstLineChars="200" w:firstLine="31680"/>
              <w:rPr>
                <w:rFonts w:ascii="楷体" w:eastAsia="楷体" w:hAnsi="楷体" w:cs="宋体"/>
                <w:sz w:val="24"/>
                <w:szCs w:val="24"/>
              </w:rPr>
            </w:pPr>
            <w:r w:rsidRPr="00102CD8">
              <w:rPr>
                <w:rFonts w:ascii="楷体" w:eastAsia="楷体" w:hAnsi="楷体" w:cs="宋体" w:hint="eastAsia"/>
                <w:sz w:val="24"/>
                <w:szCs w:val="24"/>
              </w:rPr>
              <w:t>为确保管理体系所需的资源（包括人力、设备、技术和信息等）确保管理体系实现期望的结果；督促人员积极参与、指导和支持员工为管理体系的有效性做出贡献；</w:t>
            </w:r>
          </w:p>
          <w:p w:rsidR="005566E0" w:rsidRPr="00102CD8" w:rsidRDefault="005566E0" w:rsidP="005566E0">
            <w:pPr>
              <w:numPr>
                <w:ilvl w:val="0"/>
                <w:numId w:val="1"/>
              </w:numPr>
              <w:ind w:firstLineChars="200" w:firstLine="31680"/>
              <w:rPr>
                <w:rFonts w:ascii="楷体" w:eastAsia="楷体" w:hAnsi="楷体" w:cs="宋体"/>
                <w:sz w:val="24"/>
                <w:szCs w:val="24"/>
              </w:rPr>
            </w:pPr>
            <w:r w:rsidRPr="00102CD8">
              <w:rPr>
                <w:rFonts w:ascii="楷体" w:eastAsia="楷体" w:hAnsi="楷体" w:cs="宋体" w:hint="eastAsia"/>
                <w:sz w:val="24"/>
                <w:szCs w:val="24"/>
              </w:rPr>
              <w:t>支持相关管理者在其职责范围内发挥领导作用，推动改进等。领导作用和承诺充分明确，基本符合标准要求。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企业最高管理者以顾客为关注焦点和承诺内部有通过以下方面证实：</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满足顾客产品要求和相关方环境要求的重要性意识和理念，确定和理解并持续地顾客要求以及适用的法律法规要求；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确定和应对风险和机遇，这些风险和机遇可能影响产品和服务合格以及增强顾客满意的能力；始终致力于增强顾客和相关方满意。</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以顾客为关注焦点</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5.1.2</w:t>
              </w:r>
            </w:smartTag>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通过投标、市场调研等方式了解顾客的需求，确定他们关心的产品特性，特别是产品的关键特性。确定、理解并持续满足顾客要求以及适用的法律法规要求；确定和应对能够影响产品、服务符合性以及增强顾客满意能力的风险和机遇；</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产品和服务的要求以顾客订制时所提要求为依据，在确定顾客的需求和期望时，公司同时考虑与产品有关的义务（如安全的责任、环境保护要求等）和法律法规要求，并采取措施，使其得到落实。</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通过定期对顾客满意度进行测量、售后服务了解顾客对产品的意见，始终致力于增强顾客满意。</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制定管理方针</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沟通质量方针</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QE5.2</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S4.2</w:t>
            </w:r>
          </w:p>
        </w:tc>
        <w:tc>
          <w:tcPr>
            <w:tcW w:w="11585" w:type="dxa"/>
            <w:vAlign w:val="center"/>
          </w:tcPr>
          <w:p w:rsidR="005566E0" w:rsidRPr="00102CD8" w:rsidRDefault="005566E0" w:rsidP="006A56BB">
            <w:pPr>
              <w:tabs>
                <w:tab w:val="left" w:pos="720"/>
              </w:tabs>
              <w:spacing w:line="480" w:lineRule="exact"/>
              <w:rPr>
                <w:rFonts w:ascii="楷体" w:eastAsia="楷体" w:hAnsi="楷体"/>
                <w:sz w:val="24"/>
                <w:szCs w:val="24"/>
              </w:rPr>
            </w:pPr>
            <w:r w:rsidRPr="00102CD8">
              <w:rPr>
                <w:rFonts w:ascii="楷体" w:eastAsia="楷体" w:hAnsi="楷体" w:hint="eastAsia"/>
                <w:sz w:val="24"/>
                <w:szCs w:val="24"/>
              </w:rPr>
              <w:t>公司的质量方针是：</w:t>
            </w:r>
            <w:r w:rsidRPr="001D0E80">
              <w:rPr>
                <w:rFonts w:ascii="楷体" w:eastAsia="楷体" w:hAnsi="楷体" w:hint="eastAsia"/>
                <w:bCs/>
                <w:sz w:val="24"/>
              </w:rPr>
              <w:t>用户至上、产品求精、持续改进、质量兴企</w:t>
            </w:r>
          </w:p>
          <w:p w:rsidR="005566E0" w:rsidRPr="00102CD8" w:rsidRDefault="005566E0" w:rsidP="00836270">
            <w:pPr>
              <w:tabs>
                <w:tab w:val="left" w:pos="720"/>
              </w:tabs>
              <w:spacing w:line="480" w:lineRule="exact"/>
              <w:rPr>
                <w:rFonts w:ascii="楷体" w:eastAsia="楷体" w:hAnsi="楷体"/>
                <w:sz w:val="24"/>
                <w:szCs w:val="24"/>
              </w:rPr>
            </w:pPr>
            <w:r w:rsidRPr="00102CD8">
              <w:rPr>
                <w:rFonts w:ascii="楷体" w:eastAsia="楷体" w:hAnsi="楷体" w:hint="eastAsia"/>
                <w:sz w:val="24"/>
                <w:szCs w:val="24"/>
              </w:rPr>
              <w:t>公司的环境、职业健康安全方针：</w:t>
            </w:r>
            <w:r w:rsidRPr="00102CD8">
              <w:rPr>
                <w:rFonts w:ascii="楷体" w:eastAsia="楷体" w:hAnsi="楷体" w:hint="eastAsia"/>
                <w:bCs/>
                <w:sz w:val="24"/>
                <w:szCs w:val="24"/>
              </w:rPr>
              <w:t>预防为主，降低风险；遵章守法，创造和谐</w:t>
            </w:r>
          </w:p>
          <w:p w:rsidR="005566E0" w:rsidRPr="00102CD8" w:rsidRDefault="005566E0" w:rsidP="005566E0">
            <w:pPr>
              <w:ind w:firstLineChars="150" w:firstLine="31680"/>
              <w:rPr>
                <w:rFonts w:ascii="楷体" w:eastAsia="楷体" w:hAnsi="楷体" w:cs="宋体"/>
                <w:sz w:val="24"/>
                <w:szCs w:val="24"/>
              </w:rPr>
            </w:pPr>
            <w:r w:rsidRPr="00102CD8">
              <w:rPr>
                <w:rFonts w:ascii="楷体" w:eastAsia="楷体" w:hAnsi="楷体" w:cs="宋体" w:hint="eastAsia"/>
                <w:sz w:val="24"/>
                <w:szCs w:val="24"/>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经查，质量、环境、职业健康安全管理方针没有变化。</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162"/>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组织的岗位、职责和权限</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QE5.3</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4.4.1</w:t>
              </w:r>
            </w:smartTag>
          </w:p>
          <w:p w:rsidR="005566E0" w:rsidRPr="00102CD8" w:rsidRDefault="005566E0" w:rsidP="00836270">
            <w:pPr>
              <w:rPr>
                <w:rFonts w:ascii="楷体" w:eastAsia="楷体" w:hAnsi="楷体" w:cs="宋体"/>
                <w:sz w:val="24"/>
                <w:szCs w:val="24"/>
              </w:rPr>
            </w:pP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hint="eastAsia"/>
                <w:sz w:val="24"/>
                <w:szCs w:val="24"/>
              </w:rPr>
              <w:t>公司设置了完善的组织结构，并规定了各级各岗位人员职责、权限和相互关系，编制《能力、意识、培训控制程序》和《岗位描述书》，规定了控制要求</w:t>
            </w:r>
            <w:r w:rsidRPr="00102CD8">
              <w:rPr>
                <w:rFonts w:ascii="楷体" w:eastAsia="楷体" w:hAnsi="楷体" w:cs="宋体" w:hint="eastAsia"/>
                <w:sz w:val="24"/>
                <w:szCs w:val="24"/>
              </w:rPr>
              <w:t>并在公司内对各级员工进行了必要的传达。对从事与质量、环境、安全有关的管理、执行和验证人员规定其职责、权限及其相互关系，并书面化，以实现公司管理方针和管理目标。有效进行管理体系各项活动，出示了公司管理体系职能分配表。</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hint="eastAsia"/>
                <w:sz w:val="24"/>
                <w:szCs w:val="24"/>
              </w:rPr>
              <w:t>经全体员工大会选举，任命</w:t>
            </w:r>
            <w:r>
              <w:rPr>
                <w:rFonts w:ascii="楷体" w:eastAsia="楷体" w:hAnsi="楷体" w:cs="宋体" w:hint="eastAsia"/>
                <w:sz w:val="24"/>
                <w:szCs w:val="24"/>
              </w:rPr>
              <w:t>罗泽兵</w:t>
            </w:r>
            <w:r w:rsidRPr="00102CD8">
              <w:rPr>
                <w:rFonts w:ascii="楷体" w:eastAsia="楷体" w:hAnsi="楷体" w:hint="eastAsia"/>
                <w:sz w:val="24"/>
                <w:szCs w:val="24"/>
              </w:rPr>
              <w:t>为公司管理者代表，</w:t>
            </w:r>
            <w:r>
              <w:rPr>
                <w:rFonts w:ascii="楷体" w:eastAsia="楷体" w:hAnsi="楷体" w:cs="宋体" w:hint="eastAsia"/>
                <w:sz w:val="24"/>
                <w:szCs w:val="24"/>
              </w:rPr>
              <w:t>吴燕</w:t>
            </w:r>
            <w:r w:rsidRPr="00102CD8">
              <w:rPr>
                <w:rFonts w:ascii="楷体" w:eastAsia="楷体" w:hAnsi="楷体" w:cs="宋体" w:hint="eastAsia"/>
                <w:sz w:val="24"/>
                <w:szCs w:val="24"/>
              </w:rPr>
              <w:t>为</w:t>
            </w:r>
            <w:r w:rsidRPr="00102CD8">
              <w:rPr>
                <w:rFonts w:ascii="楷体" w:eastAsia="楷体" w:hAnsi="楷体" w:hint="eastAsia"/>
                <w:sz w:val="24"/>
                <w:szCs w:val="24"/>
              </w:rPr>
              <w:t>安全事务代表。</w:t>
            </w:r>
            <w:r w:rsidRPr="00102CD8">
              <w:rPr>
                <w:rFonts w:ascii="楷体" w:eastAsia="楷体" w:hAnsi="楷体"/>
                <w:sz w:val="24"/>
                <w:szCs w:val="24"/>
              </w:rPr>
              <w:t xml:space="preserve"> </w:t>
            </w:r>
            <w:r w:rsidRPr="00102CD8">
              <w:rPr>
                <w:rFonts w:ascii="楷体" w:eastAsia="楷体" w:hAnsi="楷体" w:hint="eastAsia"/>
                <w:sz w:val="24"/>
                <w:szCs w:val="24"/>
              </w:rPr>
              <w:t>与</w:t>
            </w:r>
            <w:r w:rsidRPr="00102CD8">
              <w:rPr>
                <w:rFonts w:ascii="楷体" w:eastAsia="楷体" w:hAnsi="楷体" w:cs="宋体" w:hint="eastAsia"/>
                <w:sz w:val="24"/>
                <w:szCs w:val="24"/>
              </w:rPr>
              <w:t>他们</w:t>
            </w:r>
            <w:r w:rsidRPr="00102CD8">
              <w:rPr>
                <w:rFonts w:ascii="楷体" w:eastAsia="楷体" w:hAnsi="楷体" w:hint="eastAsia"/>
                <w:sz w:val="24"/>
                <w:szCs w:val="24"/>
              </w:rPr>
              <w:t>交</w:t>
            </w:r>
            <w:r w:rsidRPr="00102CD8">
              <w:rPr>
                <w:rFonts w:ascii="楷体" w:eastAsia="楷体" w:hAnsi="楷体" w:hint="eastAsia"/>
                <w:sz w:val="24"/>
                <w:szCs w:val="24"/>
                <w:lang w:val="en-GB"/>
              </w:rPr>
              <w:t>谈，</w:t>
            </w:r>
            <w:r w:rsidRPr="00102CD8">
              <w:rPr>
                <w:rFonts w:ascii="楷体" w:eastAsia="楷体" w:hAnsi="楷体" w:hint="eastAsia"/>
                <w:sz w:val="24"/>
                <w:szCs w:val="24"/>
              </w:rPr>
              <w:t>其清楚自己的职责：负责向管理层反映职工职业健康安全管理方面的要求，对事件的调查、处理，职工劳动防护的改善事宜进行协商交流；参与职业安全健康方针、目标、指标、管理方案的制定工作，提出合理化建议。</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风险和机遇应对措施及策划</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Q6.1</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6.1.1</w:t>
              </w:r>
            </w:smartTag>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E:</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6.1.4</w:t>
              </w:r>
            </w:smartTag>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公司制定管理手册中，明确风险和机遇事件的识别方法</w:t>
            </w:r>
            <w:r w:rsidRPr="00102CD8">
              <w:rPr>
                <w:rFonts w:ascii="楷体" w:eastAsia="楷体" w:hAnsi="楷体" w:cs="宋体"/>
                <w:sz w:val="24"/>
                <w:szCs w:val="24"/>
              </w:rPr>
              <w:t>/</w:t>
            </w:r>
            <w:r w:rsidRPr="00102CD8">
              <w:rPr>
                <w:rFonts w:ascii="楷体" w:eastAsia="楷体" w:hAnsi="楷体" w:cs="宋体" w:hint="eastAsia"/>
                <w:sz w:val="24"/>
                <w:szCs w:val="24"/>
              </w:rPr>
              <w:t>途径、风险和机遇事件的评估方式、制定主要风险和机遇事件的应对措施的要求、评价这些措施有效性的方法。</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制定了《风险和机遇分析、评价和应对措施的确定程序》，提供“风险与机遇评价与应对策划表”，按照销售服务、采购、支持过程</w:t>
            </w:r>
            <w:r w:rsidRPr="00102CD8">
              <w:rPr>
                <w:rFonts w:ascii="楷体" w:eastAsia="楷体" w:hAnsi="楷体" w:cs="宋体"/>
                <w:sz w:val="24"/>
                <w:szCs w:val="24"/>
              </w:rPr>
              <w:t>/</w:t>
            </w:r>
            <w:r w:rsidRPr="00102CD8">
              <w:rPr>
                <w:rFonts w:ascii="楷体" w:eastAsia="楷体" w:hAnsi="楷体" w:cs="宋体" w:hint="eastAsia"/>
                <w:sz w:val="24"/>
                <w:szCs w:val="24"/>
              </w:rPr>
              <w:t>部门对风险和机遇进行了评价识别，并制定应对措施。</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采取措施是：制定并严格执行合同会签制度，各部门主管负责人及总经理审阅同意后才能签署盖章</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每月按照合同、协议对账时间及时对账，催款，回款，降低资金风险。</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定期汇总分析市场情况，包括行业发展情况，相关企业产品分析，竞品分析，行业政策跟踪，以保证随时掌握行业及竞争企业的发展动态，为研发及业务拓展提供决策依据；</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要提前制定好采购计划和拓展采购的渠道，保证供应。</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如环境保护要求日益严格，对水、气、声、渣需严格控制，确保达标排放。</w:t>
            </w:r>
          </w:p>
          <w:p w:rsidR="005566E0"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采取措施是：</w:t>
            </w:r>
            <w:r>
              <w:rPr>
                <w:rFonts w:ascii="楷体" w:eastAsia="楷体" w:hAnsi="楷体" w:cs="宋体"/>
                <w:sz w:val="24"/>
                <w:szCs w:val="24"/>
              </w:rPr>
              <w:t>1</w:t>
            </w:r>
            <w:r>
              <w:rPr>
                <w:rFonts w:ascii="楷体" w:eastAsia="楷体" w:hAnsi="楷体" w:cs="宋体" w:hint="eastAsia"/>
                <w:sz w:val="24"/>
                <w:szCs w:val="24"/>
              </w:rPr>
              <w:t>、油烟废气采用静电式油烟净化器对油烟进行处理，外排浓度满足《饮食行业油烟排放标准（</w:t>
            </w:r>
            <w:r>
              <w:rPr>
                <w:rFonts w:ascii="楷体" w:eastAsia="楷体" w:hAnsi="楷体" w:cs="宋体"/>
                <w:sz w:val="24"/>
                <w:szCs w:val="24"/>
              </w:rPr>
              <w:t>GB18483-2001</w:t>
            </w:r>
            <w:r>
              <w:rPr>
                <w:rFonts w:ascii="楷体" w:eastAsia="楷体" w:hAnsi="楷体" w:cs="宋体" w:hint="eastAsia"/>
                <w:sz w:val="24"/>
                <w:szCs w:val="24"/>
              </w:rPr>
              <w:t>）》要求，对周边环境影响轻微。</w:t>
            </w:r>
          </w:p>
          <w:p w:rsidR="005566E0" w:rsidRDefault="005566E0" w:rsidP="005566E0">
            <w:pPr>
              <w:ind w:firstLineChars="200" w:firstLine="31680"/>
              <w:rPr>
                <w:rFonts w:ascii="楷体" w:eastAsia="楷体" w:hAnsi="楷体" w:cs="宋体"/>
                <w:sz w:val="24"/>
                <w:szCs w:val="24"/>
              </w:rPr>
            </w:pPr>
            <w:r>
              <w:rPr>
                <w:rFonts w:ascii="楷体" w:eastAsia="楷体" w:hAnsi="楷体" w:cs="宋体"/>
                <w:sz w:val="24"/>
                <w:szCs w:val="24"/>
              </w:rPr>
              <w:t>2</w:t>
            </w:r>
            <w:r>
              <w:rPr>
                <w:rFonts w:ascii="楷体" w:eastAsia="楷体" w:hAnsi="楷体" w:cs="宋体" w:hint="eastAsia"/>
                <w:sz w:val="24"/>
                <w:szCs w:val="24"/>
              </w:rPr>
              <w:t>、无组织排放的废气为包装吹尘过程产生的粉尘，排放量小，已经通过车间通风、厂区周围加强绿化建设等措施，对周围环境影响较小。</w:t>
            </w:r>
          </w:p>
          <w:p w:rsidR="005566E0" w:rsidRDefault="005566E0" w:rsidP="005566E0">
            <w:pPr>
              <w:ind w:firstLineChars="200" w:firstLine="31680"/>
              <w:rPr>
                <w:rFonts w:ascii="楷体" w:eastAsia="楷体" w:hAnsi="楷体" w:cs="宋体"/>
                <w:sz w:val="24"/>
                <w:szCs w:val="24"/>
              </w:rPr>
            </w:pPr>
            <w:r>
              <w:rPr>
                <w:rFonts w:ascii="楷体" w:eastAsia="楷体" w:hAnsi="楷体" w:cs="宋体"/>
                <w:sz w:val="24"/>
                <w:szCs w:val="24"/>
              </w:rPr>
              <w:t>3</w:t>
            </w:r>
            <w:r>
              <w:rPr>
                <w:rFonts w:ascii="楷体" w:eastAsia="楷体" w:hAnsi="楷体" w:cs="宋体" w:hint="eastAsia"/>
                <w:sz w:val="24"/>
                <w:szCs w:val="24"/>
              </w:rPr>
              <w:t>、生产的废水只有职工生活污水，采用“化粪池</w:t>
            </w:r>
            <w:r>
              <w:rPr>
                <w:rFonts w:ascii="楷体" w:eastAsia="楷体" w:hAnsi="楷体" w:cs="宋体"/>
                <w:sz w:val="24"/>
                <w:szCs w:val="24"/>
              </w:rPr>
              <w:t>+</w:t>
            </w:r>
            <w:r>
              <w:rPr>
                <w:rFonts w:ascii="楷体" w:eastAsia="楷体" w:hAnsi="楷体" w:cs="宋体" w:hint="eastAsia"/>
                <w:sz w:val="24"/>
                <w:szCs w:val="24"/>
              </w:rPr>
              <w:t>微动力生化处理装置”，生活污水总排放量为</w:t>
            </w:r>
            <w:r>
              <w:rPr>
                <w:rFonts w:ascii="楷体" w:eastAsia="楷体" w:hAnsi="楷体" w:cs="宋体"/>
                <w:sz w:val="24"/>
                <w:szCs w:val="24"/>
              </w:rPr>
              <w:t>2630t/a,</w:t>
            </w:r>
            <w:r>
              <w:rPr>
                <w:rFonts w:ascii="楷体" w:eastAsia="楷体" w:hAnsi="楷体" w:cs="宋体" w:hint="eastAsia"/>
                <w:sz w:val="24"/>
                <w:szCs w:val="24"/>
              </w:rPr>
              <w:t>废水处理站处理规模为</w:t>
            </w:r>
            <w:r>
              <w:rPr>
                <w:rFonts w:ascii="楷体" w:eastAsia="楷体" w:hAnsi="楷体" w:cs="宋体"/>
                <w:sz w:val="24"/>
                <w:szCs w:val="24"/>
              </w:rPr>
              <w:t>50</w:t>
            </w:r>
            <w:r>
              <w:rPr>
                <w:rFonts w:ascii="楷体" w:eastAsia="楷体" w:hAnsi="楷体" w:cs="宋体" w:hint="eastAsia"/>
                <w:sz w:val="24"/>
                <w:szCs w:val="24"/>
              </w:rPr>
              <w:t>立方米</w:t>
            </w:r>
            <w:r>
              <w:rPr>
                <w:rFonts w:ascii="楷体" w:eastAsia="楷体" w:hAnsi="楷体" w:cs="宋体"/>
                <w:sz w:val="24"/>
                <w:szCs w:val="24"/>
              </w:rPr>
              <w:t>/</w:t>
            </w:r>
            <w:r>
              <w:rPr>
                <w:rFonts w:ascii="楷体" w:eastAsia="楷体" w:hAnsi="楷体" w:cs="宋体" w:hint="eastAsia"/>
                <w:sz w:val="24"/>
                <w:szCs w:val="24"/>
              </w:rPr>
              <w:t>天，最终纳污河流为章水，污径比约为</w:t>
            </w:r>
            <w:r>
              <w:rPr>
                <w:rFonts w:ascii="楷体" w:eastAsia="楷体" w:hAnsi="楷体" w:cs="宋体"/>
                <w:sz w:val="24"/>
                <w:szCs w:val="24"/>
              </w:rPr>
              <w:t>0.00005</w:t>
            </w:r>
            <w:r>
              <w:rPr>
                <w:rFonts w:ascii="楷体" w:eastAsia="楷体" w:hAnsi="楷体" w:cs="宋体" w:hint="eastAsia"/>
                <w:sz w:val="24"/>
                <w:szCs w:val="24"/>
              </w:rPr>
              <w:t>，对章江的影响较小。</w:t>
            </w:r>
          </w:p>
          <w:p w:rsidR="005566E0" w:rsidRDefault="005566E0" w:rsidP="005566E0">
            <w:pPr>
              <w:ind w:firstLineChars="200" w:firstLine="31680"/>
              <w:rPr>
                <w:rFonts w:ascii="楷体" w:eastAsia="楷体" w:hAnsi="楷体" w:cs="宋体"/>
                <w:sz w:val="24"/>
                <w:szCs w:val="24"/>
              </w:rPr>
            </w:pPr>
            <w:r>
              <w:rPr>
                <w:rFonts w:ascii="楷体" w:eastAsia="楷体" w:hAnsi="楷体" w:cs="宋体"/>
                <w:sz w:val="24"/>
                <w:szCs w:val="24"/>
              </w:rPr>
              <w:t>4</w:t>
            </w:r>
            <w:r>
              <w:rPr>
                <w:rFonts w:ascii="楷体" w:eastAsia="楷体" w:hAnsi="楷体" w:cs="宋体" w:hint="eastAsia"/>
                <w:sz w:val="24"/>
                <w:szCs w:val="24"/>
              </w:rPr>
              <w:t>、企业将噪声设备密闭在厂房内，同时采用减振、消声、绿化隔音降噪等措施，对周围环境影响很小。</w:t>
            </w:r>
          </w:p>
          <w:p w:rsidR="005566E0" w:rsidRPr="00102CD8" w:rsidRDefault="005566E0" w:rsidP="005566E0">
            <w:pPr>
              <w:ind w:firstLineChars="200" w:firstLine="31680"/>
              <w:rPr>
                <w:rFonts w:ascii="楷体" w:eastAsia="楷体" w:hAnsi="楷体" w:cs="宋体"/>
                <w:sz w:val="24"/>
                <w:szCs w:val="24"/>
              </w:rPr>
            </w:pPr>
            <w:r>
              <w:rPr>
                <w:rFonts w:ascii="楷体" w:eastAsia="楷体" w:hAnsi="楷体" w:cs="宋体"/>
                <w:sz w:val="24"/>
                <w:szCs w:val="24"/>
              </w:rPr>
              <w:t>5</w:t>
            </w:r>
            <w:r>
              <w:rPr>
                <w:rFonts w:ascii="楷体" w:eastAsia="楷体" w:hAnsi="楷体" w:cs="宋体" w:hint="eastAsia"/>
                <w:sz w:val="24"/>
                <w:szCs w:val="24"/>
              </w:rPr>
              <w:t>、企业产生的废弃物主要有废布料、海绵、废钢丝以及职工生活产生的生活垃圾等，其中废布料、海绵收集后与生活垃圾一并交由当地环保部门处理，废钢丝收集后外售给当地废品收购站，生活垃圾统一分类收集后由当地的环卫部门清运处理处置。</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公司提供财务支持，对主要供应商的优质产品保持价格优势，促进有序采购；</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及时获取顾客要求，对供货商进行严格资质评定，有环保要求的产品要求提供检测报告或材质单应急准备与响应控制程序、应急预案</w:t>
            </w:r>
            <w:r w:rsidRPr="00102CD8">
              <w:rPr>
                <w:rFonts w:ascii="楷体" w:eastAsia="楷体" w:hAnsi="楷体" w:cs="宋体"/>
                <w:sz w:val="24"/>
                <w:szCs w:val="24"/>
              </w:rPr>
              <w:t>/</w:t>
            </w:r>
            <w:r w:rsidRPr="00102CD8">
              <w:rPr>
                <w:rFonts w:ascii="楷体" w:eastAsia="楷体" w:hAnsi="楷体" w:cs="宋体" w:hint="eastAsia"/>
                <w:sz w:val="24"/>
                <w:szCs w:val="24"/>
              </w:rPr>
              <w:t>制定目标等。</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风险机遇识别基本充分，应对风险和机遇的措施基本适宜。</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公司运行平稳，风机、机遇识别较初审没变化</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管理目标及其实现的策划</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QE6.2</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4.3.3</w:t>
              </w:r>
            </w:smartTag>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总经理负责组织制定公司的管理目标，并在公司各部门进行分解，制定时考虑了公司的质量过程及其风险和机遇。</w:t>
            </w:r>
          </w:p>
          <w:p w:rsidR="005566E0" w:rsidRPr="00102CD8" w:rsidRDefault="005566E0" w:rsidP="00836270">
            <w:pPr>
              <w:rPr>
                <w:rFonts w:ascii="楷体" w:eastAsia="楷体" w:hAnsi="楷体"/>
                <w:sz w:val="24"/>
                <w:szCs w:val="24"/>
              </w:rPr>
            </w:pPr>
            <w:r w:rsidRPr="00102CD8">
              <w:rPr>
                <w:rFonts w:ascii="楷体" w:eastAsia="楷体" w:hAnsi="楷体" w:cs="宋体" w:hint="eastAsia"/>
                <w:sz w:val="24"/>
                <w:szCs w:val="24"/>
              </w:rPr>
              <w:t>公司质量目标：</w:t>
            </w:r>
            <w:r w:rsidRPr="00102CD8">
              <w:rPr>
                <w:rFonts w:ascii="楷体" w:eastAsia="楷体" w:hAnsi="楷体" w:cs="宋体"/>
                <w:sz w:val="24"/>
                <w:szCs w:val="24"/>
              </w:rPr>
              <w:t xml:space="preserve">  </w:t>
            </w:r>
          </w:p>
          <w:p w:rsidR="005566E0" w:rsidRPr="00102CD8" w:rsidRDefault="005566E0" w:rsidP="00836270">
            <w:pPr>
              <w:overflowPunct w:val="0"/>
              <w:autoSpaceDE w:val="0"/>
              <w:autoSpaceDN w:val="0"/>
              <w:adjustRightInd w:val="0"/>
              <w:spacing w:line="360" w:lineRule="auto"/>
              <w:rPr>
                <w:rFonts w:ascii="楷体" w:eastAsia="楷体" w:hAnsi="楷体"/>
                <w:b/>
                <w:sz w:val="24"/>
                <w:szCs w:val="24"/>
              </w:rPr>
            </w:pPr>
            <w:r w:rsidRPr="00102CD8">
              <w:rPr>
                <w:rFonts w:ascii="楷体" w:eastAsia="楷体" w:hAnsi="楷体" w:hint="eastAsia"/>
                <w:b/>
                <w:sz w:val="24"/>
                <w:szCs w:val="24"/>
              </w:rPr>
              <w:t>一、</w:t>
            </w:r>
            <w:r w:rsidRPr="00102CD8">
              <w:rPr>
                <w:rFonts w:ascii="楷体" w:eastAsia="楷体" w:hAnsi="楷体" w:hint="eastAsia"/>
                <w:sz w:val="24"/>
                <w:szCs w:val="24"/>
              </w:rPr>
              <w:t>质量目标</w:t>
            </w:r>
          </w:p>
          <w:p w:rsidR="005566E0" w:rsidRPr="00102CD8" w:rsidRDefault="005566E0" w:rsidP="00836270">
            <w:pPr>
              <w:overflowPunct w:val="0"/>
              <w:autoSpaceDE w:val="0"/>
              <w:autoSpaceDN w:val="0"/>
              <w:adjustRightInd w:val="0"/>
              <w:spacing w:line="360" w:lineRule="auto"/>
              <w:rPr>
                <w:rFonts w:ascii="楷体" w:eastAsia="楷体" w:hAnsi="楷体"/>
                <w:sz w:val="24"/>
                <w:szCs w:val="24"/>
              </w:rPr>
            </w:pPr>
            <w:r w:rsidRPr="00102CD8">
              <w:rPr>
                <w:rFonts w:ascii="楷体" w:eastAsia="楷体" w:hAnsi="楷体" w:hint="eastAsia"/>
                <w:sz w:val="24"/>
                <w:szCs w:val="24"/>
              </w:rPr>
              <w:t>公司质量目标是：</w:t>
            </w:r>
            <w:r w:rsidRPr="00102CD8">
              <w:rPr>
                <w:rFonts w:ascii="楷体" w:eastAsia="楷体" w:hAnsi="楷体"/>
                <w:sz w:val="24"/>
                <w:szCs w:val="24"/>
              </w:rPr>
              <w:t xml:space="preserve">      </w:t>
            </w:r>
            <w:r>
              <w:rPr>
                <w:rFonts w:ascii="楷体" w:eastAsia="楷体" w:hAnsi="楷体"/>
                <w:sz w:val="24"/>
                <w:szCs w:val="24"/>
              </w:rPr>
              <w:t xml:space="preserve">                                   </w:t>
            </w:r>
            <w:r w:rsidRPr="00102CD8">
              <w:rPr>
                <w:rFonts w:ascii="楷体" w:eastAsia="楷体" w:hAnsi="楷体" w:hint="eastAsia"/>
                <w:sz w:val="24"/>
                <w:szCs w:val="24"/>
              </w:rPr>
              <w:t>完成情况</w:t>
            </w:r>
            <w:r w:rsidRPr="00102CD8">
              <w:rPr>
                <w:rFonts w:ascii="楷体" w:eastAsia="楷体" w:hAnsi="楷体"/>
                <w:sz w:val="24"/>
                <w:szCs w:val="24"/>
              </w:rPr>
              <w:t xml:space="preserve">          </w:t>
            </w:r>
            <w:r w:rsidRPr="00102CD8">
              <w:rPr>
                <w:rFonts w:ascii="楷体" w:eastAsia="楷体" w:hAnsi="楷体" w:hint="eastAsia"/>
                <w:sz w:val="24"/>
                <w:szCs w:val="24"/>
              </w:rPr>
              <w:t>考核时间</w:t>
            </w:r>
            <w:r w:rsidRPr="00102CD8">
              <w:rPr>
                <w:rFonts w:ascii="楷体" w:eastAsia="楷体" w:hAnsi="楷体"/>
                <w:sz w:val="24"/>
                <w:szCs w:val="24"/>
              </w:rPr>
              <w:t>(</w:t>
            </w:r>
            <w:r w:rsidRPr="00102CD8">
              <w:rPr>
                <w:rFonts w:ascii="楷体" w:eastAsia="楷体" w:hAnsi="楷体" w:hint="eastAsia"/>
                <w:sz w:val="24"/>
                <w:szCs w:val="24"/>
              </w:rPr>
              <w:t>每季度</w:t>
            </w:r>
            <w:r w:rsidRPr="00102CD8">
              <w:rPr>
                <w:rFonts w:ascii="楷体" w:eastAsia="楷体" w:hAnsi="楷体"/>
                <w:sz w:val="24"/>
                <w:szCs w:val="24"/>
              </w:rPr>
              <w:t>)</w:t>
            </w:r>
          </w:p>
          <w:p w:rsidR="005566E0" w:rsidRPr="00342FC8" w:rsidRDefault="005566E0" w:rsidP="00342FC8">
            <w:pPr>
              <w:spacing w:line="480" w:lineRule="exact"/>
              <w:rPr>
                <w:rFonts w:ascii="楷体" w:eastAsia="楷体" w:hAnsi="楷体"/>
                <w:bCs/>
                <w:sz w:val="24"/>
                <w:szCs w:val="24"/>
              </w:rPr>
            </w:pPr>
            <w:r w:rsidRPr="00102CD8">
              <w:rPr>
                <w:rFonts w:ascii="楷体" w:eastAsia="楷体" w:hAnsi="楷体"/>
                <w:sz w:val="24"/>
                <w:szCs w:val="24"/>
              </w:rPr>
              <w:t>1</w:t>
            </w:r>
            <w:r w:rsidRPr="00102CD8">
              <w:rPr>
                <w:rFonts w:ascii="楷体" w:eastAsia="楷体" w:hAnsi="楷体" w:hint="eastAsia"/>
                <w:sz w:val="24"/>
                <w:szCs w:val="24"/>
              </w:rPr>
              <w:t>、产品</w:t>
            </w:r>
            <w:r w:rsidRPr="00102CD8">
              <w:rPr>
                <w:rFonts w:ascii="楷体" w:eastAsia="楷体" w:hAnsi="楷体" w:hint="eastAsia"/>
                <w:bCs/>
                <w:sz w:val="24"/>
                <w:szCs w:val="24"/>
              </w:rPr>
              <w:t>质量目标：</w:t>
            </w:r>
            <w:r w:rsidRPr="00342FC8">
              <w:rPr>
                <w:rFonts w:ascii="楷体" w:eastAsia="楷体" w:hAnsi="楷体" w:hint="eastAsia"/>
                <w:bCs/>
                <w:sz w:val="24"/>
                <w:szCs w:val="24"/>
              </w:rPr>
              <w:t>产品一次交检合格率</w:t>
            </w:r>
            <w:r w:rsidRPr="00342FC8">
              <w:rPr>
                <w:rFonts w:ascii="楷体" w:eastAsia="楷体" w:hAnsi="楷体"/>
                <w:bCs/>
                <w:sz w:val="24"/>
                <w:szCs w:val="24"/>
              </w:rPr>
              <w:t>98%</w:t>
            </w:r>
            <w:r w:rsidRPr="00342FC8">
              <w:rPr>
                <w:rFonts w:ascii="楷体" w:eastAsia="楷体" w:hAnsi="楷体" w:hint="eastAsia"/>
                <w:bCs/>
                <w:sz w:val="24"/>
                <w:szCs w:val="24"/>
              </w:rPr>
              <w:t>；</w:t>
            </w:r>
            <w:r>
              <w:rPr>
                <w:rFonts w:ascii="楷体" w:eastAsia="楷体" w:hAnsi="楷体"/>
                <w:bCs/>
                <w:sz w:val="24"/>
                <w:szCs w:val="24"/>
              </w:rPr>
              <w:t xml:space="preserve">                  </w:t>
            </w:r>
            <w:r w:rsidRPr="00102CD8">
              <w:rPr>
                <w:rFonts w:ascii="楷体" w:eastAsia="楷体" w:hAnsi="楷体"/>
                <w:bCs/>
                <w:sz w:val="24"/>
                <w:szCs w:val="24"/>
              </w:rPr>
              <w:t>100%</w:t>
            </w:r>
            <w:r>
              <w:rPr>
                <w:rFonts w:ascii="楷体" w:eastAsia="楷体" w:hAnsi="楷体"/>
                <w:bCs/>
                <w:sz w:val="24"/>
                <w:szCs w:val="24"/>
              </w:rPr>
              <w:t xml:space="preserve">            </w:t>
            </w:r>
            <w:r w:rsidRPr="00102CD8">
              <w:rPr>
                <w:rFonts w:ascii="楷体" w:eastAsia="楷体" w:hAnsi="楷体"/>
                <w:bCs/>
                <w:sz w:val="24"/>
                <w:szCs w:val="24"/>
              </w:rPr>
              <w:t xml:space="preserve"> </w:t>
            </w:r>
            <w:smartTag w:uri="urn:schemas-microsoft-com:office:smarttags" w:element="chsdate">
              <w:smartTagPr>
                <w:attr w:name="IsROCDate" w:val="False"/>
                <w:attr w:name="IsLunarDate" w:val="False"/>
                <w:attr w:name="Day" w:val="5"/>
                <w:attr w:name="Month" w:val="6"/>
                <w:attr w:name="Year" w:val="2019"/>
              </w:smartTagPr>
              <w:r w:rsidRPr="00102CD8">
                <w:rPr>
                  <w:rFonts w:ascii="楷体" w:eastAsia="楷体" w:hAnsi="楷体"/>
                  <w:bCs/>
                  <w:sz w:val="24"/>
                  <w:szCs w:val="24"/>
                </w:rPr>
                <w:t>2019</w:t>
              </w:r>
              <w:r w:rsidRPr="00102CD8">
                <w:rPr>
                  <w:rFonts w:ascii="楷体" w:eastAsia="楷体" w:hAnsi="楷体" w:hint="eastAsia"/>
                  <w:bCs/>
                  <w:sz w:val="24"/>
                  <w:szCs w:val="24"/>
                </w:rPr>
                <w:t>年</w:t>
              </w:r>
              <w:r>
                <w:rPr>
                  <w:rFonts w:ascii="楷体" w:eastAsia="楷体" w:hAnsi="楷体"/>
                  <w:bCs/>
                  <w:sz w:val="24"/>
                  <w:szCs w:val="24"/>
                </w:rPr>
                <w:t>6</w:t>
              </w:r>
              <w:r w:rsidRPr="00102CD8">
                <w:rPr>
                  <w:rFonts w:ascii="楷体" w:eastAsia="楷体" w:hAnsi="楷体" w:hint="eastAsia"/>
                  <w:bCs/>
                  <w:sz w:val="24"/>
                  <w:szCs w:val="24"/>
                </w:rPr>
                <w:t>月</w:t>
              </w:r>
              <w:r>
                <w:rPr>
                  <w:rFonts w:ascii="楷体" w:eastAsia="楷体" w:hAnsi="楷体"/>
                  <w:bCs/>
                  <w:sz w:val="24"/>
                  <w:szCs w:val="24"/>
                </w:rPr>
                <w:t>5</w:t>
              </w:r>
              <w:r w:rsidRPr="00102CD8">
                <w:rPr>
                  <w:rFonts w:ascii="楷体" w:eastAsia="楷体" w:hAnsi="楷体" w:hint="eastAsia"/>
                  <w:bCs/>
                  <w:sz w:val="24"/>
                  <w:szCs w:val="24"/>
                </w:rPr>
                <w:t>日</w:t>
              </w:r>
            </w:smartTag>
          </w:p>
          <w:p w:rsidR="005566E0" w:rsidRPr="00342FC8" w:rsidRDefault="005566E0" w:rsidP="005566E0">
            <w:pPr>
              <w:ind w:firstLineChars="850" w:firstLine="31680"/>
              <w:rPr>
                <w:rFonts w:ascii="楷体" w:eastAsia="楷体" w:hAnsi="楷体"/>
                <w:bCs/>
                <w:sz w:val="24"/>
                <w:szCs w:val="24"/>
              </w:rPr>
            </w:pPr>
            <w:r w:rsidRPr="00342FC8">
              <w:rPr>
                <w:rFonts w:ascii="楷体" w:eastAsia="楷体" w:hAnsi="楷体" w:hint="eastAsia"/>
                <w:bCs/>
                <w:sz w:val="24"/>
                <w:szCs w:val="24"/>
              </w:rPr>
              <w:t>产品出厂合格率为</w:t>
            </w:r>
            <w:r w:rsidRPr="00342FC8">
              <w:rPr>
                <w:rFonts w:ascii="楷体" w:eastAsia="楷体" w:hAnsi="楷体"/>
                <w:bCs/>
                <w:sz w:val="24"/>
                <w:szCs w:val="24"/>
              </w:rPr>
              <w:t>100%</w:t>
            </w:r>
            <w:r w:rsidRPr="00342FC8">
              <w:rPr>
                <w:rFonts w:ascii="楷体" w:eastAsia="楷体" w:hAnsi="楷体" w:hint="eastAsia"/>
                <w:bCs/>
                <w:sz w:val="24"/>
                <w:szCs w:val="24"/>
              </w:rPr>
              <w:t>；</w:t>
            </w:r>
            <w:r>
              <w:rPr>
                <w:rFonts w:ascii="楷体" w:eastAsia="楷体" w:hAnsi="楷体"/>
                <w:bCs/>
                <w:sz w:val="24"/>
                <w:szCs w:val="24"/>
              </w:rPr>
              <w:t xml:space="preserve">                   100%             </w:t>
            </w:r>
            <w:r w:rsidRPr="00102CD8">
              <w:rPr>
                <w:rFonts w:ascii="楷体" w:eastAsia="楷体" w:hAnsi="楷体"/>
                <w:bCs/>
                <w:sz w:val="24"/>
                <w:szCs w:val="24"/>
              </w:rPr>
              <w:t>2019</w:t>
            </w:r>
            <w:r w:rsidRPr="00102CD8">
              <w:rPr>
                <w:rFonts w:ascii="楷体" w:eastAsia="楷体" w:hAnsi="楷体" w:hint="eastAsia"/>
                <w:bCs/>
                <w:sz w:val="24"/>
                <w:szCs w:val="24"/>
              </w:rPr>
              <w:t>年</w:t>
            </w:r>
            <w:r>
              <w:rPr>
                <w:rFonts w:ascii="楷体" w:eastAsia="楷体" w:hAnsi="楷体"/>
                <w:bCs/>
                <w:sz w:val="24"/>
                <w:szCs w:val="24"/>
              </w:rPr>
              <w:t>6</w:t>
            </w:r>
            <w:r w:rsidRPr="00102CD8">
              <w:rPr>
                <w:rFonts w:ascii="楷体" w:eastAsia="楷体" w:hAnsi="楷体" w:hint="eastAsia"/>
                <w:bCs/>
                <w:sz w:val="24"/>
                <w:szCs w:val="24"/>
              </w:rPr>
              <w:t>月</w:t>
            </w:r>
            <w:r>
              <w:rPr>
                <w:rFonts w:ascii="楷体" w:eastAsia="楷体" w:hAnsi="楷体"/>
                <w:bCs/>
                <w:sz w:val="24"/>
                <w:szCs w:val="24"/>
              </w:rPr>
              <w:t>5</w:t>
            </w:r>
            <w:r w:rsidRPr="00102CD8">
              <w:rPr>
                <w:rFonts w:ascii="楷体" w:eastAsia="楷体" w:hAnsi="楷体" w:hint="eastAsia"/>
                <w:bCs/>
                <w:sz w:val="24"/>
                <w:szCs w:val="24"/>
              </w:rPr>
              <w:t>日</w:t>
            </w:r>
          </w:p>
          <w:p w:rsidR="005566E0" w:rsidRPr="00102CD8" w:rsidRDefault="005566E0" w:rsidP="005566E0">
            <w:pPr>
              <w:ind w:firstLineChars="850" w:firstLine="31680"/>
              <w:rPr>
                <w:rFonts w:ascii="楷体" w:eastAsia="楷体" w:hAnsi="楷体"/>
                <w:bCs/>
                <w:sz w:val="24"/>
                <w:szCs w:val="24"/>
              </w:rPr>
            </w:pPr>
            <w:r w:rsidRPr="00342FC8">
              <w:rPr>
                <w:rFonts w:ascii="楷体" w:eastAsia="楷体" w:hAnsi="楷体" w:hint="eastAsia"/>
                <w:bCs/>
                <w:sz w:val="24"/>
                <w:szCs w:val="24"/>
              </w:rPr>
              <w:t>顾客满意度≥</w:t>
            </w:r>
            <w:r w:rsidRPr="00342FC8">
              <w:rPr>
                <w:rFonts w:ascii="楷体" w:eastAsia="楷体" w:hAnsi="楷体"/>
                <w:bCs/>
                <w:sz w:val="24"/>
                <w:szCs w:val="24"/>
              </w:rPr>
              <w:t>96%</w:t>
            </w:r>
            <w:r w:rsidRPr="00342FC8">
              <w:rPr>
                <w:rFonts w:ascii="楷体" w:eastAsia="楷体" w:hAnsi="楷体" w:hint="eastAsia"/>
                <w:bCs/>
                <w:sz w:val="24"/>
                <w:szCs w:val="24"/>
              </w:rPr>
              <w:t>。</w:t>
            </w:r>
            <w:r w:rsidRPr="00102CD8">
              <w:rPr>
                <w:rFonts w:ascii="楷体" w:eastAsia="楷体" w:hAnsi="楷体"/>
                <w:bCs/>
                <w:sz w:val="24"/>
                <w:szCs w:val="24"/>
              </w:rPr>
              <w:t xml:space="preserve">  </w:t>
            </w:r>
            <w:r>
              <w:rPr>
                <w:rFonts w:ascii="楷体" w:eastAsia="楷体" w:hAnsi="楷体"/>
                <w:bCs/>
                <w:sz w:val="24"/>
                <w:szCs w:val="24"/>
              </w:rPr>
              <w:t xml:space="preserve">                       </w:t>
            </w:r>
            <w:r w:rsidRPr="00102CD8">
              <w:rPr>
                <w:rFonts w:ascii="楷体" w:eastAsia="楷体" w:hAnsi="楷体"/>
                <w:bCs/>
                <w:sz w:val="24"/>
                <w:szCs w:val="24"/>
              </w:rPr>
              <w:t>9</w:t>
            </w:r>
            <w:r>
              <w:rPr>
                <w:rFonts w:ascii="楷体" w:eastAsia="楷体" w:hAnsi="楷体"/>
                <w:bCs/>
                <w:sz w:val="24"/>
                <w:szCs w:val="24"/>
              </w:rPr>
              <w:t>6</w:t>
            </w:r>
            <w:r w:rsidRPr="00102CD8">
              <w:rPr>
                <w:rFonts w:ascii="楷体" w:eastAsia="楷体" w:hAnsi="楷体"/>
                <w:bCs/>
                <w:sz w:val="24"/>
                <w:szCs w:val="24"/>
              </w:rPr>
              <w:t>.</w:t>
            </w:r>
            <w:r>
              <w:rPr>
                <w:rFonts w:ascii="楷体" w:eastAsia="楷体" w:hAnsi="楷体"/>
                <w:bCs/>
                <w:sz w:val="24"/>
                <w:szCs w:val="24"/>
              </w:rPr>
              <w:t>6</w:t>
            </w:r>
            <w:r w:rsidRPr="00102CD8">
              <w:rPr>
                <w:rFonts w:ascii="楷体" w:eastAsia="楷体" w:hAnsi="楷体"/>
                <w:bCs/>
                <w:sz w:val="24"/>
                <w:szCs w:val="24"/>
              </w:rPr>
              <w:t xml:space="preserve">% </w:t>
            </w:r>
            <w:r>
              <w:rPr>
                <w:rFonts w:ascii="楷体" w:eastAsia="楷体" w:hAnsi="楷体"/>
                <w:bCs/>
                <w:sz w:val="24"/>
                <w:szCs w:val="24"/>
              </w:rPr>
              <w:t xml:space="preserve">          </w:t>
            </w:r>
            <w:r w:rsidRPr="00102CD8">
              <w:rPr>
                <w:rFonts w:ascii="楷体" w:eastAsia="楷体" w:hAnsi="楷体"/>
                <w:bCs/>
                <w:sz w:val="24"/>
                <w:szCs w:val="24"/>
              </w:rPr>
              <w:t>2019</w:t>
            </w:r>
            <w:r w:rsidRPr="00102CD8">
              <w:rPr>
                <w:rFonts w:ascii="楷体" w:eastAsia="楷体" w:hAnsi="楷体" w:hint="eastAsia"/>
                <w:bCs/>
                <w:sz w:val="24"/>
                <w:szCs w:val="24"/>
              </w:rPr>
              <w:t>年</w:t>
            </w:r>
            <w:r>
              <w:rPr>
                <w:rFonts w:ascii="楷体" w:eastAsia="楷体" w:hAnsi="楷体"/>
                <w:bCs/>
                <w:sz w:val="24"/>
                <w:szCs w:val="24"/>
              </w:rPr>
              <w:t>6</w:t>
            </w:r>
            <w:r w:rsidRPr="00102CD8">
              <w:rPr>
                <w:rFonts w:ascii="楷体" w:eastAsia="楷体" w:hAnsi="楷体" w:hint="eastAsia"/>
                <w:bCs/>
                <w:sz w:val="24"/>
                <w:szCs w:val="24"/>
              </w:rPr>
              <w:t>月</w:t>
            </w:r>
            <w:r>
              <w:rPr>
                <w:rFonts w:ascii="楷体" w:eastAsia="楷体" w:hAnsi="楷体"/>
                <w:bCs/>
                <w:sz w:val="24"/>
                <w:szCs w:val="24"/>
              </w:rPr>
              <w:t>5</w:t>
            </w:r>
            <w:r w:rsidRPr="00102CD8">
              <w:rPr>
                <w:rFonts w:ascii="楷体" w:eastAsia="楷体" w:hAnsi="楷体" w:hint="eastAsia"/>
                <w:bCs/>
                <w:sz w:val="24"/>
                <w:szCs w:val="24"/>
              </w:rPr>
              <w:t>日</w:t>
            </w:r>
          </w:p>
          <w:p w:rsidR="005566E0" w:rsidRPr="00342FC8" w:rsidRDefault="005566E0" w:rsidP="00342FC8">
            <w:pPr>
              <w:rPr>
                <w:rFonts w:ascii="楷体" w:eastAsia="楷体" w:hAnsi="楷体"/>
                <w:bCs/>
                <w:sz w:val="24"/>
                <w:szCs w:val="24"/>
              </w:rPr>
            </w:pPr>
            <w:r w:rsidRPr="00102CD8">
              <w:rPr>
                <w:rFonts w:ascii="楷体" w:eastAsia="楷体" w:hAnsi="楷体"/>
                <w:sz w:val="24"/>
                <w:szCs w:val="24"/>
              </w:rPr>
              <w:t>2</w:t>
            </w:r>
            <w:r w:rsidRPr="00102CD8">
              <w:rPr>
                <w:rFonts w:ascii="楷体" w:eastAsia="楷体" w:hAnsi="楷体" w:hint="eastAsia"/>
                <w:sz w:val="24"/>
                <w:szCs w:val="24"/>
              </w:rPr>
              <w:t>、</w:t>
            </w:r>
            <w:r w:rsidRPr="00102CD8">
              <w:rPr>
                <w:rFonts w:ascii="楷体" w:eastAsia="楷体" w:hAnsi="楷体" w:hint="eastAsia"/>
                <w:bCs/>
                <w:sz w:val="24"/>
                <w:szCs w:val="24"/>
              </w:rPr>
              <w:t>环境职业健康安全目标：</w:t>
            </w:r>
            <w:r w:rsidRPr="00342FC8">
              <w:rPr>
                <w:rFonts w:ascii="楷体" w:eastAsia="楷体" w:hAnsi="楷体"/>
                <w:bCs/>
                <w:sz w:val="24"/>
                <w:szCs w:val="24"/>
              </w:rPr>
              <w:t>a)</w:t>
            </w:r>
            <w:r w:rsidRPr="00342FC8">
              <w:rPr>
                <w:rFonts w:ascii="楷体" w:eastAsia="楷体" w:hAnsi="楷体" w:hint="eastAsia"/>
                <w:bCs/>
                <w:sz w:val="24"/>
                <w:szCs w:val="24"/>
              </w:rPr>
              <w:t>重大伤亡和重大火灾事故为零</w:t>
            </w:r>
            <w:r w:rsidRPr="00342FC8">
              <w:rPr>
                <w:rFonts w:ascii="楷体" w:eastAsia="楷体" w:hAnsi="楷体"/>
                <w:bCs/>
                <w:sz w:val="24"/>
                <w:szCs w:val="24"/>
              </w:rPr>
              <w:t xml:space="preserve"> </w:t>
            </w:r>
            <w:r w:rsidRPr="00342FC8">
              <w:rPr>
                <w:rFonts w:ascii="楷体" w:eastAsia="楷体" w:hAnsi="楷体" w:hint="eastAsia"/>
                <w:bCs/>
                <w:sz w:val="24"/>
                <w:szCs w:val="24"/>
              </w:rPr>
              <w:t>。</w:t>
            </w:r>
            <w:r>
              <w:rPr>
                <w:rFonts w:ascii="楷体" w:eastAsia="楷体" w:hAnsi="楷体"/>
                <w:bCs/>
                <w:sz w:val="24"/>
                <w:szCs w:val="24"/>
              </w:rPr>
              <w:t xml:space="preserve">   0               </w:t>
            </w:r>
            <w:smartTag w:uri="urn:schemas-microsoft-com:office:smarttags" w:element="chsdate">
              <w:smartTagPr>
                <w:attr w:name="IsROCDate" w:val="False"/>
                <w:attr w:name="IsLunarDate" w:val="False"/>
                <w:attr w:name="Day" w:val="5"/>
                <w:attr w:name="Month" w:val="6"/>
                <w:attr w:name="Year" w:val="2019"/>
              </w:smartTagPr>
              <w:r w:rsidRPr="00102CD8">
                <w:rPr>
                  <w:rFonts w:ascii="楷体" w:eastAsia="楷体" w:hAnsi="楷体"/>
                  <w:bCs/>
                  <w:sz w:val="24"/>
                  <w:szCs w:val="24"/>
                </w:rPr>
                <w:t>2019</w:t>
              </w:r>
              <w:r w:rsidRPr="00102CD8">
                <w:rPr>
                  <w:rFonts w:ascii="楷体" w:eastAsia="楷体" w:hAnsi="楷体" w:hint="eastAsia"/>
                  <w:bCs/>
                  <w:sz w:val="24"/>
                  <w:szCs w:val="24"/>
                </w:rPr>
                <w:t>年</w:t>
              </w:r>
              <w:r>
                <w:rPr>
                  <w:rFonts w:ascii="楷体" w:eastAsia="楷体" w:hAnsi="楷体"/>
                  <w:bCs/>
                  <w:sz w:val="24"/>
                  <w:szCs w:val="24"/>
                </w:rPr>
                <w:t>6</w:t>
              </w:r>
              <w:r w:rsidRPr="00102CD8">
                <w:rPr>
                  <w:rFonts w:ascii="楷体" w:eastAsia="楷体" w:hAnsi="楷体" w:hint="eastAsia"/>
                  <w:bCs/>
                  <w:sz w:val="24"/>
                  <w:szCs w:val="24"/>
                </w:rPr>
                <w:t>月</w:t>
              </w:r>
              <w:r>
                <w:rPr>
                  <w:rFonts w:ascii="楷体" w:eastAsia="楷体" w:hAnsi="楷体"/>
                  <w:bCs/>
                  <w:sz w:val="24"/>
                  <w:szCs w:val="24"/>
                </w:rPr>
                <w:t>5</w:t>
              </w:r>
              <w:r w:rsidRPr="00102CD8">
                <w:rPr>
                  <w:rFonts w:ascii="楷体" w:eastAsia="楷体" w:hAnsi="楷体" w:hint="eastAsia"/>
                  <w:bCs/>
                  <w:sz w:val="24"/>
                  <w:szCs w:val="24"/>
                </w:rPr>
                <w:t>日</w:t>
              </w:r>
            </w:smartTag>
          </w:p>
          <w:p w:rsidR="005566E0" w:rsidRPr="00342FC8" w:rsidRDefault="005566E0" w:rsidP="005566E0">
            <w:pPr>
              <w:ind w:firstLineChars="1250" w:firstLine="31680"/>
              <w:rPr>
                <w:rFonts w:ascii="楷体" w:eastAsia="楷体" w:hAnsi="楷体"/>
                <w:bCs/>
                <w:sz w:val="24"/>
                <w:szCs w:val="24"/>
              </w:rPr>
            </w:pPr>
            <w:r w:rsidRPr="00342FC8">
              <w:rPr>
                <w:rFonts w:ascii="楷体" w:eastAsia="楷体" w:hAnsi="楷体"/>
                <w:bCs/>
                <w:sz w:val="24"/>
                <w:szCs w:val="24"/>
              </w:rPr>
              <w:t>b)</w:t>
            </w:r>
            <w:r w:rsidRPr="00342FC8">
              <w:rPr>
                <w:rFonts w:ascii="楷体" w:eastAsia="楷体" w:hAnsi="楷体" w:hint="eastAsia"/>
                <w:bCs/>
                <w:sz w:val="24"/>
                <w:szCs w:val="24"/>
              </w:rPr>
              <w:t>员工负伤率控制在</w:t>
            </w:r>
            <w:r w:rsidRPr="00342FC8">
              <w:rPr>
                <w:rFonts w:ascii="楷体" w:eastAsia="楷体" w:hAnsi="楷体"/>
                <w:bCs/>
                <w:sz w:val="24"/>
                <w:szCs w:val="24"/>
              </w:rPr>
              <w:t>1</w:t>
            </w:r>
            <w:r w:rsidRPr="00342FC8">
              <w:rPr>
                <w:rFonts w:ascii="楷体" w:eastAsia="楷体" w:hAnsi="楷体" w:hint="eastAsia"/>
                <w:bCs/>
                <w:sz w:val="24"/>
                <w:szCs w:val="24"/>
              </w:rPr>
              <w:t>‰以内。</w:t>
            </w:r>
            <w:r>
              <w:rPr>
                <w:rFonts w:ascii="楷体" w:eastAsia="楷体" w:hAnsi="楷体"/>
                <w:bCs/>
                <w:sz w:val="24"/>
                <w:szCs w:val="24"/>
              </w:rPr>
              <w:t xml:space="preserve">       0               </w:t>
            </w:r>
            <w:smartTag w:uri="urn:schemas-microsoft-com:office:smarttags" w:element="chsdate">
              <w:smartTagPr>
                <w:attr w:name="IsROCDate" w:val="False"/>
                <w:attr w:name="IsLunarDate" w:val="False"/>
                <w:attr w:name="Day" w:val="5"/>
                <w:attr w:name="Month" w:val="6"/>
                <w:attr w:name="Year" w:val="2019"/>
              </w:smartTagPr>
              <w:r w:rsidRPr="00102CD8">
                <w:rPr>
                  <w:rFonts w:ascii="楷体" w:eastAsia="楷体" w:hAnsi="楷体"/>
                  <w:bCs/>
                  <w:sz w:val="24"/>
                  <w:szCs w:val="24"/>
                </w:rPr>
                <w:t>2019</w:t>
              </w:r>
              <w:r w:rsidRPr="00102CD8">
                <w:rPr>
                  <w:rFonts w:ascii="楷体" w:eastAsia="楷体" w:hAnsi="楷体" w:hint="eastAsia"/>
                  <w:bCs/>
                  <w:sz w:val="24"/>
                  <w:szCs w:val="24"/>
                </w:rPr>
                <w:t>年</w:t>
              </w:r>
              <w:r>
                <w:rPr>
                  <w:rFonts w:ascii="楷体" w:eastAsia="楷体" w:hAnsi="楷体"/>
                  <w:bCs/>
                  <w:sz w:val="24"/>
                  <w:szCs w:val="24"/>
                </w:rPr>
                <w:t>6</w:t>
              </w:r>
              <w:r w:rsidRPr="00102CD8">
                <w:rPr>
                  <w:rFonts w:ascii="楷体" w:eastAsia="楷体" w:hAnsi="楷体" w:hint="eastAsia"/>
                  <w:bCs/>
                  <w:sz w:val="24"/>
                  <w:szCs w:val="24"/>
                </w:rPr>
                <w:t>月</w:t>
              </w:r>
              <w:r>
                <w:rPr>
                  <w:rFonts w:ascii="楷体" w:eastAsia="楷体" w:hAnsi="楷体"/>
                  <w:bCs/>
                  <w:sz w:val="24"/>
                  <w:szCs w:val="24"/>
                </w:rPr>
                <w:t>5</w:t>
              </w:r>
              <w:r w:rsidRPr="00102CD8">
                <w:rPr>
                  <w:rFonts w:ascii="楷体" w:eastAsia="楷体" w:hAnsi="楷体" w:hint="eastAsia"/>
                  <w:bCs/>
                  <w:sz w:val="24"/>
                  <w:szCs w:val="24"/>
                </w:rPr>
                <w:t>日</w:t>
              </w:r>
            </w:smartTag>
          </w:p>
          <w:p w:rsidR="005566E0" w:rsidRPr="00342FC8" w:rsidRDefault="005566E0" w:rsidP="005566E0">
            <w:pPr>
              <w:tabs>
                <w:tab w:val="left" w:pos="840"/>
              </w:tabs>
              <w:spacing w:line="480" w:lineRule="exact"/>
              <w:ind w:firstLineChars="1250" w:firstLine="31680"/>
              <w:rPr>
                <w:rFonts w:ascii="楷体" w:eastAsia="楷体" w:hAnsi="楷体"/>
                <w:bCs/>
                <w:sz w:val="24"/>
                <w:szCs w:val="24"/>
              </w:rPr>
            </w:pPr>
            <w:r w:rsidRPr="00342FC8">
              <w:rPr>
                <w:rFonts w:ascii="楷体" w:eastAsia="楷体" w:hAnsi="楷体"/>
                <w:bCs/>
                <w:sz w:val="24"/>
                <w:szCs w:val="24"/>
              </w:rPr>
              <w:t>c)</w:t>
            </w:r>
            <w:r w:rsidRPr="00342FC8">
              <w:rPr>
                <w:rFonts w:ascii="楷体" w:eastAsia="楷体" w:hAnsi="楷体" w:hint="eastAsia"/>
                <w:bCs/>
                <w:sz w:val="24"/>
                <w:szCs w:val="24"/>
              </w:rPr>
              <w:t>员工无职业病发生。</w:t>
            </w:r>
            <w:r w:rsidRPr="00342FC8">
              <w:rPr>
                <w:rFonts w:ascii="楷体" w:eastAsia="楷体" w:hAnsi="楷体"/>
                <w:bCs/>
                <w:sz w:val="24"/>
                <w:szCs w:val="24"/>
              </w:rPr>
              <w:t xml:space="preserve">         </w:t>
            </w:r>
            <w:r>
              <w:rPr>
                <w:rFonts w:ascii="楷体" w:eastAsia="楷体" w:hAnsi="楷体"/>
                <w:bCs/>
                <w:sz w:val="24"/>
                <w:szCs w:val="24"/>
              </w:rPr>
              <w:t xml:space="preserve">     0                </w:t>
            </w:r>
            <w:smartTag w:uri="urn:schemas-microsoft-com:office:smarttags" w:element="chsdate">
              <w:smartTagPr>
                <w:attr w:name="IsROCDate" w:val="False"/>
                <w:attr w:name="IsLunarDate" w:val="False"/>
                <w:attr w:name="Day" w:val="5"/>
                <w:attr w:name="Month" w:val="6"/>
                <w:attr w:name="Year" w:val="2019"/>
              </w:smartTagPr>
              <w:r w:rsidRPr="00102CD8">
                <w:rPr>
                  <w:rFonts w:ascii="楷体" w:eastAsia="楷体" w:hAnsi="楷体"/>
                  <w:bCs/>
                  <w:sz w:val="24"/>
                  <w:szCs w:val="24"/>
                </w:rPr>
                <w:t>2019</w:t>
              </w:r>
              <w:r w:rsidRPr="00102CD8">
                <w:rPr>
                  <w:rFonts w:ascii="楷体" w:eastAsia="楷体" w:hAnsi="楷体" w:hint="eastAsia"/>
                  <w:bCs/>
                  <w:sz w:val="24"/>
                  <w:szCs w:val="24"/>
                </w:rPr>
                <w:t>年</w:t>
              </w:r>
              <w:r>
                <w:rPr>
                  <w:rFonts w:ascii="楷体" w:eastAsia="楷体" w:hAnsi="楷体"/>
                  <w:bCs/>
                  <w:sz w:val="24"/>
                  <w:szCs w:val="24"/>
                </w:rPr>
                <w:t>6</w:t>
              </w:r>
              <w:r w:rsidRPr="00102CD8">
                <w:rPr>
                  <w:rFonts w:ascii="楷体" w:eastAsia="楷体" w:hAnsi="楷体" w:hint="eastAsia"/>
                  <w:bCs/>
                  <w:sz w:val="24"/>
                  <w:szCs w:val="24"/>
                </w:rPr>
                <w:t>月</w:t>
              </w:r>
              <w:r>
                <w:rPr>
                  <w:rFonts w:ascii="楷体" w:eastAsia="楷体" w:hAnsi="楷体"/>
                  <w:bCs/>
                  <w:sz w:val="24"/>
                  <w:szCs w:val="24"/>
                </w:rPr>
                <w:t>5</w:t>
              </w:r>
              <w:r w:rsidRPr="00102CD8">
                <w:rPr>
                  <w:rFonts w:ascii="楷体" w:eastAsia="楷体" w:hAnsi="楷体" w:hint="eastAsia"/>
                  <w:bCs/>
                  <w:sz w:val="24"/>
                  <w:szCs w:val="24"/>
                </w:rPr>
                <w:t>日</w:t>
              </w:r>
            </w:smartTag>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 xml:space="preserve">  </w:t>
            </w:r>
            <w:r w:rsidRPr="00102CD8">
              <w:rPr>
                <w:rFonts w:ascii="楷体" w:eastAsia="楷体" w:hAnsi="楷体" w:cs="宋体" w:hint="eastAsia"/>
                <w:sz w:val="24"/>
                <w:szCs w:val="24"/>
              </w:rPr>
              <w:t>提供《目标指标和管理方案》《目标指标和管理方案考核表》</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以上目标指标均已完成，管理方案规定了措施方法、完成时间表、责任人、资金等情况。详见各部门记录。</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变更的策划</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Q6.3</w:t>
            </w: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企业通过管理评审，内部审核结果，过程业绩分析、监视、测量、分析、评价、充分识别潜在的需求等信息，于</w:t>
            </w:r>
            <w:r w:rsidRPr="00102CD8">
              <w:rPr>
                <w:rFonts w:ascii="楷体" w:eastAsia="楷体" w:hAnsi="楷体" w:cs="宋体"/>
                <w:sz w:val="24"/>
                <w:szCs w:val="24"/>
              </w:rPr>
              <w:t>2019</w:t>
            </w:r>
            <w:r w:rsidRPr="00102CD8">
              <w:rPr>
                <w:rFonts w:ascii="楷体" w:eastAsia="楷体" w:hAnsi="楷体" w:cs="宋体" w:hint="eastAsia"/>
                <w:sz w:val="24"/>
                <w:szCs w:val="24"/>
              </w:rPr>
              <w:t>年</w:t>
            </w:r>
            <w:r>
              <w:rPr>
                <w:rFonts w:ascii="楷体" w:eastAsia="楷体" w:hAnsi="楷体" w:cs="宋体"/>
                <w:sz w:val="24"/>
                <w:szCs w:val="24"/>
              </w:rPr>
              <w:t>3</w:t>
            </w:r>
            <w:r w:rsidRPr="00102CD8">
              <w:rPr>
                <w:rFonts w:ascii="楷体" w:eastAsia="楷体" w:hAnsi="楷体" w:cs="宋体" w:hint="eastAsia"/>
                <w:sz w:val="24"/>
                <w:szCs w:val="24"/>
              </w:rPr>
              <w:t>月</w:t>
            </w:r>
            <w:r>
              <w:rPr>
                <w:rFonts w:ascii="楷体" w:eastAsia="楷体" w:hAnsi="楷体" w:cs="宋体"/>
                <w:sz w:val="24"/>
                <w:szCs w:val="24"/>
              </w:rPr>
              <w:t>10</w:t>
            </w:r>
            <w:r w:rsidRPr="00102CD8">
              <w:rPr>
                <w:rFonts w:ascii="楷体" w:eastAsia="楷体" w:hAnsi="楷体" w:cs="宋体" w:hint="eastAsia"/>
                <w:sz w:val="24"/>
                <w:szCs w:val="24"/>
              </w:rPr>
              <w:t>日做出调整相应的管理体系的管理手册、程序文件等成文信息亦做出变更。</w:t>
            </w:r>
          </w:p>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管理手册、程序文件原版本号</w:t>
            </w:r>
            <w:r w:rsidRPr="00102CD8">
              <w:rPr>
                <w:rFonts w:ascii="楷体" w:eastAsia="楷体" w:hAnsi="楷体"/>
                <w:sz w:val="24"/>
                <w:szCs w:val="24"/>
              </w:rPr>
              <w:t>A,</w:t>
            </w:r>
            <w:r w:rsidRPr="00102CD8">
              <w:rPr>
                <w:rFonts w:ascii="楷体" w:eastAsia="楷体" w:hAnsi="楷体" w:hint="eastAsia"/>
                <w:sz w:val="24"/>
                <w:szCs w:val="24"/>
              </w:rPr>
              <w:t>现版权号</w:t>
            </w:r>
            <w:r w:rsidRPr="00102CD8">
              <w:rPr>
                <w:rFonts w:ascii="楷体" w:eastAsia="楷体" w:hAnsi="楷体"/>
                <w:sz w:val="24"/>
                <w:szCs w:val="24"/>
              </w:rPr>
              <w:t>B.</w:t>
            </w:r>
          </w:p>
          <w:p w:rsidR="005566E0" w:rsidRPr="00102CD8" w:rsidRDefault="005566E0" w:rsidP="005566E0">
            <w:pPr>
              <w:ind w:firstLineChars="200" w:firstLine="31680"/>
              <w:rPr>
                <w:rFonts w:ascii="楷体" w:eastAsia="楷体" w:hAnsi="楷体" w:cs="宋体"/>
                <w:sz w:val="24"/>
                <w:szCs w:val="24"/>
              </w:rPr>
            </w:pP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资源</w:t>
            </w:r>
            <w:r w:rsidRPr="00102CD8">
              <w:rPr>
                <w:rFonts w:ascii="楷体" w:eastAsia="楷体" w:hAnsi="楷体" w:cs="宋体"/>
                <w:sz w:val="24"/>
                <w:szCs w:val="24"/>
              </w:rPr>
              <w:t>-</w:t>
            </w:r>
            <w:r w:rsidRPr="00102CD8">
              <w:rPr>
                <w:rFonts w:ascii="楷体" w:eastAsia="楷体" w:hAnsi="楷体" w:cs="宋体" w:hint="eastAsia"/>
                <w:sz w:val="24"/>
                <w:szCs w:val="24"/>
              </w:rPr>
              <w:t>总则</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7.1.1</w:t>
              </w:r>
            </w:smartTag>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E:7.1</w:t>
            </w: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公司根据经生产营运行需要，配备了各岗位所需人员、经营用房屋、生产设备、监视测量设备、办公设备（电脑、打印机等）、消防器材、劳动防护用品、</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经营运行资金等资源，体系建立至今，未发生资源不足影响满足客户要求的现象</w:t>
            </w:r>
            <w:r w:rsidRPr="00102CD8">
              <w:rPr>
                <w:rFonts w:ascii="楷体" w:eastAsia="楷体" w:hAnsi="楷体" w:cs="宋体"/>
                <w:sz w:val="24"/>
                <w:szCs w:val="24"/>
              </w:rPr>
              <w:t>.</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整个生厂区</w:t>
            </w:r>
            <w:r>
              <w:rPr>
                <w:rFonts w:ascii="楷体" w:eastAsia="楷体" w:hAnsi="楷体" w:cs="宋体"/>
                <w:sz w:val="24"/>
                <w:szCs w:val="24"/>
              </w:rPr>
              <w:t>13</w:t>
            </w:r>
            <w:r w:rsidRPr="00102CD8">
              <w:rPr>
                <w:rFonts w:ascii="楷体" w:eastAsia="楷体" w:hAnsi="楷体" w:cs="宋体"/>
                <w:sz w:val="24"/>
                <w:szCs w:val="24"/>
              </w:rPr>
              <w:t>000</w:t>
            </w:r>
            <w:r>
              <w:rPr>
                <w:rFonts w:ascii="楷体" w:eastAsia="楷体" w:hAnsi="楷体" w:cs="宋体" w:hint="eastAsia"/>
                <w:sz w:val="24"/>
                <w:szCs w:val="24"/>
              </w:rPr>
              <w:t>多</w:t>
            </w:r>
            <w:r w:rsidRPr="00102CD8">
              <w:rPr>
                <w:rFonts w:ascii="楷体" w:eastAsia="楷体" w:hAnsi="楷体" w:cs="宋体" w:hint="eastAsia"/>
                <w:sz w:val="24"/>
                <w:szCs w:val="24"/>
              </w:rPr>
              <w:t>平米，打印机、电脑、复印件、生产用设备等配备齐全。</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2110"/>
        </w:trPr>
        <w:tc>
          <w:tcPr>
            <w:tcW w:w="1260"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绩效测量和监视</w:t>
            </w:r>
          </w:p>
        </w:tc>
        <w:tc>
          <w:tcPr>
            <w:tcW w:w="1111"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9.1.1</w:t>
              </w:r>
            </w:smartTag>
          </w:p>
          <w:p w:rsidR="005566E0" w:rsidRPr="00102CD8" w:rsidRDefault="005566E0" w:rsidP="00836270">
            <w:pPr>
              <w:rPr>
                <w:rFonts w:ascii="楷体" w:eastAsia="楷体" w:hAnsi="楷体" w:cs="宋体"/>
                <w:sz w:val="24"/>
                <w:szCs w:val="24"/>
              </w:rPr>
            </w:pP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公司编制了《顾客满意度控制程序》，对销售服务的质量特性进行监视和测量，以验证其符合要求的程度，确保服务符合要求。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公司制定《内部审核控制程序》</w:t>
            </w:r>
            <w:r w:rsidRPr="00102CD8">
              <w:rPr>
                <w:rFonts w:ascii="楷体" w:eastAsia="楷体" w:hAnsi="楷体" w:cs="宋体"/>
                <w:sz w:val="24"/>
                <w:szCs w:val="24"/>
              </w:rPr>
              <w:t xml:space="preserve"> </w:t>
            </w:r>
            <w:r w:rsidRPr="00102CD8">
              <w:rPr>
                <w:rFonts w:ascii="楷体" w:eastAsia="楷体" w:hAnsi="楷体" w:cs="宋体" w:hint="eastAsia"/>
                <w:sz w:val="24"/>
                <w:szCs w:val="24"/>
              </w:rPr>
              <w:t>、《管理评审控制程序》</w:t>
            </w:r>
            <w:r w:rsidRPr="00102CD8">
              <w:rPr>
                <w:rFonts w:ascii="楷体" w:eastAsia="楷体" w:hAnsi="楷体" w:cs="宋体"/>
                <w:sz w:val="24"/>
                <w:szCs w:val="24"/>
              </w:rPr>
              <w:t xml:space="preserve"> </w:t>
            </w:r>
            <w:r w:rsidRPr="00102CD8">
              <w:rPr>
                <w:rFonts w:ascii="楷体" w:eastAsia="楷体" w:hAnsi="楷体" w:cs="宋体" w:hint="eastAsia"/>
                <w:sz w:val="24"/>
                <w:szCs w:val="24"/>
              </w:rPr>
              <w:t>和《数据分析控制程序》为保证公司质量管理体系的有效运行，通过对管理绩效的监视与测量，确保体系运行的有效性。</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查阅“部门质量目标策划及考核记录表”，</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提供管理目标指标的检查考核工作，均完成目标考核要求。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目前未发现公司出现违规现象。无被动性绩效的监视和测量。</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362"/>
        </w:trPr>
        <w:tc>
          <w:tcPr>
            <w:tcW w:w="1260" w:type="dxa"/>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管理评审</w:t>
            </w:r>
          </w:p>
        </w:tc>
        <w:tc>
          <w:tcPr>
            <w:tcW w:w="1111" w:type="dxa"/>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QE9.3</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S:4.6</w:t>
            </w: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公司依据：</w:t>
            </w:r>
            <w:r w:rsidRPr="00102CD8">
              <w:rPr>
                <w:rFonts w:ascii="楷体" w:eastAsia="楷体" w:hAnsi="楷体" w:cs="宋体"/>
                <w:sz w:val="24"/>
                <w:szCs w:val="24"/>
              </w:rPr>
              <w:t>GB/T19001-2016\GB/T24001-2016\GB/T28001-2011</w:t>
            </w:r>
            <w:r w:rsidRPr="00102CD8">
              <w:rPr>
                <w:rFonts w:ascii="楷体" w:eastAsia="楷体" w:hAnsi="楷体" w:cs="宋体" w:hint="eastAsia"/>
                <w:sz w:val="24"/>
                <w:szCs w:val="24"/>
              </w:rPr>
              <w:t>标准进行管理评审。</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目前按标准要求平稳运行，至今暂无变更情况发生。</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查阅公司管理评审资料：</w:t>
            </w:r>
          </w:p>
          <w:p w:rsidR="005566E0" w:rsidRPr="00102CD8" w:rsidRDefault="005566E0" w:rsidP="00836270">
            <w:pPr>
              <w:rPr>
                <w:rFonts w:ascii="楷体" w:eastAsia="楷体" w:hAnsi="楷体" w:cs="宋体"/>
                <w:sz w:val="24"/>
                <w:szCs w:val="24"/>
              </w:rPr>
            </w:pPr>
            <w:r>
              <w:rPr>
                <w:rFonts w:ascii="楷体" w:eastAsia="楷体" w:hAnsi="楷体" w:cs="宋体" w:hint="eastAsia"/>
                <w:sz w:val="24"/>
                <w:szCs w:val="24"/>
              </w:rPr>
              <w:t>一、管理评审计划，由行政</w:t>
            </w:r>
            <w:r w:rsidRPr="00102CD8">
              <w:rPr>
                <w:rFonts w:ascii="楷体" w:eastAsia="楷体" w:hAnsi="楷体" w:cs="宋体" w:hint="eastAsia"/>
                <w:sz w:val="24"/>
                <w:szCs w:val="24"/>
              </w:rPr>
              <w:t>部</w:t>
            </w:r>
            <w:r w:rsidRPr="00102CD8">
              <w:rPr>
                <w:rFonts w:ascii="楷体" w:eastAsia="楷体" w:hAnsi="楷体"/>
                <w:sz w:val="24"/>
                <w:szCs w:val="24"/>
              </w:rPr>
              <w:t>2019</w:t>
            </w:r>
            <w:r w:rsidRPr="00102CD8">
              <w:rPr>
                <w:rFonts w:ascii="楷体" w:eastAsia="楷体" w:hAnsi="楷体" w:hint="eastAsia"/>
                <w:sz w:val="24"/>
                <w:szCs w:val="24"/>
              </w:rPr>
              <w:t>年</w:t>
            </w:r>
            <w:r w:rsidRPr="00102CD8">
              <w:rPr>
                <w:rFonts w:ascii="楷体" w:eastAsia="楷体" w:hAnsi="楷体"/>
                <w:sz w:val="24"/>
                <w:szCs w:val="24"/>
              </w:rPr>
              <w:t>6</w:t>
            </w:r>
            <w:r w:rsidRPr="00102CD8">
              <w:rPr>
                <w:rFonts w:ascii="楷体" w:eastAsia="楷体" w:hAnsi="楷体" w:hint="eastAsia"/>
                <w:sz w:val="24"/>
                <w:szCs w:val="24"/>
              </w:rPr>
              <w:t>月</w:t>
            </w:r>
            <w:r>
              <w:rPr>
                <w:rFonts w:ascii="楷体" w:eastAsia="楷体" w:hAnsi="楷体"/>
                <w:sz w:val="24"/>
                <w:szCs w:val="24"/>
              </w:rPr>
              <w:t>1</w:t>
            </w:r>
            <w:r w:rsidRPr="00102CD8">
              <w:rPr>
                <w:rFonts w:ascii="楷体" w:eastAsia="楷体" w:hAnsi="楷体"/>
                <w:sz w:val="24"/>
                <w:szCs w:val="24"/>
              </w:rPr>
              <w:t>5</w:t>
            </w:r>
            <w:r w:rsidRPr="00102CD8">
              <w:rPr>
                <w:rFonts w:ascii="楷体" w:eastAsia="楷体" w:hAnsi="楷体" w:hint="eastAsia"/>
                <w:sz w:val="24"/>
                <w:szCs w:val="24"/>
              </w:rPr>
              <w:t>日</w:t>
            </w:r>
            <w:r w:rsidRPr="00102CD8">
              <w:rPr>
                <w:rFonts w:ascii="楷体" w:eastAsia="楷体" w:hAnsi="楷体" w:cs="宋体" w:hint="eastAsia"/>
                <w:sz w:val="24"/>
                <w:szCs w:val="24"/>
              </w:rPr>
              <w:t>提出，评审时间：</w:t>
            </w:r>
            <w:r w:rsidRPr="00102CD8">
              <w:rPr>
                <w:rFonts w:ascii="楷体" w:eastAsia="楷体" w:hAnsi="楷体" w:cs="宋体"/>
                <w:sz w:val="24"/>
                <w:szCs w:val="24"/>
              </w:rPr>
              <w:t>2019</w:t>
            </w:r>
            <w:r w:rsidRPr="00102CD8">
              <w:rPr>
                <w:rFonts w:ascii="楷体" w:eastAsia="楷体" w:hAnsi="楷体" w:cs="宋体" w:hint="eastAsia"/>
                <w:sz w:val="24"/>
                <w:szCs w:val="24"/>
              </w:rPr>
              <w:t>年</w:t>
            </w:r>
            <w:r w:rsidRPr="00102CD8">
              <w:rPr>
                <w:rFonts w:ascii="楷体" w:eastAsia="楷体" w:hAnsi="楷体" w:cs="宋体"/>
                <w:sz w:val="24"/>
                <w:szCs w:val="24"/>
              </w:rPr>
              <w:t>6</w:t>
            </w:r>
            <w:r w:rsidRPr="00102CD8">
              <w:rPr>
                <w:rFonts w:ascii="楷体" w:eastAsia="楷体" w:hAnsi="楷体" w:cs="宋体" w:hint="eastAsia"/>
                <w:sz w:val="24"/>
                <w:szCs w:val="24"/>
              </w:rPr>
              <w:t>月</w:t>
            </w:r>
            <w:r>
              <w:rPr>
                <w:rFonts w:ascii="楷体" w:eastAsia="楷体" w:hAnsi="楷体" w:cs="宋体"/>
                <w:sz w:val="24"/>
                <w:szCs w:val="24"/>
              </w:rPr>
              <w:t>22</w:t>
            </w:r>
            <w:r w:rsidRPr="00102CD8">
              <w:rPr>
                <w:rFonts w:ascii="楷体" w:eastAsia="楷体" w:hAnsi="楷体" w:cs="宋体" w:hint="eastAsia"/>
                <w:sz w:val="24"/>
                <w:szCs w:val="24"/>
              </w:rPr>
              <w:t>日</w:t>
            </w:r>
            <w:r w:rsidRPr="00102CD8">
              <w:rPr>
                <w:rFonts w:ascii="楷体" w:eastAsia="楷体" w:hAnsi="楷体" w:cs="宋体"/>
                <w:sz w:val="24"/>
                <w:szCs w:val="24"/>
              </w:rPr>
              <w:t>,</w:t>
            </w:r>
            <w:r w:rsidRPr="00102CD8">
              <w:rPr>
                <w:rFonts w:ascii="楷体" w:eastAsia="楷体" w:hAnsi="楷体" w:cs="宋体" w:hint="eastAsia"/>
                <w:sz w:val="24"/>
                <w:szCs w:val="24"/>
              </w:rPr>
              <w:t>评审方式：会议评审</w:t>
            </w:r>
          </w:p>
          <w:p w:rsidR="005566E0" w:rsidRPr="00BB2140" w:rsidRDefault="005566E0" w:rsidP="00836270">
            <w:pPr>
              <w:tabs>
                <w:tab w:val="right" w:leader="dot" w:pos="8190"/>
              </w:tabs>
              <w:adjustRightInd w:val="0"/>
              <w:spacing w:line="360" w:lineRule="auto"/>
              <w:rPr>
                <w:rFonts w:ascii="楷体" w:eastAsia="楷体" w:hAnsi="楷体"/>
                <w:sz w:val="24"/>
                <w:szCs w:val="24"/>
              </w:rPr>
            </w:pPr>
            <w:r w:rsidRPr="00102CD8">
              <w:rPr>
                <w:rFonts w:ascii="楷体" w:eastAsia="楷体" w:hAnsi="楷体" w:cs="宋体" w:hint="eastAsia"/>
                <w:sz w:val="24"/>
                <w:szCs w:val="24"/>
              </w:rPr>
              <w:t>参加人员：</w:t>
            </w:r>
            <w:r w:rsidRPr="00BB2140">
              <w:rPr>
                <w:rFonts w:ascii="楷体" w:eastAsia="楷体" w:hAnsi="楷体" w:hint="eastAsia"/>
                <w:sz w:val="24"/>
                <w:szCs w:val="24"/>
              </w:rPr>
              <w:t>总经理：</w:t>
            </w:r>
            <w:r w:rsidRPr="00BB2140">
              <w:rPr>
                <w:rFonts w:ascii="楷体" w:eastAsia="楷体" w:hAnsi="楷体" w:hint="eastAsia"/>
                <w:sz w:val="24"/>
              </w:rPr>
              <w:t>潘峰</w:t>
            </w:r>
            <w:r w:rsidRPr="00BB2140">
              <w:rPr>
                <w:rFonts w:ascii="楷体" w:eastAsia="楷体" w:hAnsi="楷体" w:hint="eastAsia"/>
                <w:sz w:val="24"/>
                <w:szCs w:val="24"/>
              </w:rPr>
              <w:t>，管理者代表：</w:t>
            </w:r>
            <w:r w:rsidRPr="00BB2140">
              <w:rPr>
                <w:rFonts w:ascii="楷体" w:eastAsia="楷体" w:hAnsi="楷体" w:hint="eastAsia"/>
                <w:sz w:val="24"/>
              </w:rPr>
              <w:t>罗泽兵</w:t>
            </w:r>
            <w:r w:rsidRPr="00BB2140">
              <w:rPr>
                <w:rFonts w:ascii="楷体" w:eastAsia="楷体" w:hAnsi="楷体" w:hint="eastAsia"/>
                <w:sz w:val="24"/>
                <w:szCs w:val="24"/>
              </w:rPr>
              <w:t>，安全事务代表：</w:t>
            </w:r>
            <w:r w:rsidRPr="00BB2140">
              <w:rPr>
                <w:rFonts w:ascii="楷体" w:eastAsia="楷体" w:hAnsi="楷体" w:hint="eastAsia"/>
                <w:sz w:val="24"/>
              </w:rPr>
              <w:t>吴燕</w:t>
            </w:r>
            <w:r w:rsidRPr="00BB2140">
              <w:rPr>
                <w:rFonts w:ascii="楷体" w:eastAsia="楷体" w:hAnsi="楷体" w:hint="eastAsia"/>
                <w:sz w:val="24"/>
                <w:szCs w:val="24"/>
              </w:rPr>
              <w:t>，行政部主任：</w:t>
            </w:r>
            <w:r w:rsidRPr="00BB2140">
              <w:rPr>
                <w:rFonts w:ascii="楷体" w:eastAsia="楷体" w:hAnsi="楷体" w:hint="eastAsia"/>
                <w:sz w:val="24"/>
              </w:rPr>
              <w:t>吴燕</w:t>
            </w:r>
            <w:r w:rsidRPr="00BB2140">
              <w:rPr>
                <w:rFonts w:ascii="楷体" w:eastAsia="楷体" w:hAnsi="楷体" w:hint="eastAsia"/>
                <w:sz w:val="24"/>
                <w:szCs w:val="24"/>
              </w:rPr>
              <w:t>，生产部主任（厂长）：</w:t>
            </w:r>
            <w:r w:rsidRPr="00BB2140">
              <w:rPr>
                <w:rFonts w:ascii="楷体" w:eastAsia="楷体" w:hAnsi="楷体" w:hint="eastAsia"/>
                <w:sz w:val="24"/>
              </w:rPr>
              <w:t>冯鹏飞</w:t>
            </w:r>
            <w:r w:rsidRPr="00BB2140">
              <w:rPr>
                <w:rFonts w:ascii="楷体" w:eastAsia="楷体" w:hAnsi="楷体" w:hint="eastAsia"/>
                <w:sz w:val="24"/>
                <w:szCs w:val="24"/>
              </w:rPr>
              <w:t>，销售部主管：</w:t>
            </w:r>
            <w:r w:rsidRPr="00BB2140">
              <w:rPr>
                <w:rFonts w:ascii="楷体" w:eastAsia="楷体" w:hAnsi="楷体" w:hint="eastAsia"/>
                <w:sz w:val="24"/>
              </w:rPr>
              <w:t>赖训婷</w:t>
            </w:r>
            <w:r w:rsidRPr="00BB2140">
              <w:rPr>
                <w:rFonts w:ascii="楷体" w:eastAsia="楷体" w:hAnsi="楷体" w:hint="eastAsia"/>
                <w:sz w:val="24"/>
                <w:szCs w:val="24"/>
              </w:rPr>
              <w:t>，采购部经理：</w:t>
            </w:r>
            <w:r w:rsidRPr="00BB2140">
              <w:rPr>
                <w:rFonts w:ascii="楷体" w:eastAsia="楷体" w:hAnsi="楷体" w:hint="eastAsia"/>
                <w:sz w:val="24"/>
              </w:rPr>
              <w:t>罗泽兵</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二、管理评审输入：</w:t>
            </w:r>
          </w:p>
          <w:p w:rsidR="005566E0" w:rsidRPr="00102CD8" w:rsidRDefault="005566E0" w:rsidP="00836270">
            <w:pPr>
              <w:spacing w:line="360" w:lineRule="auto"/>
              <w:ind w:left="480"/>
              <w:jc w:val="left"/>
              <w:rPr>
                <w:rFonts w:ascii="楷体" w:eastAsia="楷体" w:hAnsi="楷体"/>
                <w:color w:val="000000"/>
                <w:sz w:val="24"/>
                <w:szCs w:val="24"/>
              </w:rPr>
            </w:pPr>
            <w:r w:rsidRPr="00102CD8">
              <w:rPr>
                <w:rFonts w:ascii="楷体" w:eastAsia="楷体" w:hAnsi="楷体" w:hint="eastAsia"/>
                <w:color w:val="000000"/>
                <w:sz w:val="24"/>
                <w:szCs w:val="24"/>
              </w:rPr>
              <w:t>组织环境、相关方需求、风险和机遇、公司的管理方针、管理目标、指标的执行和完成情况；产品质量和顾客满意情况；</w:t>
            </w:r>
          </w:p>
          <w:p w:rsidR="005566E0" w:rsidRPr="00102CD8" w:rsidRDefault="005566E0" w:rsidP="00836270">
            <w:pPr>
              <w:spacing w:line="360" w:lineRule="auto"/>
              <w:jc w:val="left"/>
              <w:rPr>
                <w:rFonts w:ascii="楷体" w:eastAsia="楷体" w:hAnsi="楷体"/>
                <w:color w:val="000000"/>
                <w:sz w:val="24"/>
                <w:szCs w:val="24"/>
              </w:rPr>
            </w:pPr>
            <w:r w:rsidRPr="00102CD8">
              <w:rPr>
                <w:rFonts w:ascii="楷体" w:eastAsia="楷体" w:hAnsi="楷体" w:hint="eastAsia"/>
                <w:color w:val="000000"/>
                <w:sz w:val="24"/>
                <w:szCs w:val="24"/>
              </w:rPr>
              <w:t>资源的配备；纠正和预防措施情况；</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以上内容通过会上工作总结、汇报等形式体现。</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三、查看“管理评审报告”，报告中对本次管理评审做了总结，评价了公司建立、运行管理体系的效果。</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四、管理评审输出</w:t>
            </w:r>
            <w:r w:rsidRPr="00102CD8">
              <w:rPr>
                <w:rFonts w:ascii="楷体" w:eastAsia="楷体" w:hAnsi="楷体" w:cs="宋体"/>
                <w:sz w:val="24"/>
                <w:szCs w:val="24"/>
              </w:rPr>
              <w:t>/</w:t>
            </w:r>
            <w:r w:rsidRPr="00102CD8">
              <w:rPr>
                <w:rFonts w:ascii="楷体" w:eastAsia="楷体" w:hAnsi="楷体" w:cs="宋体" w:hint="eastAsia"/>
                <w:sz w:val="24"/>
                <w:szCs w:val="24"/>
              </w:rPr>
              <w:t>评审结论：</w:t>
            </w:r>
          </w:p>
          <w:p w:rsidR="005566E0" w:rsidRPr="00102CD8" w:rsidRDefault="005566E0" w:rsidP="005566E0">
            <w:pPr>
              <w:spacing w:line="400" w:lineRule="exact"/>
              <w:ind w:firstLineChars="100" w:firstLine="31680"/>
              <w:rPr>
                <w:rFonts w:ascii="楷体" w:eastAsia="楷体" w:hAnsi="楷体"/>
                <w:sz w:val="24"/>
                <w:szCs w:val="24"/>
              </w:rPr>
            </w:pPr>
            <w:r w:rsidRPr="00102CD8">
              <w:rPr>
                <w:rFonts w:ascii="楷体" w:eastAsia="楷体" w:hAnsi="楷体" w:hint="eastAsia"/>
                <w:sz w:val="24"/>
                <w:szCs w:val="24"/>
              </w:rPr>
              <w:t>自体系建立以来，公司的质量管理体系运行全面展开，通过新版的运行，收到良好的效果，经评审认为本公司的质量管理体系的建立和运行是充分的、适宜的、有效的。已具备了认证审核的条件。</w:t>
            </w:r>
          </w:p>
          <w:p w:rsidR="005566E0" w:rsidRPr="00102CD8" w:rsidRDefault="005566E0" w:rsidP="00836270">
            <w:pPr>
              <w:autoSpaceDE w:val="0"/>
              <w:autoSpaceDN w:val="0"/>
              <w:adjustRightInd w:val="0"/>
              <w:spacing w:line="360" w:lineRule="auto"/>
              <w:jc w:val="left"/>
              <w:rPr>
                <w:rFonts w:ascii="楷体" w:eastAsia="楷体" w:hAnsi="楷体"/>
                <w:kern w:val="0"/>
                <w:sz w:val="24"/>
                <w:szCs w:val="24"/>
              </w:rPr>
            </w:pP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362"/>
        </w:trPr>
        <w:tc>
          <w:tcPr>
            <w:tcW w:w="1260" w:type="dxa"/>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体系的运行现状及改进的要求</w:t>
            </w:r>
          </w:p>
        </w:tc>
        <w:tc>
          <w:tcPr>
            <w:tcW w:w="1111" w:type="dxa"/>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QE10.1</w:t>
            </w:r>
          </w:p>
          <w:p w:rsidR="005566E0" w:rsidRPr="00102CD8" w:rsidRDefault="005566E0" w:rsidP="00836270">
            <w:pPr>
              <w:rPr>
                <w:rFonts w:ascii="楷体" w:eastAsia="楷体" w:hAnsi="楷体" w:cs="宋体"/>
                <w:sz w:val="24"/>
                <w:szCs w:val="24"/>
              </w:rPr>
            </w:pP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企业自体系建立以来，通过内审的改进、管理评审；纠正措施的实施、顾客满意度调查等措施，采取了具体的改进措施。基本符合要求。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c>
          <w:tcPr>
            <w:tcW w:w="753" w:type="dxa"/>
          </w:tcPr>
          <w:p w:rsidR="005566E0" w:rsidRPr="00102CD8" w:rsidRDefault="005566E0" w:rsidP="00836270">
            <w:pPr>
              <w:rPr>
                <w:rFonts w:ascii="楷体" w:eastAsia="楷体" w:hAnsi="楷体" w:cs="宋体"/>
                <w:sz w:val="24"/>
                <w:szCs w:val="24"/>
              </w:rPr>
            </w:pPr>
          </w:p>
        </w:tc>
      </w:tr>
      <w:tr w:rsidR="005566E0" w:rsidRPr="00102CD8" w:rsidTr="00836270">
        <w:trPr>
          <w:trHeight w:val="1012"/>
        </w:trPr>
        <w:tc>
          <w:tcPr>
            <w:tcW w:w="1260" w:type="dxa"/>
          </w:tcPr>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持续改进</w:t>
            </w:r>
          </w:p>
        </w:tc>
        <w:tc>
          <w:tcPr>
            <w:tcW w:w="1111" w:type="dxa"/>
          </w:tcPr>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QE10.3</w:t>
            </w:r>
          </w:p>
        </w:tc>
        <w:tc>
          <w:tcPr>
            <w:tcW w:w="11585"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公司制定《纠正预防措施控制程序》，规定了纠正措施的来源</w:t>
            </w:r>
            <w:r w:rsidRPr="00102CD8">
              <w:rPr>
                <w:rFonts w:ascii="楷体" w:eastAsia="楷体" w:hAnsi="楷体" w:cs="宋体"/>
                <w:sz w:val="24"/>
                <w:szCs w:val="24"/>
              </w:rPr>
              <w:t>,</w:t>
            </w:r>
            <w:r w:rsidRPr="00102CD8">
              <w:rPr>
                <w:rFonts w:ascii="楷体" w:eastAsia="楷体" w:hAnsi="楷体" w:cs="宋体" w:hint="eastAsia"/>
                <w:sz w:val="24"/>
                <w:szCs w:val="24"/>
              </w:rPr>
              <w:t>明确了对不合格项应进行原因分析</w:t>
            </w:r>
            <w:r w:rsidRPr="00102CD8">
              <w:rPr>
                <w:rFonts w:ascii="楷体" w:eastAsia="楷体" w:hAnsi="楷体" w:cs="宋体"/>
                <w:sz w:val="24"/>
                <w:szCs w:val="24"/>
              </w:rPr>
              <w:t>,</w:t>
            </w:r>
            <w:r w:rsidRPr="00102CD8">
              <w:rPr>
                <w:rFonts w:ascii="楷体" w:eastAsia="楷体" w:hAnsi="楷体" w:cs="宋体" w:hint="eastAsia"/>
                <w:sz w:val="24"/>
                <w:szCs w:val="24"/>
              </w:rPr>
              <w:t>制定纠正措施计划</w:t>
            </w:r>
            <w:r w:rsidRPr="00102CD8">
              <w:rPr>
                <w:rFonts w:ascii="楷体" w:eastAsia="楷体" w:hAnsi="楷体" w:cs="宋体"/>
                <w:sz w:val="24"/>
                <w:szCs w:val="24"/>
              </w:rPr>
              <w:t>,</w:t>
            </w:r>
            <w:r w:rsidRPr="00102CD8">
              <w:rPr>
                <w:rFonts w:ascii="楷体" w:eastAsia="楷体" w:hAnsi="楷体" w:cs="宋体" w:hint="eastAsia"/>
                <w:sz w:val="24"/>
                <w:szCs w:val="24"/>
              </w:rPr>
              <w:t>实施跟踪验证</w:t>
            </w:r>
            <w:r w:rsidRPr="00102CD8">
              <w:rPr>
                <w:rFonts w:ascii="楷体" w:eastAsia="楷体" w:hAnsi="楷体" w:cs="宋体"/>
                <w:sz w:val="24"/>
                <w:szCs w:val="24"/>
              </w:rPr>
              <w:t>,</w:t>
            </w:r>
            <w:r w:rsidRPr="00102CD8">
              <w:rPr>
                <w:rFonts w:ascii="楷体" w:eastAsia="楷体" w:hAnsi="楷体" w:cs="宋体" w:hint="eastAsia"/>
                <w:sz w:val="24"/>
                <w:szCs w:val="24"/>
              </w:rPr>
              <w:t>确保所采取</w:t>
            </w:r>
            <w:r w:rsidRPr="00102CD8">
              <w:rPr>
                <w:rFonts w:ascii="楷体" w:eastAsia="楷体" w:hAnsi="楷体" w:cs="宋体"/>
                <w:sz w:val="24"/>
                <w:szCs w:val="24"/>
              </w:rPr>
              <w:t xml:space="preserve"> </w:t>
            </w:r>
            <w:r w:rsidRPr="00102CD8">
              <w:rPr>
                <w:rFonts w:ascii="楷体" w:eastAsia="楷体" w:hAnsi="楷体" w:cs="宋体" w:hint="eastAsia"/>
                <w:sz w:val="24"/>
                <w:szCs w:val="24"/>
              </w:rPr>
              <w:t>的纠正措施满足预期要求。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对不合格品采取退回上一工序处置，对其进行原因分析并采取纠正措施，经生产部主任验收，有效。</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内审中发现的不符合项已经采取纠正措施，整改完毕且有效。</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通过交谈，基本能清楚纠正和预防措施的控制要求。改进的示例包括纠正、纠正措施、持续改进。</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为确保公司提供给客户合格的产品和服务，公司开展检查和考核工作。</w:t>
            </w:r>
          </w:p>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根据不同过程、不同产品和不同要求，采取不同的方法进行监视、测量和分析。无其他不符合发生。</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公司利用质量方针、目标、内审和外审、数据分析、纠正和预防措施以及管理评审，识别任何改进的机会，持续改进质量管理体系的适宜性、充分性和有效性。</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资质验证</w:t>
            </w:r>
            <w:r w:rsidRPr="00102CD8">
              <w:rPr>
                <w:rFonts w:ascii="楷体" w:eastAsia="楷体" w:hAnsi="楷体" w:cs="宋体"/>
                <w:sz w:val="24"/>
                <w:szCs w:val="24"/>
              </w:rPr>
              <w:t xml:space="preserve">  </w:t>
            </w:r>
            <w:r w:rsidRPr="00102CD8">
              <w:rPr>
                <w:rFonts w:ascii="楷体" w:eastAsia="楷体" w:hAnsi="楷体" w:cs="宋体" w:hint="eastAsia"/>
                <w:sz w:val="24"/>
                <w:szCs w:val="24"/>
              </w:rPr>
              <w:t>企业提供营业执照</w:t>
            </w:r>
            <w:r w:rsidRPr="00102CD8">
              <w:rPr>
                <w:rFonts w:ascii="楷体" w:eastAsia="楷体" w:hAnsi="楷体" w:cs="宋体"/>
                <w:sz w:val="24"/>
                <w:szCs w:val="24"/>
              </w:rPr>
              <w:t>,</w:t>
            </w:r>
            <w:r w:rsidRPr="00102CD8">
              <w:rPr>
                <w:rFonts w:ascii="楷体" w:eastAsia="楷体" w:hAnsi="楷体" w:cs="宋体" w:hint="eastAsia"/>
                <w:sz w:val="24"/>
                <w:szCs w:val="24"/>
              </w:rPr>
              <w:t>企业资质在范围内</w:t>
            </w:r>
            <w:r w:rsidRPr="00102CD8">
              <w:rPr>
                <w:rFonts w:ascii="楷体" w:eastAsia="楷体" w:hAnsi="楷体" w:cs="宋体"/>
                <w:sz w:val="24"/>
                <w:szCs w:val="24"/>
              </w:rPr>
              <w:t>(</w:t>
            </w:r>
            <w:r w:rsidRPr="00102CD8">
              <w:rPr>
                <w:rFonts w:ascii="楷体" w:eastAsia="楷体" w:hAnsi="楷体" w:cs="宋体" w:hint="eastAsia"/>
                <w:sz w:val="24"/>
                <w:szCs w:val="24"/>
              </w:rPr>
              <w:t>见附件</w:t>
            </w:r>
            <w:r w:rsidRPr="00102CD8">
              <w:rPr>
                <w:rFonts w:ascii="楷体" w:eastAsia="楷体" w:hAnsi="楷体" w:cs="宋体"/>
                <w:sz w:val="24"/>
                <w:szCs w:val="24"/>
              </w:rPr>
              <w:t>)</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投诉或事故</w:t>
            </w:r>
            <w:r w:rsidRPr="00102CD8">
              <w:rPr>
                <w:rFonts w:ascii="楷体" w:eastAsia="楷体" w:hAnsi="楷体" w:cs="宋体"/>
                <w:sz w:val="24"/>
                <w:szCs w:val="24"/>
              </w:rPr>
              <w:t>:</w:t>
            </w:r>
            <w:r w:rsidRPr="00102CD8">
              <w:rPr>
                <w:rFonts w:ascii="楷体" w:eastAsia="楷体" w:hAnsi="楷体" w:cs="宋体" w:hint="eastAsia"/>
                <w:sz w:val="24"/>
                <w:szCs w:val="24"/>
              </w:rPr>
              <w:t>无</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政府主管部门监督抽查情况</w:t>
            </w:r>
            <w:r w:rsidRPr="00102CD8">
              <w:rPr>
                <w:rFonts w:ascii="楷体" w:eastAsia="楷体" w:hAnsi="楷体" w:cs="宋体"/>
                <w:sz w:val="24"/>
                <w:szCs w:val="24"/>
              </w:rPr>
              <w:t>:</w:t>
            </w:r>
            <w:r w:rsidRPr="00102CD8">
              <w:rPr>
                <w:rFonts w:ascii="楷体" w:eastAsia="楷体" w:hAnsi="楷体" w:cs="宋体" w:hint="eastAsia"/>
                <w:sz w:val="24"/>
                <w:szCs w:val="24"/>
              </w:rPr>
              <w:t>无</w:t>
            </w:r>
          </w:p>
        </w:tc>
        <w:tc>
          <w:tcPr>
            <w:tcW w:w="753" w:type="dxa"/>
          </w:tcPr>
          <w:p w:rsidR="005566E0" w:rsidRPr="00102CD8" w:rsidRDefault="005566E0" w:rsidP="00836270">
            <w:pPr>
              <w:rPr>
                <w:rFonts w:ascii="楷体" w:eastAsia="楷体" w:hAnsi="楷体" w:cs="宋体"/>
                <w:sz w:val="24"/>
                <w:szCs w:val="24"/>
              </w:rPr>
            </w:pPr>
          </w:p>
        </w:tc>
      </w:tr>
    </w:tbl>
    <w:p w:rsidR="005566E0" w:rsidRPr="00102CD8" w:rsidRDefault="005566E0" w:rsidP="001A440F">
      <w:pPr>
        <w:jc w:val="center"/>
        <w:rPr>
          <w:rFonts w:ascii="楷体" w:eastAsia="楷体" w:hAnsi="楷体"/>
          <w:sz w:val="24"/>
          <w:szCs w:val="24"/>
        </w:rPr>
      </w:pPr>
    </w:p>
    <w:p w:rsidR="005566E0" w:rsidRPr="006F4C3D" w:rsidRDefault="005566E0" w:rsidP="001A440F">
      <w:pPr>
        <w:jc w:val="center"/>
        <w:rPr>
          <w:rFonts w:ascii="楷体" w:eastAsia="楷体" w:hAnsi="楷体"/>
          <w:sz w:val="18"/>
          <w:szCs w:val="18"/>
        </w:rPr>
      </w:pPr>
    </w:p>
    <w:p w:rsidR="005566E0" w:rsidRPr="006F4C3D" w:rsidRDefault="005566E0" w:rsidP="001A440F">
      <w:pPr>
        <w:jc w:val="center"/>
        <w:rPr>
          <w:rFonts w:ascii="楷体" w:eastAsia="楷体" w:hAnsi="楷体"/>
          <w:sz w:val="18"/>
          <w:szCs w:val="18"/>
        </w:rPr>
      </w:pPr>
    </w:p>
    <w:p w:rsidR="005566E0" w:rsidRDefault="005566E0" w:rsidP="001A440F"/>
    <w:p w:rsidR="005566E0" w:rsidRPr="00102CD8" w:rsidRDefault="005566E0" w:rsidP="00FD320B">
      <w:pPr>
        <w:spacing w:line="480" w:lineRule="exact"/>
        <w:jc w:val="center"/>
        <w:rPr>
          <w:rFonts w:ascii="楷体" w:eastAsia="楷体" w:hAnsi="楷体"/>
          <w:bCs/>
          <w:color w:val="000000"/>
          <w:sz w:val="36"/>
          <w:szCs w:val="36"/>
        </w:rPr>
      </w:pPr>
      <w:r w:rsidRPr="00102CD8">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6"/>
        <w:gridCol w:w="1164"/>
        <w:gridCol w:w="10809"/>
        <w:gridCol w:w="780"/>
      </w:tblGrid>
      <w:tr w:rsidR="005566E0" w:rsidRPr="00102CD8" w:rsidTr="00836270">
        <w:trPr>
          <w:trHeight w:val="515"/>
        </w:trPr>
        <w:tc>
          <w:tcPr>
            <w:tcW w:w="1956" w:type="dxa"/>
            <w:vMerge w:val="restart"/>
            <w:vAlign w:val="center"/>
          </w:tcPr>
          <w:p w:rsidR="005566E0" w:rsidRPr="00102CD8" w:rsidRDefault="005566E0" w:rsidP="00836270">
            <w:pPr>
              <w:spacing w:before="120"/>
              <w:jc w:val="center"/>
              <w:rPr>
                <w:rFonts w:ascii="楷体" w:eastAsia="楷体" w:hAnsi="楷体"/>
                <w:sz w:val="24"/>
                <w:szCs w:val="24"/>
              </w:rPr>
            </w:pPr>
            <w:r w:rsidRPr="00102CD8">
              <w:rPr>
                <w:rFonts w:ascii="楷体" w:eastAsia="楷体" w:hAnsi="楷体" w:hint="eastAsia"/>
                <w:sz w:val="24"/>
                <w:szCs w:val="24"/>
              </w:rPr>
              <w:t>过程与活动、</w:t>
            </w:r>
          </w:p>
          <w:p w:rsidR="005566E0" w:rsidRPr="00102CD8" w:rsidRDefault="005566E0" w:rsidP="00836270">
            <w:pPr>
              <w:jc w:val="center"/>
              <w:rPr>
                <w:rFonts w:ascii="楷体" w:eastAsia="楷体" w:hAnsi="楷体"/>
                <w:sz w:val="24"/>
                <w:szCs w:val="24"/>
              </w:rPr>
            </w:pPr>
            <w:r w:rsidRPr="00102CD8">
              <w:rPr>
                <w:rFonts w:ascii="楷体" w:eastAsia="楷体" w:hAnsi="楷体" w:hint="eastAsia"/>
                <w:sz w:val="24"/>
                <w:szCs w:val="24"/>
              </w:rPr>
              <w:t>抽样计划</w:t>
            </w:r>
          </w:p>
        </w:tc>
        <w:tc>
          <w:tcPr>
            <w:tcW w:w="1164" w:type="dxa"/>
            <w:vMerge w:val="restart"/>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涉及</w:t>
            </w:r>
          </w:p>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条款</w:t>
            </w:r>
          </w:p>
        </w:tc>
        <w:tc>
          <w:tcPr>
            <w:tcW w:w="10809"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受审核部门：</w:t>
            </w:r>
            <w:r>
              <w:rPr>
                <w:rFonts w:ascii="楷体" w:eastAsia="楷体" w:hAnsi="楷体" w:hint="eastAsia"/>
                <w:sz w:val="24"/>
                <w:szCs w:val="24"/>
              </w:rPr>
              <w:t>江西潘峰家居</w:t>
            </w:r>
            <w:r w:rsidRPr="00102CD8">
              <w:rPr>
                <w:rFonts w:ascii="楷体" w:eastAsia="楷体" w:hAnsi="楷体" w:hint="eastAsia"/>
                <w:sz w:val="24"/>
                <w:szCs w:val="24"/>
              </w:rPr>
              <w:t>有限公司行政部</w:t>
            </w:r>
            <w:r w:rsidRPr="00102CD8">
              <w:rPr>
                <w:rFonts w:ascii="楷体" w:eastAsia="楷体" w:hAnsi="楷体"/>
                <w:sz w:val="24"/>
                <w:szCs w:val="24"/>
              </w:rPr>
              <w:t>(</w:t>
            </w:r>
            <w:r w:rsidRPr="00102CD8">
              <w:rPr>
                <w:rFonts w:ascii="楷体" w:eastAsia="楷体" w:hAnsi="楷体" w:hint="eastAsia"/>
                <w:sz w:val="24"/>
                <w:szCs w:val="24"/>
              </w:rPr>
              <w:t>含财务），主任：</w:t>
            </w:r>
            <w:r>
              <w:rPr>
                <w:rFonts w:ascii="楷体" w:eastAsia="楷体" w:hAnsi="楷体" w:cs="宋体" w:hint="eastAsia"/>
                <w:sz w:val="24"/>
                <w:szCs w:val="24"/>
              </w:rPr>
              <w:t>吴燕</w:t>
            </w:r>
            <w:r w:rsidRPr="00102CD8">
              <w:rPr>
                <w:rFonts w:ascii="楷体" w:eastAsia="楷体" w:hAnsi="楷体"/>
                <w:sz w:val="24"/>
                <w:szCs w:val="24"/>
              </w:rPr>
              <w:t xml:space="preserve">  </w:t>
            </w:r>
            <w:r w:rsidRPr="00102CD8">
              <w:rPr>
                <w:rFonts w:ascii="楷体" w:eastAsia="楷体" w:hAnsi="楷体" w:hint="eastAsia"/>
                <w:sz w:val="24"/>
                <w:szCs w:val="24"/>
              </w:rPr>
              <w:t>陪同人员：</w:t>
            </w:r>
            <w:r>
              <w:rPr>
                <w:rFonts w:ascii="楷体" w:eastAsia="楷体" w:hAnsi="楷体" w:hint="eastAsia"/>
                <w:sz w:val="24"/>
                <w:szCs w:val="24"/>
              </w:rPr>
              <w:t>冯鹏飞</w:t>
            </w:r>
          </w:p>
        </w:tc>
        <w:tc>
          <w:tcPr>
            <w:tcW w:w="780" w:type="dxa"/>
            <w:vMerge w:val="restart"/>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判定</w:t>
            </w:r>
          </w:p>
        </w:tc>
      </w:tr>
      <w:tr w:rsidR="005566E0" w:rsidRPr="00102CD8" w:rsidTr="00836270">
        <w:trPr>
          <w:trHeight w:val="403"/>
        </w:trPr>
        <w:tc>
          <w:tcPr>
            <w:tcW w:w="1956" w:type="dxa"/>
            <w:vMerge/>
            <w:vAlign w:val="center"/>
          </w:tcPr>
          <w:p w:rsidR="005566E0" w:rsidRPr="00102CD8" w:rsidRDefault="005566E0" w:rsidP="00836270">
            <w:pPr>
              <w:rPr>
                <w:rFonts w:ascii="楷体" w:eastAsia="楷体" w:hAnsi="楷体"/>
                <w:sz w:val="24"/>
                <w:szCs w:val="24"/>
              </w:rPr>
            </w:pPr>
          </w:p>
        </w:tc>
        <w:tc>
          <w:tcPr>
            <w:tcW w:w="1164" w:type="dxa"/>
            <w:vMerge/>
            <w:vAlign w:val="center"/>
          </w:tcPr>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836270">
            <w:pPr>
              <w:spacing w:before="120"/>
              <w:rPr>
                <w:rFonts w:ascii="楷体" w:eastAsia="楷体" w:hAnsi="楷体"/>
                <w:sz w:val="24"/>
                <w:szCs w:val="24"/>
              </w:rPr>
            </w:pPr>
            <w:r>
              <w:rPr>
                <w:rFonts w:ascii="楷体" w:eastAsia="楷体" w:hAnsi="楷体" w:hint="eastAsia"/>
                <w:sz w:val="24"/>
                <w:szCs w:val="24"/>
              </w:rPr>
              <w:t>审核员：伍光华</w:t>
            </w:r>
            <w:r w:rsidRPr="00102CD8">
              <w:rPr>
                <w:rFonts w:ascii="楷体" w:eastAsia="楷体" w:hAnsi="楷体"/>
                <w:sz w:val="24"/>
                <w:szCs w:val="24"/>
              </w:rPr>
              <w:t xml:space="preserve">     </w:t>
            </w:r>
            <w:r w:rsidRPr="00102CD8">
              <w:rPr>
                <w:rFonts w:ascii="楷体" w:eastAsia="楷体" w:hAnsi="楷体" w:hint="eastAsia"/>
                <w:sz w:val="24"/>
                <w:szCs w:val="24"/>
              </w:rPr>
              <w:t>审核时间：</w:t>
            </w:r>
            <w:r w:rsidRPr="00102CD8">
              <w:rPr>
                <w:rFonts w:ascii="楷体" w:eastAsia="楷体" w:hAnsi="楷体"/>
                <w:sz w:val="24"/>
                <w:szCs w:val="24"/>
              </w:rPr>
              <w:t>2019</w:t>
            </w:r>
            <w:r w:rsidRPr="00102CD8">
              <w:rPr>
                <w:rFonts w:ascii="楷体" w:eastAsia="楷体" w:hAnsi="楷体" w:hint="eastAsia"/>
                <w:sz w:val="24"/>
                <w:szCs w:val="24"/>
              </w:rPr>
              <w:t>年</w:t>
            </w:r>
            <w:r w:rsidRPr="00102CD8">
              <w:rPr>
                <w:rFonts w:ascii="楷体" w:eastAsia="楷体" w:hAnsi="楷体"/>
                <w:sz w:val="24"/>
                <w:szCs w:val="24"/>
              </w:rPr>
              <w:t>9</w:t>
            </w:r>
            <w:r w:rsidRPr="00102CD8">
              <w:rPr>
                <w:rFonts w:ascii="楷体" w:eastAsia="楷体" w:hAnsi="楷体" w:hint="eastAsia"/>
                <w:sz w:val="24"/>
                <w:szCs w:val="24"/>
              </w:rPr>
              <w:t>月</w:t>
            </w:r>
            <w:r w:rsidRPr="00102CD8">
              <w:rPr>
                <w:rFonts w:ascii="楷体" w:eastAsia="楷体" w:hAnsi="楷体"/>
                <w:sz w:val="24"/>
                <w:szCs w:val="24"/>
              </w:rPr>
              <w:t>1</w:t>
            </w:r>
            <w:r>
              <w:rPr>
                <w:rFonts w:ascii="楷体" w:eastAsia="楷体" w:hAnsi="楷体"/>
                <w:sz w:val="24"/>
                <w:szCs w:val="24"/>
              </w:rPr>
              <w:t>8</w:t>
            </w:r>
            <w:r w:rsidRPr="00102CD8">
              <w:rPr>
                <w:rFonts w:ascii="楷体" w:eastAsia="楷体" w:hAnsi="楷体" w:hint="eastAsia"/>
                <w:sz w:val="24"/>
                <w:szCs w:val="24"/>
              </w:rPr>
              <w:t>日</w:t>
            </w:r>
          </w:p>
        </w:tc>
        <w:tc>
          <w:tcPr>
            <w:tcW w:w="780" w:type="dxa"/>
            <w:vMerge/>
          </w:tcPr>
          <w:p w:rsidR="005566E0" w:rsidRPr="00102CD8" w:rsidRDefault="005566E0" w:rsidP="00836270">
            <w:pPr>
              <w:rPr>
                <w:rFonts w:ascii="楷体" w:eastAsia="楷体" w:hAnsi="楷体"/>
                <w:sz w:val="24"/>
                <w:szCs w:val="24"/>
              </w:rPr>
            </w:pPr>
          </w:p>
        </w:tc>
      </w:tr>
      <w:tr w:rsidR="005566E0" w:rsidRPr="00102CD8" w:rsidTr="00836270">
        <w:trPr>
          <w:trHeight w:val="516"/>
        </w:trPr>
        <w:tc>
          <w:tcPr>
            <w:tcW w:w="1956" w:type="dxa"/>
            <w:vMerge/>
            <w:vAlign w:val="center"/>
          </w:tcPr>
          <w:p w:rsidR="005566E0" w:rsidRPr="00102CD8" w:rsidRDefault="005566E0" w:rsidP="00836270">
            <w:pPr>
              <w:rPr>
                <w:rFonts w:ascii="楷体" w:eastAsia="楷体" w:hAnsi="楷体"/>
                <w:sz w:val="24"/>
                <w:szCs w:val="24"/>
              </w:rPr>
            </w:pPr>
          </w:p>
        </w:tc>
        <w:tc>
          <w:tcPr>
            <w:tcW w:w="1164" w:type="dxa"/>
            <w:vMerge/>
            <w:vAlign w:val="center"/>
          </w:tcPr>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836270">
            <w:pPr>
              <w:snapToGrid w:val="0"/>
              <w:spacing w:line="260" w:lineRule="exact"/>
              <w:rPr>
                <w:rFonts w:ascii="楷体" w:eastAsia="楷体" w:hAnsi="楷体" w:cs="宋体"/>
                <w:sz w:val="24"/>
                <w:szCs w:val="24"/>
              </w:rPr>
            </w:pPr>
            <w:r w:rsidRPr="00102CD8">
              <w:rPr>
                <w:rFonts w:ascii="楷体" w:eastAsia="楷体" w:hAnsi="楷体" w:hint="eastAsia"/>
                <w:sz w:val="24"/>
                <w:szCs w:val="24"/>
              </w:rPr>
              <w:t>审核条款：</w:t>
            </w:r>
            <w:r w:rsidRPr="00102CD8">
              <w:rPr>
                <w:rFonts w:ascii="楷体" w:eastAsia="楷体" w:hAnsi="楷体"/>
                <w:sz w:val="24"/>
                <w:szCs w:val="24"/>
              </w:rPr>
              <w:t xml:space="preserve">Q: </w:t>
            </w:r>
            <w:r w:rsidRPr="00102CD8">
              <w:rPr>
                <w:rFonts w:ascii="楷体" w:eastAsia="楷体" w:hAnsi="楷体" w:cs="宋体"/>
                <w:sz w:val="24"/>
                <w:szCs w:val="24"/>
              </w:rPr>
              <w:t>5.3/6.2/</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7.1.2</w:t>
              </w:r>
            </w:smartTag>
            <w:r w:rsidRPr="00102CD8">
              <w:rPr>
                <w:rFonts w:ascii="楷体" w:eastAsia="楷体" w:hAnsi="楷体" w:cs="宋体"/>
                <w:sz w:val="24"/>
                <w:szCs w:val="24"/>
              </w:rPr>
              <w:t>/7.1.6/7.2/7.3/7.4/7.5/9.1.3/9.2/10.2</w:t>
            </w:r>
          </w:p>
          <w:p w:rsidR="005566E0" w:rsidRPr="00102CD8" w:rsidRDefault="005566E0" w:rsidP="00836270">
            <w:pPr>
              <w:snapToGrid w:val="0"/>
              <w:spacing w:line="260" w:lineRule="exact"/>
              <w:rPr>
                <w:rFonts w:ascii="楷体" w:eastAsia="楷体" w:hAnsi="楷体" w:cs="宋体"/>
                <w:sz w:val="24"/>
                <w:szCs w:val="24"/>
              </w:rPr>
            </w:pPr>
            <w:r w:rsidRPr="00102CD8">
              <w:rPr>
                <w:rFonts w:ascii="楷体" w:eastAsia="楷体" w:hAnsi="楷体"/>
                <w:sz w:val="24"/>
                <w:szCs w:val="24"/>
              </w:rPr>
              <w:t>E:</w:t>
            </w:r>
            <w:r w:rsidRPr="00102CD8">
              <w:rPr>
                <w:rFonts w:ascii="楷体" w:eastAsia="楷体" w:hAnsi="楷体" w:cs="宋体"/>
                <w:sz w:val="24"/>
                <w:szCs w:val="24"/>
              </w:rPr>
              <w:t xml:space="preserve"> 5.3/</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6.1.2</w:t>
              </w:r>
            </w:smartTag>
            <w:r w:rsidRPr="00102CD8">
              <w:rPr>
                <w:rFonts w:ascii="楷体" w:eastAsia="楷体" w:hAnsi="楷体" w:cs="宋体"/>
                <w:sz w:val="24"/>
                <w:szCs w:val="24"/>
              </w:rPr>
              <w:t>/6.2/7.2/7.3/7.4/7.5/8.1/8.2/9.2/10.2/6.1.3/9.1.1/9.1.2</w:t>
            </w:r>
          </w:p>
          <w:p w:rsidR="005566E0" w:rsidRPr="00102CD8" w:rsidRDefault="005566E0" w:rsidP="00836270">
            <w:pPr>
              <w:snapToGrid w:val="0"/>
              <w:spacing w:line="260" w:lineRule="exact"/>
              <w:rPr>
                <w:rFonts w:ascii="楷体" w:eastAsia="楷体" w:hAnsi="楷体" w:cs="宋体"/>
                <w:sz w:val="24"/>
                <w:szCs w:val="24"/>
              </w:rPr>
            </w:pPr>
            <w:r w:rsidRPr="00102CD8">
              <w:rPr>
                <w:rFonts w:ascii="楷体" w:eastAsia="楷体" w:hAnsi="楷体"/>
                <w:sz w:val="24"/>
                <w:szCs w:val="24"/>
              </w:rPr>
              <w:t>S:</w:t>
            </w:r>
            <w:r w:rsidRPr="00102CD8">
              <w:rPr>
                <w:rFonts w:ascii="楷体" w:eastAsia="楷体" w:hAnsi="楷体" w:cs="宋体"/>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4.4.1</w:t>
              </w:r>
            </w:smartTag>
            <w:r w:rsidRPr="00102CD8">
              <w:rPr>
                <w:rFonts w:ascii="楷体" w:eastAsia="楷体" w:hAnsi="楷体" w:cs="宋体"/>
                <w:sz w:val="24"/>
                <w:szCs w:val="24"/>
              </w:rPr>
              <w:t>/4.3.1/4.3.3/4.4.2/4.4.3/4.4.4/4.4.5/4.4.6/4.4.7/4.5.4/4.5.5/4.3.2/4.5.1/4.5.2/4.5.3</w:t>
            </w:r>
          </w:p>
        </w:tc>
        <w:tc>
          <w:tcPr>
            <w:tcW w:w="780" w:type="dxa"/>
            <w:vMerge/>
          </w:tcPr>
          <w:p w:rsidR="005566E0" w:rsidRPr="00102CD8" w:rsidRDefault="005566E0" w:rsidP="00836270">
            <w:pPr>
              <w:rPr>
                <w:rFonts w:ascii="楷体" w:eastAsia="楷体" w:hAnsi="楷体"/>
                <w:sz w:val="24"/>
                <w:szCs w:val="24"/>
              </w:rPr>
            </w:pPr>
          </w:p>
        </w:tc>
      </w:tr>
      <w:tr w:rsidR="005566E0" w:rsidRPr="00102CD8" w:rsidTr="00836270">
        <w:trPr>
          <w:trHeight w:val="374"/>
        </w:trPr>
        <w:tc>
          <w:tcPr>
            <w:tcW w:w="1956" w:type="dxa"/>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组织的岗位、职责权限</w:t>
            </w:r>
          </w:p>
        </w:tc>
        <w:tc>
          <w:tcPr>
            <w:tcW w:w="1164" w:type="dxa"/>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QE5.3</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sz w:val="24"/>
                  <w:szCs w:val="24"/>
                </w:rPr>
                <w:t>4.4.1</w:t>
              </w:r>
            </w:smartTag>
          </w:p>
          <w:p w:rsidR="005566E0" w:rsidRPr="00102CD8" w:rsidRDefault="005566E0" w:rsidP="00836270">
            <w:pPr>
              <w:pStyle w:val="a"/>
              <w:rPr>
                <w:rFonts w:ascii="楷体" w:eastAsia="楷体" w:hAnsi="楷体"/>
                <w:sz w:val="24"/>
                <w:szCs w:val="24"/>
              </w:rPr>
            </w:pPr>
          </w:p>
        </w:tc>
        <w:tc>
          <w:tcPr>
            <w:tcW w:w="10809" w:type="dxa"/>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部门负责人：</w:t>
            </w:r>
            <w:r>
              <w:rPr>
                <w:rFonts w:ascii="楷体" w:eastAsia="楷体" w:hAnsi="楷体" w:cs="宋体" w:hint="eastAsia"/>
                <w:sz w:val="24"/>
                <w:szCs w:val="24"/>
              </w:rPr>
              <w:t>吴燕</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询问主要职责：贯彻落实</w:t>
            </w:r>
            <w:r w:rsidRPr="00102CD8">
              <w:rPr>
                <w:rFonts w:ascii="楷体" w:eastAsia="楷体" w:hAnsi="楷体"/>
                <w:sz w:val="24"/>
                <w:szCs w:val="24"/>
              </w:rPr>
              <w:t>GB/T19001-2016</w:t>
            </w:r>
            <w:r w:rsidRPr="00102CD8">
              <w:rPr>
                <w:rFonts w:ascii="楷体" w:eastAsia="楷体" w:hAnsi="楷体" w:hint="eastAsia"/>
                <w:sz w:val="24"/>
                <w:szCs w:val="24"/>
              </w:rPr>
              <w:t>标准、</w:t>
            </w:r>
            <w:r w:rsidRPr="00102CD8">
              <w:rPr>
                <w:rFonts w:ascii="楷体" w:eastAsia="楷体" w:hAnsi="楷体"/>
                <w:sz w:val="24"/>
                <w:szCs w:val="24"/>
              </w:rPr>
              <w:t>GB/T24001-2016</w:t>
            </w:r>
            <w:r w:rsidRPr="00102CD8">
              <w:rPr>
                <w:rFonts w:ascii="楷体" w:eastAsia="楷体" w:hAnsi="楷体" w:hint="eastAsia"/>
                <w:sz w:val="24"/>
                <w:szCs w:val="24"/>
              </w:rPr>
              <w:t>标准、</w:t>
            </w:r>
            <w:r w:rsidRPr="00102CD8">
              <w:rPr>
                <w:rFonts w:ascii="楷体" w:eastAsia="楷体" w:hAnsi="楷体"/>
                <w:sz w:val="24"/>
                <w:szCs w:val="24"/>
              </w:rPr>
              <w:t>GB/T28001-2011</w:t>
            </w:r>
            <w:r w:rsidRPr="00102CD8">
              <w:rPr>
                <w:rFonts w:ascii="楷体" w:eastAsia="楷体" w:hAnsi="楷体" w:hint="eastAsia"/>
                <w:sz w:val="24"/>
                <w:szCs w:val="24"/>
              </w:rPr>
              <w:t>标准，作好质量、环境、职业安全健康管理体系的具体策划和组织管理工作；负责组织质量、环境和职业健康安全管理体系的内部审核；组织检查质量、环境、职业安全健康管理体系过程的运行情况。</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1</w:t>
            </w:r>
            <w:r w:rsidRPr="00102CD8">
              <w:rPr>
                <w:rFonts w:ascii="楷体" w:eastAsia="楷体" w:hAnsi="楷体" w:hint="eastAsia"/>
                <w:sz w:val="24"/>
                <w:szCs w:val="24"/>
              </w:rPr>
              <w:t>）文件发放、回收的管理；</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2</w:t>
            </w:r>
            <w:r w:rsidRPr="00102CD8">
              <w:rPr>
                <w:rFonts w:ascii="楷体" w:eastAsia="楷体" w:hAnsi="楷体" w:hint="eastAsia"/>
                <w:sz w:val="24"/>
                <w:szCs w:val="24"/>
              </w:rPr>
              <w:t>）负责人员的选择，并根据各部门的需求进行安排，编制相应的岗位工作入职要求；</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3</w:t>
            </w:r>
            <w:r w:rsidRPr="00102CD8">
              <w:rPr>
                <w:rFonts w:ascii="楷体" w:eastAsia="楷体" w:hAnsi="楷体" w:hint="eastAsia"/>
                <w:sz w:val="24"/>
                <w:szCs w:val="24"/>
              </w:rPr>
              <w:t>）组织对各类人员进行有针对性的培训、考核及评价工作，不断提高质量、环境、职业安全健康意识素质和技能；</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4</w:t>
            </w:r>
            <w:r w:rsidRPr="00102CD8">
              <w:rPr>
                <w:rFonts w:ascii="楷体" w:eastAsia="楷体" w:hAnsi="楷体" w:hint="eastAsia"/>
                <w:sz w:val="24"/>
                <w:szCs w:val="24"/>
              </w:rPr>
              <w:t>）负责法律、法规及其他要求的获取及识别其适用性，并负责法律、法规及其他要求的发放；</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5</w:t>
            </w:r>
            <w:r w:rsidRPr="00102CD8">
              <w:rPr>
                <w:rFonts w:ascii="楷体" w:eastAsia="楷体" w:hAnsi="楷体" w:hint="eastAsia"/>
                <w:sz w:val="24"/>
                <w:szCs w:val="24"/>
              </w:rPr>
              <w:t>）负责组织公司环境因素、危险源的识别和评价，并确定重要环境因素、危险源，报管理者代表审批。</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6</w:t>
            </w:r>
            <w:r w:rsidRPr="00102CD8">
              <w:rPr>
                <w:rFonts w:ascii="楷体" w:eastAsia="楷体" w:hAnsi="楷体" w:hint="eastAsia"/>
                <w:sz w:val="24"/>
                <w:szCs w:val="24"/>
              </w:rPr>
              <w:t>）负责监督检查工作场所的工作环境情况；</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7</w:t>
            </w:r>
            <w:r w:rsidRPr="00102CD8">
              <w:rPr>
                <w:rFonts w:ascii="楷体" w:eastAsia="楷体" w:hAnsi="楷体" w:hint="eastAsia"/>
                <w:sz w:val="24"/>
                <w:szCs w:val="24"/>
              </w:rPr>
              <w:t>）负责公司范围内的应急准备和相应计划的制定及可行性的应急演练。</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8</w:t>
            </w:r>
            <w:r w:rsidRPr="00102CD8">
              <w:rPr>
                <w:rFonts w:ascii="楷体" w:eastAsia="楷体" w:hAnsi="楷体" w:hint="eastAsia"/>
                <w:sz w:val="24"/>
                <w:szCs w:val="24"/>
              </w:rPr>
              <w:t>）负责监督检查公司各职能部门有关层次上的管理目标的分解、实施及管理方案的制定、检查与实施。</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9</w:t>
            </w:r>
            <w:r w:rsidRPr="00102CD8">
              <w:rPr>
                <w:rFonts w:ascii="楷体" w:eastAsia="楷体" w:hAnsi="楷体" w:hint="eastAsia"/>
                <w:sz w:val="24"/>
                <w:szCs w:val="24"/>
              </w:rPr>
              <w:t>）负责收集、整理和保管本部门的质量记录以及相关数据收集、传递和交流；</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10</w:t>
            </w:r>
            <w:r w:rsidRPr="00102CD8">
              <w:rPr>
                <w:rFonts w:ascii="楷体" w:eastAsia="楷体" w:hAnsi="楷体" w:hint="eastAsia"/>
                <w:sz w:val="24"/>
                <w:szCs w:val="24"/>
              </w:rPr>
              <w:t>）负责对环境、安全健康方面的不符合进行纠正和预防措施的跟踪、验证工作；</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11</w:t>
            </w:r>
            <w:r w:rsidRPr="00102CD8">
              <w:rPr>
                <w:rFonts w:ascii="楷体" w:eastAsia="楷体" w:hAnsi="楷体" w:hint="eastAsia"/>
                <w:sz w:val="24"/>
                <w:szCs w:val="24"/>
              </w:rPr>
              <w:t>）收集、整理和保管本部门的质量记录、对相关的数据收集传递和交流；</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13</w:t>
            </w:r>
            <w:r w:rsidRPr="00102CD8">
              <w:rPr>
                <w:rFonts w:ascii="楷体" w:eastAsia="楷体" w:hAnsi="楷体" w:hint="eastAsia"/>
                <w:sz w:val="24"/>
                <w:szCs w:val="24"/>
              </w:rPr>
              <w:t>）公司固定资产（基础设施）账务管理；</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12</w:t>
            </w:r>
            <w:r w:rsidRPr="00102CD8">
              <w:rPr>
                <w:rFonts w:ascii="楷体" w:eastAsia="楷体" w:hAnsi="楷体" w:hint="eastAsia"/>
                <w:sz w:val="24"/>
                <w:szCs w:val="24"/>
              </w:rPr>
              <w:t>）参与质量、环境、职业健康安全管理方案中的经济、技术、成本分析活动；</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13</w:t>
            </w:r>
            <w:r w:rsidRPr="00102CD8">
              <w:rPr>
                <w:rFonts w:ascii="楷体" w:eastAsia="楷体" w:hAnsi="楷体" w:hint="eastAsia"/>
                <w:sz w:val="24"/>
                <w:szCs w:val="24"/>
              </w:rPr>
              <w:t>）为建立、实施并持续改进管理体系提供资金支持。手册中职能分配表已经明确规定。</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与部门负责人</w:t>
            </w:r>
            <w:r>
              <w:rPr>
                <w:rFonts w:ascii="楷体" w:eastAsia="楷体" w:hAnsi="楷体" w:cs="宋体" w:hint="eastAsia"/>
                <w:sz w:val="24"/>
                <w:szCs w:val="24"/>
              </w:rPr>
              <w:t>吴燕</w:t>
            </w:r>
            <w:r w:rsidRPr="00102CD8">
              <w:rPr>
                <w:rFonts w:ascii="楷体" w:eastAsia="楷体" w:hAnsi="楷体" w:hint="eastAsia"/>
                <w:sz w:val="24"/>
                <w:szCs w:val="24"/>
              </w:rPr>
              <w:t>沟通，描述的职责和权限与一体化管理体系的职能分配表基本一致。</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968"/>
        </w:trPr>
        <w:tc>
          <w:tcPr>
            <w:tcW w:w="1956" w:type="dxa"/>
          </w:tcPr>
          <w:p w:rsidR="005566E0" w:rsidRPr="00102CD8" w:rsidRDefault="005566E0" w:rsidP="00836270">
            <w:pPr>
              <w:rPr>
                <w:rFonts w:ascii="楷体" w:eastAsia="楷体" w:hAnsi="楷体" w:cs="宋体"/>
                <w:sz w:val="24"/>
                <w:szCs w:val="24"/>
              </w:rPr>
            </w:pPr>
            <w:r w:rsidRPr="00102CD8">
              <w:rPr>
                <w:rFonts w:ascii="楷体" w:eastAsia="楷体" w:hAnsi="楷体" w:cs="宋体" w:hint="eastAsia"/>
                <w:sz w:val="24"/>
                <w:szCs w:val="24"/>
              </w:rPr>
              <w:t>目标、指标管理方案</w:t>
            </w: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p w:rsidR="005566E0" w:rsidRPr="00102CD8" w:rsidRDefault="005566E0" w:rsidP="00836270">
            <w:pPr>
              <w:rPr>
                <w:rFonts w:ascii="楷体" w:eastAsia="楷体" w:hAnsi="楷体" w:cs="宋体"/>
                <w:sz w:val="24"/>
                <w:szCs w:val="24"/>
              </w:rPr>
            </w:pPr>
          </w:p>
        </w:tc>
        <w:tc>
          <w:tcPr>
            <w:tcW w:w="1164" w:type="dxa"/>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 xml:space="preserve">QE6.2  </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w:t>
            </w:r>
            <w:smartTag w:uri="urn:schemas-microsoft-com:office:smarttags" w:element="chsdate">
              <w:smartTagPr>
                <w:attr w:name="IsROCDate" w:val="False"/>
                <w:attr w:name="IsLunarDate" w:val="False"/>
                <w:attr w:name="Day" w:val="30"/>
                <w:attr w:name="Month" w:val="12"/>
                <w:attr w:name="Year" w:val="1899"/>
              </w:smartTagPr>
              <w:r w:rsidRPr="00102CD8">
                <w:rPr>
                  <w:rFonts w:ascii="楷体" w:eastAsia="楷体" w:hAnsi="楷体" w:cs="宋体"/>
                  <w:sz w:val="24"/>
                  <w:szCs w:val="24"/>
                </w:rPr>
                <w:t>4.3.3</w:t>
              </w:r>
            </w:smartTag>
          </w:p>
          <w:p w:rsidR="005566E0" w:rsidRPr="00102CD8" w:rsidRDefault="005566E0" w:rsidP="00836270">
            <w:pPr>
              <w:rPr>
                <w:rFonts w:ascii="楷体" w:eastAsia="楷体" w:hAnsi="楷体" w:cs="宋体"/>
                <w:sz w:val="24"/>
                <w:szCs w:val="24"/>
              </w:rPr>
            </w:pPr>
          </w:p>
        </w:tc>
        <w:tc>
          <w:tcPr>
            <w:tcW w:w="10809" w:type="dxa"/>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部门目标：</w:t>
            </w:r>
            <w:r w:rsidRPr="00102CD8">
              <w:rPr>
                <w:rFonts w:ascii="楷体" w:eastAsia="楷体" w:hAnsi="楷体" w:cs="宋体"/>
                <w:sz w:val="24"/>
                <w:szCs w:val="24"/>
              </w:rPr>
              <w:t xml:space="preserve">      </w:t>
            </w:r>
            <w:r>
              <w:rPr>
                <w:rFonts w:ascii="楷体" w:eastAsia="楷体" w:hAnsi="楷体" w:cs="宋体"/>
                <w:sz w:val="24"/>
                <w:szCs w:val="24"/>
              </w:rPr>
              <w:t xml:space="preserve">                    </w:t>
            </w:r>
            <w:r w:rsidRPr="00102CD8">
              <w:rPr>
                <w:rFonts w:ascii="楷体" w:eastAsia="楷体" w:hAnsi="楷体" w:cs="宋体"/>
                <w:sz w:val="24"/>
                <w:szCs w:val="24"/>
              </w:rPr>
              <w:t xml:space="preserve">    </w:t>
            </w:r>
            <w:r>
              <w:rPr>
                <w:rFonts w:ascii="楷体" w:eastAsia="楷体" w:hAnsi="楷体" w:cs="宋体"/>
                <w:sz w:val="24"/>
                <w:szCs w:val="24"/>
              </w:rPr>
              <w:t xml:space="preserve">       </w:t>
            </w:r>
            <w:r w:rsidRPr="00102CD8">
              <w:rPr>
                <w:rFonts w:ascii="楷体" w:eastAsia="楷体" w:hAnsi="楷体" w:cs="宋体"/>
                <w:sz w:val="24"/>
                <w:szCs w:val="24"/>
              </w:rPr>
              <w:t>2019</w:t>
            </w:r>
            <w:r w:rsidRPr="00102CD8">
              <w:rPr>
                <w:rFonts w:ascii="楷体" w:eastAsia="楷体" w:hAnsi="楷体" w:cs="宋体" w:hint="eastAsia"/>
                <w:sz w:val="24"/>
                <w:szCs w:val="24"/>
              </w:rPr>
              <w:t>年</w:t>
            </w:r>
            <w:r>
              <w:rPr>
                <w:rFonts w:ascii="楷体" w:eastAsia="楷体" w:hAnsi="楷体" w:cs="宋体"/>
                <w:sz w:val="24"/>
                <w:szCs w:val="24"/>
              </w:rPr>
              <w:t>6</w:t>
            </w:r>
            <w:r w:rsidRPr="00102CD8">
              <w:rPr>
                <w:rFonts w:ascii="楷体" w:eastAsia="楷体" w:hAnsi="楷体" w:cs="宋体" w:hint="eastAsia"/>
                <w:sz w:val="24"/>
                <w:szCs w:val="24"/>
              </w:rPr>
              <w:t>月</w:t>
            </w:r>
            <w:r>
              <w:rPr>
                <w:rFonts w:ascii="楷体" w:eastAsia="楷体" w:hAnsi="楷体" w:cs="宋体"/>
                <w:sz w:val="24"/>
                <w:szCs w:val="24"/>
              </w:rPr>
              <w:t>5</w:t>
            </w:r>
            <w:r w:rsidRPr="00102CD8">
              <w:rPr>
                <w:rFonts w:ascii="楷体" w:eastAsia="楷体" w:hAnsi="楷体" w:cs="宋体" w:hint="eastAsia"/>
                <w:sz w:val="24"/>
                <w:szCs w:val="24"/>
              </w:rPr>
              <w:t>日考核情况</w:t>
            </w:r>
          </w:p>
          <w:p w:rsidR="005566E0" w:rsidRPr="00102CD8" w:rsidRDefault="005566E0" w:rsidP="005566E0">
            <w:pPr>
              <w:spacing w:line="360" w:lineRule="auto"/>
              <w:ind w:firstLineChars="250" w:firstLine="31680"/>
              <w:rPr>
                <w:rFonts w:ascii="楷体" w:eastAsia="楷体" w:hAnsi="楷体"/>
                <w:color w:val="000000"/>
                <w:sz w:val="24"/>
                <w:szCs w:val="24"/>
              </w:rPr>
            </w:pPr>
            <w:r w:rsidRPr="00102CD8">
              <w:rPr>
                <w:rFonts w:ascii="楷体" w:eastAsia="楷体" w:hAnsi="楷体"/>
                <w:color w:val="000000"/>
                <w:sz w:val="24"/>
                <w:szCs w:val="24"/>
              </w:rPr>
              <w:t>1</w:t>
            </w:r>
            <w:r w:rsidRPr="00102CD8">
              <w:rPr>
                <w:rFonts w:ascii="楷体" w:eastAsia="楷体" w:hAnsi="楷体" w:hint="eastAsia"/>
                <w:color w:val="000000"/>
                <w:sz w:val="24"/>
                <w:szCs w:val="24"/>
              </w:rPr>
              <w:t>、</w:t>
            </w:r>
            <w:r w:rsidRPr="00102CD8">
              <w:rPr>
                <w:rFonts w:ascii="楷体" w:eastAsia="楷体" w:hAnsi="楷体" w:hint="eastAsia"/>
                <w:sz w:val="24"/>
                <w:szCs w:val="24"/>
              </w:rPr>
              <w:t>培训合格率达</w:t>
            </w:r>
            <w:r w:rsidRPr="00102CD8">
              <w:rPr>
                <w:rFonts w:ascii="楷体" w:eastAsia="楷体" w:hAnsi="楷体"/>
                <w:sz w:val="24"/>
                <w:szCs w:val="24"/>
              </w:rPr>
              <w:t>95%</w:t>
            </w:r>
            <w:r w:rsidRPr="00102CD8">
              <w:rPr>
                <w:rFonts w:ascii="楷体" w:eastAsia="楷体" w:hAnsi="楷体" w:hint="eastAsia"/>
                <w:sz w:val="24"/>
                <w:szCs w:val="24"/>
              </w:rPr>
              <w:t>以上</w:t>
            </w:r>
            <w:r w:rsidRPr="00102CD8">
              <w:rPr>
                <w:rFonts w:ascii="楷体" w:eastAsia="楷体" w:hAnsi="楷体" w:hint="eastAsia"/>
                <w:color w:val="000000"/>
                <w:sz w:val="24"/>
                <w:szCs w:val="24"/>
              </w:rPr>
              <w:t>；</w:t>
            </w:r>
            <w:r w:rsidRPr="00102CD8">
              <w:rPr>
                <w:rFonts w:ascii="楷体" w:eastAsia="楷体" w:hAnsi="楷体"/>
                <w:color w:val="000000"/>
                <w:sz w:val="24"/>
                <w:szCs w:val="24"/>
              </w:rPr>
              <w:t xml:space="preserve">                   </w:t>
            </w:r>
            <w:r w:rsidRPr="00102CD8">
              <w:rPr>
                <w:rFonts w:ascii="楷体" w:eastAsia="楷体" w:hAnsi="楷体"/>
                <w:sz w:val="24"/>
                <w:szCs w:val="24"/>
              </w:rPr>
              <w:t xml:space="preserve">          100% </w:t>
            </w:r>
          </w:p>
          <w:p w:rsidR="005566E0" w:rsidRPr="00102CD8" w:rsidRDefault="005566E0" w:rsidP="005566E0">
            <w:pPr>
              <w:spacing w:line="360" w:lineRule="auto"/>
              <w:ind w:firstLineChars="200" w:firstLine="31680"/>
              <w:rPr>
                <w:rFonts w:ascii="楷体" w:eastAsia="楷体" w:hAnsi="楷体"/>
                <w:color w:val="000000"/>
                <w:sz w:val="24"/>
                <w:szCs w:val="24"/>
              </w:rPr>
            </w:pPr>
            <w:r w:rsidRPr="00102CD8">
              <w:rPr>
                <w:rFonts w:ascii="楷体" w:eastAsia="楷体" w:hAnsi="楷体"/>
                <w:color w:val="000000"/>
                <w:sz w:val="24"/>
                <w:szCs w:val="24"/>
              </w:rPr>
              <w:t>2</w:t>
            </w:r>
            <w:r w:rsidRPr="00102CD8">
              <w:rPr>
                <w:rFonts w:ascii="楷体" w:eastAsia="楷体" w:hAnsi="楷体" w:hint="eastAsia"/>
                <w:color w:val="000000"/>
                <w:sz w:val="24"/>
                <w:szCs w:val="24"/>
              </w:rPr>
              <w:t>、</w:t>
            </w:r>
            <w:r w:rsidRPr="00102CD8">
              <w:rPr>
                <w:rFonts w:ascii="楷体" w:eastAsia="楷体" w:hAnsi="楷体" w:hint="eastAsia"/>
                <w:sz w:val="24"/>
                <w:szCs w:val="24"/>
              </w:rPr>
              <w:t>固体废弃物分类管理，处理率达</w:t>
            </w:r>
            <w:r w:rsidRPr="00102CD8">
              <w:rPr>
                <w:rFonts w:ascii="楷体" w:eastAsia="楷体" w:hAnsi="楷体"/>
                <w:sz w:val="24"/>
                <w:szCs w:val="24"/>
              </w:rPr>
              <w:t>100%</w:t>
            </w:r>
            <w:r w:rsidRPr="00102CD8">
              <w:rPr>
                <w:rFonts w:ascii="楷体" w:eastAsia="楷体" w:hAnsi="楷体" w:hint="eastAsia"/>
                <w:color w:val="000000"/>
                <w:sz w:val="24"/>
                <w:szCs w:val="24"/>
              </w:rPr>
              <w:t>；</w:t>
            </w:r>
            <w:r>
              <w:rPr>
                <w:rFonts w:ascii="楷体" w:eastAsia="楷体" w:hAnsi="楷体"/>
                <w:color w:val="000000"/>
                <w:sz w:val="24"/>
                <w:szCs w:val="24"/>
              </w:rPr>
              <w:t xml:space="preserve">        </w:t>
            </w:r>
            <w:r w:rsidRPr="00102CD8">
              <w:rPr>
                <w:rFonts w:ascii="楷体" w:eastAsia="楷体" w:hAnsi="楷体"/>
                <w:color w:val="000000"/>
                <w:sz w:val="24"/>
                <w:szCs w:val="24"/>
              </w:rPr>
              <w:t xml:space="preserve">         </w:t>
            </w:r>
            <w:r w:rsidRPr="00102CD8">
              <w:rPr>
                <w:rFonts w:ascii="楷体" w:eastAsia="楷体" w:hAnsi="楷体"/>
                <w:sz w:val="24"/>
                <w:szCs w:val="24"/>
              </w:rPr>
              <w:t>100%</w:t>
            </w:r>
          </w:p>
          <w:p w:rsidR="005566E0" w:rsidRPr="00102CD8" w:rsidRDefault="005566E0" w:rsidP="005566E0">
            <w:pPr>
              <w:spacing w:line="360" w:lineRule="auto"/>
              <w:ind w:firstLineChars="200" w:firstLine="31680"/>
              <w:rPr>
                <w:rFonts w:ascii="楷体" w:eastAsia="楷体" w:hAnsi="楷体"/>
                <w:color w:val="000000"/>
                <w:sz w:val="24"/>
                <w:szCs w:val="24"/>
              </w:rPr>
            </w:pPr>
            <w:r w:rsidRPr="00102CD8">
              <w:rPr>
                <w:rFonts w:ascii="楷体" w:eastAsia="楷体" w:hAnsi="楷体"/>
                <w:color w:val="000000"/>
                <w:sz w:val="24"/>
                <w:szCs w:val="24"/>
              </w:rPr>
              <w:t>3</w:t>
            </w:r>
            <w:r w:rsidRPr="00102CD8">
              <w:rPr>
                <w:rFonts w:ascii="楷体" w:eastAsia="楷体" w:hAnsi="楷体" w:hint="eastAsia"/>
                <w:color w:val="000000"/>
                <w:sz w:val="24"/>
                <w:szCs w:val="24"/>
              </w:rPr>
              <w:t>、</w:t>
            </w:r>
            <w:r w:rsidRPr="008A2386">
              <w:rPr>
                <w:rFonts w:ascii="楷体" w:eastAsia="楷体" w:hAnsi="楷体" w:hint="eastAsia"/>
                <w:sz w:val="24"/>
                <w:szCs w:val="24"/>
              </w:rPr>
              <w:t>火灾、重大伤亡事故为零</w:t>
            </w:r>
            <w:r w:rsidRPr="00102CD8">
              <w:rPr>
                <w:rFonts w:ascii="楷体" w:eastAsia="楷体" w:hAnsi="楷体"/>
                <w:sz w:val="24"/>
                <w:szCs w:val="24"/>
              </w:rPr>
              <w:t>0</w:t>
            </w:r>
            <w:r w:rsidRPr="00102CD8">
              <w:rPr>
                <w:rFonts w:ascii="楷体" w:eastAsia="楷体" w:hAnsi="楷体" w:hint="eastAsia"/>
                <w:color w:val="000000"/>
                <w:sz w:val="24"/>
                <w:szCs w:val="24"/>
              </w:rPr>
              <w:t>；</w:t>
            </w:r>
            <w:r w:rsidRPr="00102CD8">
              <w:rPr>
                <w:rFonts w:ascii="楷体" w:eastAsia="楷体" w:hAnsi="楷体"/>
                <w:color w:val="000000"/>
                <w:sz w:val="24"/>
                <w:szCs w:val="24"/>
              </w:rPr>
              <w:t xml:space="preserve">  </w:t>
            </w:r>
            <w:r w:rsidRPr="00102CD8">
              <w:rPr>
                <w:rFonts w:ascii="楷体" w:eastAsia="楷体" w:hAnsi="楷体"/>
                <w:sz w:val="24"/>
                <w:szCs w:val="24"/>
              </w:rPr>
              <w:t xml:space="preserve">                         0</w:t>
            </w:r>
          </w:p>
          <w:p w:rsidR="005566E0" w:rsidRPr="00102CD8" w:rsidRDefault="005566E0" w:rsidP="00836270">
            <w:pPr>
              <w:tabs>
                <w:tab w:val="left" w:pos="360"/>
                <w:tab w:val="left" w:pos="7095"/>
              </w:tabs>
              <w:rPr>
                <w:rFonts w:ascii="楷体" w:eastAsia="楷体" w:hAnsi="楷体" w:cs="宋体"/>
                <w:sz w:val="24"/>
                <w:szCs w:val="24"/>
              </w:rPr>
            </w:pPr>
            <w:r w:rsidRPr="00102CD8">
              <w:rPr>
                <w:rFonts w:ascii="楷体" w:eastAsia="楷体" w:hAnsi="楷体" w:cs="宋体" w:hint="eastAsia"/>
                <w:sz w:val="24"/>
                <w:szCs w:val="24"/>
              </w:rPr>
              <w:t>环境和职业健康安全体系建立了管理方案，查管理方案表，共</w:t>
            </w:r>
            <w:r w:rsidRPr="00102CD8">
              <w:rPr>
                <w:rFonts w:ascii="楷体" w:eastAsia="楷体" w:hAnsi="楷体" w:cs="宋体"/>
                <w:sz w:val="24"/>
                <w:szCs w:val="24"/>
              </w:rPr>
              <w:t xml:space="preserve"> 2</w:t>
            </w:r>
            <w:r w:rsidRPr="00102CD8">
              <w:rPr>
                <w:rFonts w:ascii="楷体" w:eastAsia="楷体" w:hAnsi="楷体" w:cs="宋体" w:hint="eastAsia"/>
                <w:sz w:val="24"/>
                <w:szCs w:val="24"/>
              </w:rPr>
              <w:t>项：</w:t>
            </w:r>
            <w:r w:rsidRPr="00102CD8">
              <w:rPr>
                <w:rFonts w:ascii="楷体" w:eastAsia="楷体" w:hAnsi="楷体" w:cs="宋体"/>
                <w:sz w:val="24"/>
                <w:szCs w:val="24"/>
              </w:rPr>
              <w:t xml:space="preserve"> A:</w:t>
            </w:r>
            <w:r w:rsidRPr="00102CD8">
              <w:rPr>
                <w:rFonts w:ascii="楷体" w:eastAsia="楷体" w:hAnsi="楷体"/>
                <w:sz w:val="24"/>
                <w:szCs w:val="24"/>
              </w:rPr>
              <w:t xml:space="preserve"> </w:t>
            </w:r>
            <w:r w:rsidRPr="00102CD8">
              <w:rPr>
                <w:rFonts w:ascii="楷体" w:eastAsia="楷体" w:hAnsi="楷体" w:hint="eastAsia"/>
                <w:sz w:val="24"/>
                <w:szCs w:val="24"/>
              </w:rPr>
              <w:t>固体废弃物分类处置</w:t>
            </w:r>
            <w:r w:rsidRPr="00102CD8">
              <w:rPr>
                <w:rFonts w:ascii="楷体" w:eastAsia="楷体" w:hAnsi="楷体" w:cs="宋体" w:hint="eastAsia"/>
                <w:sz w:val="24"/>
                <w:szCs w:val="24"/>
              </w:rPr>
              <w:t>，制定了管理方案</w:t>
            </w:r>
            <w:r w:rsidRPr="00102CD8">
              <w:rPr>
                <w:rFonts w:ascii="楷体" w:eastAsia="楷体" w:hAnsi="楷体" w:cs="宋体"/>
                <w:sz w:val="24"/>
                <w:szCs w:val="24"/>
              </w:rPr>
              <w:t>:</w:t>
            </w:r>
          </w:p>
          <w:p w:rsidR="005566E0" w:rsidRPr="00102CD8" w:rsidRDefault="005566E0" w:rsidP="00836270">
            <w:pPr>
              <w:tabs>
                <w:tab w:val="center" w:pos="4535"/>
                <w:tab w:val="left" w:pos="7128"/>
              </w:tabs>
              <w:adjustRightInd w:val="0"/>
              <w:spacing w:line="360" w:lineRule="auto"/>
              <w:textAlignment w:val="baseline"/>
              <w:rPr>
                <w:rFonts w:ascii="楷体" w:eastAsia="楷体" w:hAnsi="楷体"/>
                <w:sz w:val="24"/>
                <w:szCs w:val="24"/>
              </w:rPr>
            </w:pPr>
            <w:r w:rsidRPr="00102CD8">
              <w:rPr>
                <w:rFonts w:ascii="楷体" w:eastAsia="楷体" w:hAnsi="楷体"/>
                <w:sz w:val="24"/>
                <w:szCs w:val="24"/>
              </w:rPr>
              <w:t>1</w:t>
            </w:r>
            <w:r w:rsidRPr="00102CD8">
              <w:rPr>
                <w:rFonts w:ascii="楷体" w:eastAsia="楷体" w:hAnsi="楷体" w:hint="eastAsia"/>
                <w:sz w:val="24"/>
                <w:szCs w:val="24"/>
              </w:rPr>
              <w:t>、</w:t>
            </w:r>
            <w:r w:rsidRPr="00102CD8">
              <w:rPr>
                <w:rFonts w:ascii="楷体" w:eastAsia="楷体" w:hAnsi="楷体"/>
                <w:sz w:val="24"/>
                <w:szCs w:val="24"/>
              </w:rPr>
              <w:t xml:space="preserve"> </w:t>
            </w:r>
            <w:r w:rsidRPr="00102CD8">
              <w:rPr>
                <w:rFonts w:ascii="楷体" w:eastAsia="楷体" w:hAnsi="楷体" w:hint="eastAsia"/>
                <w:sz w:val="24"/>
                <w:szCs w:val="24"/>
              </w:rPr>
              <w:t>对全体员工进行关于固体废弃物分类要求的培训；</w:t>
            </w:r>
          </w:p>
          <w:p w:rsidR="005566E0" w:rsidRPr="00102CD8" w:rsidRDefault="005566E0" w:rsidP="00836270">
            <w:pPr>
              <w:tabs>
                <w:tab w:val="left" w:pos="360"/>
                <w:tab w:val="left" w:pos="7095"/>
              </w:tabs>
              <w:rPr>
                <w:rFonts w:ascii="楷体" w:eastAsia="楷体" w:hAnsi="楷体" w:cs="宋体"/>
                <w:sz w:val="24"/>
                <w:szCs w:val="24"/>
              </w:rPr>
            </w:pPr>
            <w:r w:rsidRPr="00102CD8">
              <w:rPr>
                <w:rFonts w:ascii="楷体" w:eastAsia="楷体" w:hAnsi="楷体"/>
                <w:sz w:val="24"/>
                <w:szCs w:val="24"/>
              </w:rPr>
              <w:t>2</w:t>
            </w:r>
            <w:r w:rsidRPr="00102CD8">
              <w:rPr>
                <w:rFonts w:ascii="楷体" w:eastAsia="楷体" w:hAnsi="楷体" w:hint="eastAsia"/>
                <w:sz w:val="24"/>
                <w:szCs w:val="24"/>
              </w:rPr>
              <w:t>、固体废弃物排放管理规定加强固体废弃物管理。</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B:</w:t>
            </w:r>
            <w:r w:rsidRPr="00102CD8">
              <w:rPr>
                <w:rFonts w:ascii="楷体" w:eastAsia="楷体" w:hAnsi="楷体"/>
                <w:sz w:val="24"/>
                <w:szCs w:val="24"/>
              </w:rPr>
              <w:t xml:space="preserve"> </w:t>
            </w:r>
            <w:r w:rsidRPr="008A2386">
              <w:rPr>
                <w:rFonts w:ascii="楷体" w:eastAsia="楷体" w:hAnsi="楷体" w:hint="eastAsia"/>
                <w:sz w:val="24"/>
                <w:szCs w:val="24"/>
              </w:rPr>
              <w:t>火灾、重大伤亡事故为零</w:t>
            </w:r>
            <w:r w:rsidRPr="00102CD8">
              <w:rPr>
                <w:rFonts w:ascii="楷体" w:eastAsia="楷体" w:hAnsi="楷体"/>
                <w:sz w:val="24"/>
                <w:szCs w:val="24"/>
              </w:rPr>
              <w:t>0</w:t>
            </w:r>
            <w:r w:rsidRPr="00102CD8">
              <w:rPr>
                <w:rFonts w:ascii="楷体" w:eastAsia="楷体" w:hAnsi="楷体" w:cs="宋体"/>
                <w:sz w:val="24"/>
                <w:szCs w:val="24"/>
              </w:rPr>
              <w:t xml:space="preserve">, </w:t>
            </w:r>
            <w:r w:rsidRPr="00102CD8">
              <w:rPr>
                <w:rFonts w:ascii="楷体" w:eastAsia="楷体" w:hAnsi="楷体" w:cs="宋体" w:hint="eastAsia"/>
                <w:sz w:val="24"/>
                <w:szCs w:val="24"/>
              </w:rPr>
              <w:t>制定了管理方案</w:t>
            </w:r>
            <w:r w:rsidRPr="00102CD8">
              <w:rPr>
                <w:rFonts w:ascii="楷体" w:eastAsia="楷体" w:hAnsi="楷体" w:cs="宋体"/>
                <w:sz w:val="24"/>
                <w:szCs w:val="24"/>
              </w:rPr>
              <w:t>:</w:t>
            </w:r>
          </w:p>
          <w:p w:rsidR="005566E0" w:rsidRPr="00102CD8" w:rsidRDefault="005566E0" w:rsidP="00836270">
            <w:pPr>
              <w:tabs>
                <w:tab w:val="center" w:pos="4535"/>
                <w:tab w:val="left" w:pos="7128"/>
              </w:tabs>
              <w:adjustRightInd w:val="0"/>
              <w:spacing w:line="360" w:lineRule="auto"/>
              <w:textAlignment w:val="baseline"/>
              <w:rPr>
                <w:rFonts w:ascii="楷体" w:eastAsia="楷体" w:hAnsi="楷体"/>
                <w:sz w:val="24"/>
                <w:szCs w:val="24"/>
              </w:rPr>
            </w:pPr>
            <w:r w:rsidRPr="00102CD8">
              <w:rPr>
                <w:rFonts w:ascii="楷体" w:eastAsia="楷体" w:hAnsi="楷体"/>
                <w:sz w:val="24"/>
                <w:szCs w:val="24"/>
              </w:rPr>
              <w:t>1</w:t>
            </w:r>
            <w:r w:rsidRPr="00102CD8">
              <w:rPr>
                <w:rFonts w:ascii="楷体" w:eastAsia="楷体" w:hAnsi="楷体" w:hint="eastAsia"/>
                <w:sz w:val="24"/>
                <w:szCs w:val="24"/>
              </w:rPr>
              <w:t>、制定应急预案，并进行演练；</w:t>
            </w:r>
          </w:p>
          <w:p w:rsidR="005566E0" w:rsidRPr="00102CD8" w:rsidRDefault="005566E0" w:rsidP="00836270">
            <w:pPr>
              <w:tabs>
                <w:tab w:val="center" w:pos="4535"/>
                <w:tab w:val="left" w:pos="7128"/>
              </w:tabs>
              <w:adjustRightInd w:val="0"/>
              <w:spacing w:line="360" w:lineRule="auto"/>
              <w:textAlignment w:val="baseline"/>
              <w:rPr>
                <w:rFonts w:ascii="楷体" w:eastAsia="楷体" w:hAnsi="楷体"/>
                <w:sz w:val="24"/>
                <w:szCs w:val="24"/>
              </w:rPr>
            </w:pPr>
            <w:r w:rsidRPr="00102CD8">
              <w:rPr>
                <w:rFonts w:ascii="楷体" w:eastAsia="楷体" w:hAnsi="楷体"/>
                <w:sz w:val="24"/>
                <w:szCs w:val="24"/>
              </w:rPr>
              <w:t>2</w:t>
            </w:r>
            <w:r w:rsidRPr="00102CD8">
              <w:rPr>
                <w:rFonts w:ascii="楷体" w:eastAsia="楷体" w:hAnsi="楷体" w:hint="eastAsia"/>
                <w:sz w:val="24"/>
                <w:szCs w:val="24"/>
              </w:rPr>
              <w:t>、按照年度培训计划对管理人员和操作人员进行应急演习培训，提高人员应急措施知识；</w:t>
            </w:r>
          </w:p>
          <w:p w:rsidR="005566E0" w:rsidRPr="00102CD8" w:rsidRDefault="005566E0" w:rsidP="00836270">
            <w:pPr>
              <w:tabs>
                <w:tab w:val="center" w:pos="4535"/>
                <w:tab w:val="left" w:pos="7128"/>
              </w:tabs>
              <w:adjustRightInd w:val="0"/>
              <w:spacing w:line="360" w:lineRule="auto"/>
              <w:textAlignment w:val="baseline"/>
              <w:rPr>
                <w:rFonts w:ascii="楷体" w:eastAsia="楷体" w:hAnsi="楷体"/>
                <w:sz w:val="24"/>
                <w:szCs w:val="24"/>
              </w:rPr>
            </w:pPr>
            <w:r w:rsidRPr="00102CD8">
              <w:rPr>
                <w:rFonts w:ascii="楷体" w:eastAsia="楷体" w:hAnsi="楷体"/>
                <w:sz w:val="24"/>
                <w:szCs w:val="24"/>
              </w:rPr>
              <w:t>3</w:t>
            </w:r>
            <w:r w:rsidRPr="00102CD8">
              <w:rPr>
                <w:rFonts w:ascii="楷体" w:eastAsia="楷体" w:hAnsi="楷体" w:hint="eastAsia"/>
                <w:sz w:val="24"/>
                <w:szCs w:val="24"/>
              </w:rPr>
              <w:t>、预计费用</w:t>
            </w:r>
            <w:r>
              <w:rPr>
                <w:rFonts w:ascii="楷体" w:eastAsia="楷体" w:hAnsi="楷体"/>
                <w:sz w:val="24"/>
                <w:szCs w:val="24"/>
              </w:rPr>
              <w:t>1.9</w:t>
            </w:r>
            <w:r w:rsidRPr="00102CD8">
              <w:rPr>
                <w:rFonts w:ascii="楷体" w:eastAsia="楷体" w:hAnsi="楷体" w:hint="eastAsia"/>
                <w:sz w:val="24"/>
                <w:szCs w:val="24"/>
              </w:rPr>
              <w:t>万元</w:t>
            </w:r>
          </w:p>
          <w:p w:rsidR="005566E0" w:rsidRPr="00102CD8" w:rsidRDefault="005566E0" w:rsidP="008A2386">
            <w:pPr>
              <w:rPr>
                <w:rFonts w:ascii="楷体" w:eastAsia="楷体" w:hAnsi="楷体" w:cs="宋体"/>
                <w:sz w:val="24"/>
                <w:szCs w:val="24"/>
              </w:rPr>
            </w:pPr>
            <w:r w:rsidRPr="008A2386">
              <w:rPr>
                <w:rFonts w:ascii="楷体" w:eastAsia="楷体" w:hAnsi="楷体" w:hint="eastAsia"/>
                <w:sz w:val="24"/>
                <w:szCs w:val="24"/>
              </w:rPr>
              <w:t>编制：行政部</w:t>
            </w:r>
            <w:r>
              <w:rPr>
                <w:rFonts w:ascii="楷体" w:eastAsia="楷体" w:hAnsi="楷体"/>
                <w:sz w:val="24"/>
                <w:szCs w:val="24"/>
              </w:rPr>
              <w:t xml:space="preserve">      </w:t>
            </w:r>
            <w:r w:rsidRPr="008A2386">
              <w:rPr>
                <w:rFonts w:ascii="楷体" w:eastAsia="楷体" w:hAnsi="楷体" w:hint="eastAsia"/>
                <w:sz w:val="24"/>
                <w:szCs w:val="24"/>
              </w:rPr>
              <w:t>审核：罗泽兵</w:t>
            </w:r>
            <w:r>
              <w:rPr>
                <w:rFonts w:ascii="楷体" w:eastAsia="楷体" w:hAnsi="楷体"/>
                <w:sz w:val="24"/>
                <w:szCs w:val="24"/>
              </w:rPr>
              <w:t xml:space="preserve">   </w:t>
            </w:r>
            <w:r w:rsidRPr="008A2386">
              <w:rPr>
                <w:rFonts w:ascii="楷体" w:eastAsia="楷体" w:hAnsi="楷体" w:hint="eastAsia"/>
                <w:sz w:val="24"/>
                <w:szCs w:val="24"/>
              </w:rPr>
              <w:t>批准：潘峰</w:t>
            </w:r>
            <w:r>
              <w:rPr>
                <w:rFonts w:ascii="楷体" w:eastAsia="楷体" w:hAnsi="楷体"/>
                <w:sz w:val="24"/>
                <w:szCs w:val="24"/>
              </w:rPr>
              <w:t xml:space="preserve">  </w:t>
            </w:r>
            <w:r w:rsidRPr="008A2386">
              <w:rPr>
                <w:rFonts w:ascii="楷体" w:eastAsia="楷体" w:hAnsi="楷体" w:hint="eastAsia"/>
                <w:sz w:val="24"/>
                <w:szCs w:val="24"/>
              </w:rPr>
              <w:t>日期：</w:t>
            </w:r>
            <w:r w:rsidRPr="008A2386">
              <w:rPr>
                <w:rFonts w:ascii="楷体" w:eastAsia="楷体" w:hAnsi="楷体"/>
                <w:sz w:val="24"/>
                <w:szCs w:val="24"/>
              </w:rPr>
              <w:t>2019.6.5</w:t>
            </w:r>
            <w:r w:rsidRPr="008A2386">
              <w:rPr>
                <w:rFonts w:ascii="楷体" w:eastAsia="楷体" w:hAnsi="楷体" w:cs="宋体" w:hint="eastAsia"/>
                <w:sz w:val="24"/>
                <w:szCs w:val="24"/>
              </w:rPr>
              <w:t>，</w:t>
            </w:r>
            <w:r w:rsidRPr="00102CD8">
              <w:rPr>
                <w:rFonts w:ascii="楷体" w:eastAsia="楷体" w:hAnsi="楷体" w:cs="宋体" w:hint="eastAsia"/>
                <w:sz w:val="24"/>
                <w:szCs w:val="24"/>
              </w:rPr>
              <w:t>制定的指标和管理方案基本可行</w:t>
            </w:r>
            <w:r w:rsidRPr="00102CD8">
              <w:rPr>
                <w:rFonts w:ascii="楷体" w:eastAsia="楷体" w:hAnsi="楷体" w:cs="宋体" w:hint="eastAsia"/>
                <w:color w:val="FF0000"/>
                <w:sz w:val="24"/>
                <w:szCs w:val="24"/>
              </w:rPr>
              <w:t>。</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042"/>
        </w:trPr>
        <w:tc>
          <w:tcPr>
            <w:tcW w:w="1956" w:type="dxa"/>
          </w:tcPr>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hint="eastAsia"/>
                <w:sz w:val="24"/>
                <w:szCs w:val="24"/>
              </w:rPr>
              <w:t>环境因素和危险源</w:t>
            </w:r>
          </w:p>
          <w:p w:rsidR="005566E0" w:rsidRPr="00102CD8" w:rsidRDefault="005566E0" w:rsidP="00836270">
            <w:pPr>
              <w:spacing w:line="280" w:lineRule="exact"/>
              <w:rPr>
                <w:rFonts w:ascii="楷体" w:eastAsia="楷体" w:hAnsi="楷体"/>
                <w:sz w:val="24"/>
                <w:szCs w:val="24"/>
              </w:rPr>
            </w:pPr>
            <w:r w:rsidRPr="00102CD8">
              <w:rPr>
                <w:rFonts w:ascii="楷体" w:eastAsia="楷体" w:hAnsi="楷体" w:hint="eastAsia"/>
                <w:sz w:val="24"/>
                <w:szCs w:val="24"/>
              </w:rPr>
              <w:t>辨识与控制</w:t>
            </w:r>
          </w:p>
        </w:tc>
        <w:tc>
          <w:tcPr>
            <w:tcW w:w="1164" w:type="dxa"/>
          </w:tcPr>
          <w:p w:rsidR="005566E0" w:rsidRPr="00102CD8" w:rsidRDefault="005566E0" w:rsidP="00836270">
            <w:pPr>
              <w:spacing w:line="280" w:lineRule="exact"/>
              <w:rPr>
                <w:rFonts w:ascii="楷体" w:eastAsia="楷体" w:hAnsi="楷体" w:cs="宋体"/>
                <w:sz w:val="24"/>
                <w:szCs w:val="24"/>
              </w:rPr>
            </w:pPr>
          </w:p>
          <w:p w:rsidR="005566E0" w:rsidRPr="00102CD8" w:rsidRDefault="005566E0" w:rsidP="00836270">
            <w:pPr>
              <w:spacing w:line="280" w:lineRule="exact"/>
              <w:rPr>
                <w:rFonts w:ascii="楷体" w:eastAsia="楷体" w:hAnsi="楷体"/>
                <w:sz w:val="24"/>
                <w:szCs w:val="24"/>
              </w:rPr>
            </w:pPr>
            <w:r w:rsidRPr="00102CD8">
              <w:rPr>
                <w:rFonts w:ascii="楷体" w:eastAsia="楷体" w:hAnsi="楷体" w:cs="宋体"/>
                <w:sz w:val="24"/>
                <w:szCs w:val="24"/>
              </w:rPr>
              <w:t>E6.1.2</w:t>
            </w:r>
          </w:p>
          <w:p w:rsidR="005566E0" w:rsidRPr="00102CD8" w:rsidRDefault="005566E0" w:rsidP="00836270">
            <w:pPr>
              <w:spacing w:line="280" w:lineRule="exact"/>
              <w:rPr>
                <w:rFonts w:ascii="楷体" w:eastAsia="楷体" w:hAnsi="楷体" w:cs="宋体"/>
                <w:sz w:val="24"/>
                <w:szCs w:val="24"/>
              </w:rPr>
            </w:pPr>
            <w:r w:rsidRPr="00102CD8">
              <w:rPr>
                <w:rFonts w:ascii="楷体" w:eastAsia="楷体" w:hAnsi="楷体" w:cs="宋体"/>
                <w:sz w:val="24"/>
                <w:szCs w:val="24"/>
              </w:rPr>
              <w:t>S:4.3.1</w:t>
            </w:r>
          </w:p>
          <w:p w:rsidR="005566E0" w:rsidRPr="00102CD8" w:rsidRDefault="005566E0" w:rsidP="00836270">
            <w:pPr>
              <w:spacing w:line="280" w:lineRule="exact"/>
              <w:rPr>
                <w:rFonts w:ascii="楷体" w:eastAsia="楷体" w:hAnsi="楷体"/>
                <w:sz w:val="24"/>
                <w:szCs w:val="24"/>
              </w:rPr>
            </w:pPr>
          </w:p>
        </w:tc>
        <w:tc>
          <w:tcPr>
            <w:tcW w:w="10809" w:type="dxa"/>
            <w:vAlign w:val="center"/>
          </w:tcPr>
          <w:p w:rsidR="005566E0" w:rsidRPr="00102CD8" w:rsidRDefault="005566E0" w:rsidP="005566E0">
            <w:pPr>
              <w:numPr>
                <w:ilvl w:val="0"/>
                <w:numId w:val="3"/>
              </w:numPr>
              <w:spacing w:line="360" w:lineRule="auto"/>
              <w:ind w:firstLineChars="200" w:firstLine="31680"/>
              <w:jc w:val="left"/>
              <w:rPr>
                <w:rFonts w:ascii="楷体" w:eastAsia="楷体" w:hAnsi="楷体"/>
                <w:sz w:val="24"/>
                <w:szCs w:val="24"/>
              </w:rPr>
            </w:pPr>
            <w:r w:rsidRPr="00102CD8">
              <w:rPr>
                <w:rFonts w:ascii="楷体" w:eastAsia="楷体" w:hAnsi="楷体" w:hint="eastAsia"/>
                <w:sz w:val="24"/>
                <w:szCs w:val="24"/>
              </w:rPr>
              <w:t>提供《环境因素识别与评价程序》，用以指导进行环境因素的识别、登记评价，以确定重要环境因素以及对环境因素的定期更新，环境因素的识别和确定考虑生命周期观点。</w:t>
            </w:r>
          </w:p>
          <w:p w:rsidR="005566E0" w:rsidRPr="00AA047B" w:rsidRDefault="005566E0" w:rsidP="00AA047B">
            <w:pPr>
              <w:rPr>
                <w:rFonts w:ascii="楷体" w:eastAsia="楷体" w:hAnsi="楷体"/>
                <w:sz w:val="24"/>
                <w:szCs w:val="24"/>
              </w:rPr>
            </w:pPr>
            <w:r w:rsidRPr="00102CD8">
              <w:rPr>
                <w:rFonts w:ascii="楷体" w:eastAsia="楷体" w:hAnsi="楷体" w:hint="eastAsia"/>
                <w:sz w:val="24"/>
                <w:szCs w:val="24"/>
              </w:rPr>
              <w:t>提供了《环境因素识别与评价表》，识别的环境因素标明时态、状态和对环境的影响；经查阅识别出对在办公活动中产生的纸张等消耗、固废排放、生活废水排放等环境因素及考虑到环境管理体系发生变更时可能产生的环境因素。参加环境因素辨识和评价人员：</w:t>
            </w:r>
            <w:r w:rsidRPr="00AA047B">
              <w:rPr>
                <w:rFonts w:ascii="楷体" w:eastAsia="楷体" w:hAnsi="楷体" w:hint="eastAsia"/>
                <w:sz w:val="24"/>
                <w:szCs w:val="24"/>
              </w:rPr>
              <w:t>吴燕、罗泽兵</w:t>
            </w:r>
            <w:r w:rsidRPr="00AA047B">
              <w:rPr>
                <w:rFonts w:ascii="楷体" w:eastAsia="楷体" w:hAnsi="楷体"/>
                <w:sz w:val="24"/>
                <w:szCs w:val="24"/>
              </w:rPr>
              <w:t xml:space="preserve"> </w:t>
            </w:r>
            <w:r w:rsidRPr="00AA047B">
              <w:rPr>
                <w:rFonts w:ascii="楷体" w:eastAsia="楷体" w:hAnsi="楷体" w:hint="eastAsia"/>
                <w:sz w:val="24"/>
                <w:szCs w:val="24"/>
              </w:rPr>
              <w:t>、冯鹏飞</w:t>
            </w:r>
            <w:r w:rsidRPr="00AA047B">
              <w:rPr>
                <w:rFonts w:ascii="楷体" w:eastAsia="楷体" w:hAnsi="楷体"/>
                <w:sz w:val="24"/>
                <w:szCs w:val="24"/>
              </w:rPr>
              <w:t xml:space="preserve">                                        </w:t>
            </w:r>
            <w:r w:rsidRPr="00AA047B">
              <w:rPr>
                <w:rFonts w:ascii="楷体" w:eastAsia="楷体" w:hAnsi="楷体" w:hint="eastAsia"/>
                <w:sz w:val="24"/>
                <w:szCs w:val="24"/>
              </w:rPr>
              <w:t>时间：</w:t>
            </w:r>
            <w:r w:rsidRPr="00AA047B">
              <w:rPr>
                <w:rFonts w:ascii="楷体" w:eastAsia="楷体" w:hAnsi="楷体"/>
                <w:sz w:val="24"/>
                <w:szCs w:val="24"/>
              </w:rPr>
              <w:t>2019.5.5</w:t>
            </w:r>
          </w:p>
          <w:p w:rsidR="005566E0" w:rsidRPr="00102CD8" w:rsidRDefault="005566E0" w:rsidP="005566E0">
            <w:pPr>
              <w:spacing w:line="360" w:lineRule="auto"/>
              <w:ind w:firstLineChars="200" w:firstLine="31680"/>
              <w:rPr>
                <w:rFonts w:ascii="楷体" w:eastAsia="楷体" w:hAnsi="楷体"/>
                <w:sz w:val="24"/>
                <w:szCs w:val="24"/>
              </w:rPr>
            </w:pPr>
            <w:r w:rsidRPr="00102CD8">
              <w:rPr>
                <w:rFonts w:ascii="楷体" w:eastAsia="楷体" w:hAnsi="楷体" w:hint="eastAsia"/>
                <w:sz w:val="24"/>
                <w:szCs w:val="24"/>
              </w:rPr>
              <w:t>重要环境因素采用经验</w:t>
            </w:r>
            <w:r w:rsidRPr="00102CD8">
              <w:rPr>
                <w:rFonts w:ascii="楷体" w:eastAsia="楷体" w:hAnsi="楷体"/>
                <w:sz w:val="24"/>
                <w:szCs w:val="24"/>
              </w:rPr>
              <w:t>/</w:t>
            </w:r>
            <w:r w:rsidRPr="00102CD8">
              <w:rPr>
                <w:rFonts w:ascii="楷体" w:eastAsia="楷体" w:hAnsi="楷体" w:hint="eastAsia"/>
                <w:sz w:val="24"/>
                <w:szCs w:val="24"/>
              </w:rPr>
              <w:t>直接判断法，由各部门有管理经验的人员共同讨论、采用直接判断的方法确定重要环境因素，提供了“重要环境因素清单”：本部门的重要环境因素：潜在火灾事故发生，固体废弃物处理；提供了针对重要环境因素，编制的环境目标、指标及管理方案，内容包括：目标、指标、管理措施、完成时间、资金投入等。</w:t>
            </w:r>
            <w:r w:rsidRPr="00102CD8">
              <w:rPr>
                <w:rFonts w:ascii="楷体" w:eastAsia="楷体" w:hAnsi="楷体"/>
                <w:sz w:val="24"/>
                <w:szCs w:val="24"/>
              </w:rPr>
              <w:t xml:space="preserve">   </w:t>
            </w:r>
          </w:p>
          <w:p w:rsidR="005566E0" w:rsidRPr="00102CD8" w:rsidRDefault="005566E0" w:rsidP="005566E0">
            <w:pPr>
              <w:spacing w:line="360" w:lineRule="auto"/>
              <w:ind w:firstLineChars="200" w:firstLine="31680"/>
              <w:rPr>
                <w:rFonts w:ascii="楷体" w:eastAsia="楷体" w:hAnsi="楷体" w:cs="宋体"/>
                <w:sz w:val="24"/>
                <w:szCs w:val="24"/>
              </w:rPr>
            </w:pPr>
            <w:r w:rsidRPr="008A2386">
              <w:rPr>
                <w:rFonts w:ascii="楷体" w:eastAsia="楷体" w:hAnsi="楷体" w:hint="eastAsia"/>
                <w:sz w:val="24"/>
                <w:szCs w:val="24"/>
              </w:rPr>
              <w:t>编制：行政部</w:t>
            </w:r>
            <w:r>
              <w:rPr>
                <w:rFonts w:ascii="楷体" w:eastAsia="楷体" w:hAnsi="楷体"/>
                <w:sz w:val="24"/>
                <w:szCs w:val="24"/>
              </w:rPr>
              <w:t xml:space="preserve">      </w:t>
            </w:r>
            <w:r w:rsidRPr="008A2386">
              <w:rPr>
                <w:rFonts w:ascii="楷体" w:eastAsia="楷体" w:hAnsi="楷体" w:hint="eastAsia"/>
                <w:sz w:val="24"/>
                <w:szCs w:val="24"/>
              </w:rPr>
              <w:t>审核：罗泽兵</w:t>
            </w:r>
            <w:r>
              <w:rPr>
                <w:rFonts w:ascii="楷体" w:eastAsia="楷体" w:hAnsi="楷体"/>
                <w:sz w:val="24"/>
                <w:szCs w:val="24"/>
              </w:rPr>
              <w:t xml:space="preserve">   </w:t>
            </w:r>
            <w:r w:rsidRPr="008A2386">
              <w:rPr>
                <w:rFonts w:ascii="楷体" w:eastAsia="楷体" w:hAnsi="楷体" w:hint="eastAsia"/>
                <w:sz w:val="24"/>
                <w:szCs w:val="24"/>
              </w:rPr>
              <w:t>批准：潘峰</w:t>
            </w:r>
            <w:r>
              <w:rPr>
                <w:rFonts w:ascii="楷体" w:eastAsia="楷体" w:hAnsi="楷体"/>
                <w:sz w:val="24"/>
                <w:szCs w:val="24"/>
              </w:rPr>
              <w:t xml:space="preserve">  </w:t>
            </w:r>
            <w:r w:rsidRPr="008A2386">
              <w:rPr>
                <w:rFonts w:ascii="楷体" w:eastAsia="楷体" w:hAnsi="楷体" w:hint="eastAsia"/>
                <w:sz w:val="24"/>
                <w:szCs w:val="24"/>
              </w:rPr>
              <w:t>日期：</w:t>
            </w:r>
            <w:r w:rsidRPr="008A2386">
              <w:rPr>
                <w:rFonts w:ascii="楷体" w:eastAsia="楷体" w:hAnsi="楷体"/>
                <w:sz w:val="24"/>
                <w:szCs w:val="24"/>
              </w:rPr>
              <w:t>2019.6.5</w:t>
            </w:r>
          </w:p>
          <w:p w:rsidR="005566E0" w:rsidRPr="00102CD8" w:rsidRDefault="005566E0" w:rsidP="005566E0">
            <w:pPr>
              <w:spacing w:line="360" w:lineRule="auto"/>
              <w:ind w:firstLineChars="200" w:firstLine="31680"/>
              <w:rPr>
                <w:rFonts w:ascii="楷体" w:eastAsia="楷体" w:hAnsi="楷体"/>
                <w:sz w:val="24"/>
                <w:szCs w:val="24"/>
              </w:rPr>
            </w:pPr>
            <w:r w:rsidRPr="00102CD8">
              <w:rPr>
                <w:rFonts w:ascii="楷体" w:eastAsia="楷体" w:hAnsi="楷体"/>
                <w:sz w:val="24"/>
                <w:szCs w:val="24"/>
              </w:rPr>
              <w:t>2</w:t>
            </w:r>
            <w:r w:rsidRPr="00102CD8">
              <w:rPr>
                <w:rFonts w:ascii="楷体" w:eastAsia="楷体" w:hAnsi="楷体" w:hint="eastAsia"/>
                <w:sz w:val="24"/>
                <w:szCs w:val="24"/>
              </w:rPr>
              <w:t>）提供了公司制定的《危险源辨识、风险评价和风险控制程序》，确保公司在所有管理活动或服务过程中能最大限度、充分地进行危险源辨识与风险性评价，确定不可接受风险并及时更新，实现对危险源与不可接受风险的有效控制。</w:t>
            </w:r>
          </w:p>
          <w:p w:rsidR="005566E0" w:rsidRPr="00AA047B" w:rsidRDefault="005566E0" w:rsidP="00AA047B">
            <w:pPr>
              <w:rPr>
                <w:rFonts w:ascii="楷体" w:eastAsia="楷体" w:hAnsi="楷体"/>
                <w:sz w:val="24"/>
                <w:szCs w:val="24"/>
              </w:rPr>
            </w:pPr>
            <w:r w:rsidRPr="00102CD8">
              <w:rPr>
                <w:rFonts w:ascii="楷体" w:eastAsia="楷体" w:hAnsi="楷体" w:hint="eastAsia"/>
                <w:sz w:val="24"/>
                <w:szCs w:val="24"/>
              </w:rPr>
              <w:t>提供了《危险源辨识、风险评价和控制措施的确定表》，对活动场所产生的危险源辨识并进行风险评价，以确定控制措施，经查阅已辨识出插座质量差，漏电、线路绝缘破损接线板负荷过重、违规用电、烟头未熄灭或直接扔进纸篓中、违规行驶导致意外交通事故、</w:t>
            </w:r>
            <w:r>
              <w:rPr>
                <w:rFonts w:ascii="楷体" w:eastAsia="楷体" w:hAnsi="楷体" w:hint="eastAsia"/>
                <w:sz w:val="24"/>
                <w:szCs w:val="24"/>
              </w:rPr>
              <w:t>车祸伤害、自主加油时吸烟导致潜在火灾、触电、意外伤害等危险因素。</w:t>
            </w:r>
            <w:r w:rsidRPr="00102CD8">
              <w:rPr>
                <w:rFonts w:ascii="楷体" w:eastAsia="楷体" w:hAnsi="楷体" w:hint="eastAsia"/>
                <w:sz w:val="24"/>
                <w:szCs w:val="24"/>
              </w:rPr>
              <w:t>评价人：</w:t>
            </w:r>
            <w:r w:rsidRPr="00AA047B">
              <w:rPr>
                <w:rFonts w:ascii="楷体" w:eastAsia="楷体" w:hAnsi="楷体" w:hint="eastAsia"/>
                <w:sz w:val="24"/>
                <w:szCs w:val="24"/>
              </w:rPr>
              <w:t>吴燕、罗泽兵</w:t>
            </w:r>
            <w:r w:rsidRPr="00AA047B">
              <w:rPr>
                <w:rFonts w:ascii="楷体" w:eastAsia="楷体" w:hAnsi="楷体"/>
                <w:sz w:val="24"/>
                <w:szCs w:val="24"/>
              </w:rPr>
              <w:t xml:space="preserve"> </w:t>
            </w:r>
            <w:r w:rsidRPr="00AA047B">
              <w:rPr>
                <w:rFonts w:ascii="楷体" w:eastAsia="楷体" w:hAnsi="楷体" w:hint="eastAsia"/>
                <w:sz w:val="24"/>
                <w:szCs w:val="24"/>
              </w:rPr>
              <w:t>、冯鹏飞</w:t>
            </w:r>
            <w:r w:rsidRPr="00AA047B">
              <w:rPr>
                <w:rFonts w:ascii="楷体" w:eastAsia="楷体" w:hAnsi="楷体"/>
                <w:sz w:val="24"/>
                <w:szCs w:val="24"/>
              </w:rPr>
              <w:t xml:space="preserve">                                        </w:t>
            </w:r>
            <w:r w:rsidRPr="00AA047B">
              <w:rPr>
                <w:rFonts w:ascii="楷体" w:eastAsia="楷体" w:hAnsi="楷体" w:hint="eastAsia"/>
                <w:sz w:val="24"/>
                <w:szCs w:val="24"/>
              </w:rPr>
              <w:t>时间：</w:t>
            </w:r>
            <w:r w:rsidRPr="00AA047B">
              <w:rPr>
                <w:rFonts w:ascii="楷体" w:eastAsia="楷体" w:hAnsi="楷体"/>
                <w:sz w:val="24"/>
                <w:szCs w:val="24"/>
              </w:rPr>
              <w:t>2019.5.5</w:t>
            </w:r>
          </w:p>
          <w:p w:rsidR="005566E0" w:rsidRPr="00102CD8" w:rsidRDefault="005566E0" w:rsidP="005566E0">
            <w:pPr>
              <w:spacing w:line="360" w:lineRule="auto"/>
              <w:ind w:firstLineChars="200" w:firstLine="31680"/>
              <w:rPr>
                <w:rFonts w:ascii="楷体" w:eastAsia="楷体" w:hAnsi="楷体" w:cs="宋体"/>
                <w:sz w:val="24"/>
                <w:szCs w:val="24"/>
              </w:rPr>
            </w:pPr>
            <w:r w:rsidRPr="00102CD8">
              <w:rPr>
                <w:rFonts w:ascii="楷体" w:eastAsia="楷体" w:hAnsi="楷体" w:hint="eastAsia"/>
                <w:sz w:val="24"/>
                <w:szCs w:val="24"/>
              </w:rPr>
              <w:t>由各部门有管理经验的人员共同讨论、采用直接判断的方法确定不可接受风险。提供了《重大危险源清单》涉及本部门的不可接受风险有：火灾，触电；针对不可接受风险编制了职业健康安全目标、指标及管理方案，内容包括：目标、指标、管理措施、完成时间、资金投入等；</w:t>
            </w:r>
            <w:r w:rsidRPr="008A2386">
              <w:rPr>
                <w:rFonts w:ascii="楷体" w:eastAsia="楷体" w:hAnsi="楷体" w:hint="eastAsia"/>
                <w:sz w:val="24"/>
                <w:szCs w:val="24"/>
              </w:rPr>
              <w:t>编制：行政部</w:t>
            </w:r>
            <w:r>
              <w:rPr>
                <w:rFonts w:ascii="楷体" w:eastAsia="楷体" w:hAnsi="楷体"/>
                <w:sz w:val="24"/>
                <w:szCs w:val="24"/>
              </w:rPr>
              <w:t xml:space="preserve">   </w:t>
            </w:r>
            <w:r w:rsidRPr="008A2386">
              <w:rPr>
                <w:rFonts w:ascii="楷体" w:eastAsia="楷体" w:hAnsi="楷体" w:hint="eastAsia"/>
                <w:sz w:val="24"/>
                <w:szCs w:val="24"/>
              </w:rPr>
              <w:t>审核：罗泽兵</w:t>
            </w:r>
            <w:r>
              <w:rPr>
                <w:rFonts w:ascii="楷体" w:eastAsia="楷体" w:hAnsi="楷体"/>
                <w:sz w:val="24"/>
                <w:szCs w:val="24"/>
              </w:rPr>
              <w:t xml:space="preserve">   </w:t>
            </w:r>
            <w:r w:rsidRPr="008A2386">
              <w:rPr>
                <w:rFonts w:ascii="楷体" w:eastAsia="楷体" w:hAnsi="楷体" w:hint="eastAsia"/>
                <w:sz w:val="24"/>
                <w:szCs w:val="24"/>
              </w:rPr>
              <w:t>批准：潘峰</w:t>
            </w:r>
            <w:r>
              <w:rPr>
                <w:rFonts w:ascii="楷体" w:eastAsia="楷体" w:hAnsi="楷体"/>
                <w:sz w:val="24"/>
                <w:szCs w:val="24"/>
              </w:rPr>
              <w:t xml:space="preserve">  </w:t>
            </w:r>
            <w:r w:rsidRPr="008A2386">
              <w:rPr>
                <w:rFonts w:ascii="楷体" w:eastAsia="楷体" w:hAnsi="楷体" w:hint="eastAsia"/>
                <w:sz w:val="24"/>
                <w:szCs w:val="24"/>
              </w:rPr>
              <w:t>日期：</w:t>
            </w:r>
            <w:r w:rsidRPr="008A2386">
              <w:rPr>
                <w:rFonts w:ascii="楷体" w:eastAsia="楷体" w:hAnsi="楷体"/>
                <w:sz w:val="24"/>
                <w:szCs w:val="24"/>
              </w:rPr>
              <w:t>2019.6.5</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2110"/>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cs="宋体" w:hint="eastAsia"/>
                <w:sz w:val="24"/>
                <w:szCs w:val="24"/>
              </w:rPr>
              <w:t>人员、能力、培训</w:t>
            </w:r>
          </w:p>
        </w:tc>
        <w:tc>
          <w:tcPr>
            <w:tcW w:w="1164"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Q7.1.2</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E7.1</w:t>
            </w:r>
          </w:p>
          <w:p w:rsidR="005566E0" w:rsidRPr="00102CD8" w:rsidRDefault="005566E0" w:rsidP="00836270">
            <w:pPr>
              <w:rPr>
                <w:rFonts w:ascii="楷体" w:eastAsia="楷体" w:hAnsi="楷体" w:cs="宋体"/>
                <w:sz w:val="24"/>
                <w:szCs w:val="24"/>
                <w:highlight w:val="red"/>
              </w:rPr>
            </w:pPr>
            <w:r w:rsidRPr="00102CD8">
              <w:rPr>
                <w:rFonts w:ascii="楷体" w:eastAsia="楷体" w:hAnsi="楷体" w:cs="宋体"/>
                <w:sz w:val="24"/>
                <w:szCs w:val="24"/>
              </w:rPr>
              <w:t>QE7.2</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S4.4.2</w:t>
            </w:r>
          </w:p>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编制《人力资源管理管理程序》，规定了控制要求。对企业的人力资源的培养和发展等作出规定，专业技术人员、特种作业人员等人力资源作出了规划。</w:t>
            </w:r>
          </w:p>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编制《人力资源管理规划》等三层作业文件，部门又根据自己部门的特点提供《各部门负责人职责和任职要求》及《绩效考核规定》，对员工的绩效进行考核，并与员工的工资相挂钩，查</w:t>
            </w:r>
            <w:r w:rsidRPr="00102CD8">
              <w:rPr>
                <w:rFonts w:ascii="楷体" w:eastAsia="楷体" w:hAnsi="楷体" w:cs="宋体"/>
                <w:sz w:val="24"/>
                <w:szCs w:val="24"/>
              </w:rPr>
              <w:t>2019</w:t>
            </w:r>
            <w:r w:rsidRPr="00102CD8">
              <w:rPr>
                <w:rFonts w:ascii="楷体" w:eastAsia="楷体" w:hAnsi="楷体" w:cs="宋体" w:hint="eastAsia"/>
                <w:sz w:val="24"/>
                <w:szCs w:val="24"/>
              </w:rPr>
              <w:t>年</w:t>
            </w:r>
            <w:r w:rsidRPr="00102CD8">
              <w:rPr>
                <w:rFonts w:ascii="楷体" w:eastAsia="楷体" w:hAnsi="楷体" w:cs="宋体"/>
                <w:sz w:val="24"/>
                <w:szCs w:val="24"/>
              </w:rPr>
              <w:t>5</w:t>
            </w:r>
            <w:r w:rsidRPr="00102CD8">
              <w:rPr>
                <w:rFonts w:ascii="楷体" w:eastAsia="楷体" w:hAnsi="楷体" w:cs="宋体" w:hint="eastAsia"/>
                <w:sz w:val="24"/>
                <w:szCs w:val="24"/>
              </w:rPr>
              <w:t>月</w:t>
            </w:r>
            <w:r w:rsidRPr="00102CD8">
              <w:rPr>
                <w:rFonts w:ascii="楷体" w:eastAsia="楷体" w:hAnsi="楷体" w:cs="宋体"/>
                <w:sz w:val="24"/>
                <w:szCs w:val="24"/>
              </w:rPr>
              <w:t>29</w:t>
            </w:r>
            <w:r w:rsidRPr="00102CD8">
              <w:rPr>
                <w:rFonts w:ascii="楷体" w:eastAsia="楷体" w:hAnsi="楷体" w:cs="宋体" w:hint="eastAsia"/>
                <w:sz w:val="24"/>
                <w:szCs w:val="24"/>
              </w:rPr>
              <w:t>日的考核记录，考核结果基本达成设定的目标值，考核基本与办法保持一致。编制《岗位工作人员任职资格》，对总经理、管代、内审员、销售员、研发、技术、质量等岗位人员的任职要求从能力、意识、学历、经历、技能等方面作出规定。</w:t>
            </w:r>
          </w:p>
          <w:p w:rsidR="005566E0" w:rsidRPr="00102CD8" w:rsidRDefault="005566E0" w:rsidP="005566E0">
            <w:pPr>
              <w:pStyle w:val="PlainText"/>
              <w:widowControl/>
              <w:ind w:firstLineChars="200" w:firstLine="31680"/>
              <w:rPr>
                <w:rFonts w:ascii="楷体" w:eastAsia="楷体" w:hAnsi="楷体"/>
                <w:sz w:val="24"/>
                <w:szCs w:val="24"/>
              </w:rPr>
            </w:pPr>
            <w:r w:rsidRPr="00102CD8">
              <w:rPr>
                <w:rFonts w:ascii="楷体" w:eastAsia="楷体" w:hAnsi="楷体" w:hint="eastAsia"/>
                <w:sz w:val="24"/>
                <w:szCs w:val="24"/>
              </w:rPr>
              <w:t>抽查</w:t>
            </w:r>
            <w:r w:rsidRPr="00AA047B">
              <w:rPr>
                <w:rFonts w:ascii="楷体" w:eastAsia="楷体" w:hAnsi="楷体" w:hint="eastAsia"/>
                <w:sz w:val="24"/>
                <w:szCs w:val="24"/>
              </w:rPr>
              <w:t>吴燕、罗泽兵</w:t>
            </w:r>
            <w:r w:rsidRPr="00AA047B">
              <w:rPr>
                <w:rFonts w:ascii="楷体" w:eastAsia="楷体" w:hAnsi="楷体"/>
                <w:sz w:val="24"/>
                <w:szCs w:val="24"/>
              </w:rPr>
              <w:t xml:space="preserve"> </w:t>
            </w:r>
            <w:r w:rsidRPr="00AA047B">
              <w:rPr>
                <w:rFonts w:ascii="楷体" w:eastAsia="楷体" w:hAnsi="楷体" w:hint="eastAsia"/>
                <w:sz w:val="24"/>
                <w:szCs w:val="24"/>
              </w:rPr>
              <w:t>、冯鹏飞</w:t>
            </w:r>
            <w:r w:rsidRPr="00102CD8">
              <w:rPr>
                <w:rFonts w:ascii="楷体" w:eastAsia="楷体" w:hAnsi="楷体" w:hint="eastAsia"/>
                <w:sz w:val="24"/>
                <w:szCs w:val="24"/>
              </w:rPr>
              <w:t>等均满足任职要求。</w:t>
            </w:r>
          </w:p>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根据企业发展规划、现状及各部门意见，人力资源部制定年度培训计划，提供《</w:t>
            </w:r>
            <w:r w:rsidRPr="00102CD8">
              <w:rPr>
                <w:rFonts w:ascii="楷体" w:eastAsia="楷体" w:hAnsi="楷体" w:cs="宋体"/>
                <w:sz w:val="24"/>
                <w:szCs w:val="24"/>
              </w:rPr>
              <w:t>2019</w:t>
            </w:r>
            <w:r w:rsidRPr="00102CD8">
              <w:rPr>
                <w:rFonts w:ascii="楷体" w:eastAsia="楷体" w:hAnsi="楷体" w:cs="宋体" w:hint="eastAsia"/>
                <w:sz w:val="24"/>
                <w:szCs w:val="24"/>
              </w:rPr>
              <w:t>年培训计划》，有培训记录、受培训部门参加培训人员培训方式培训内容考核方式等内容，显示安排标准、管理手册和程序、法律法规和其他要求、方针、危险源、环境因素和关键特殊施工过程控制培训、意识教育、新员工等培训。</w:t>
            </w:r>
          </w:p>
          <w:p w:rsidR="005566E0" w:rsidRPr="00102CD8" w:rsidRDefault="005566E0" w:rsidP="005566E0">
            <w:pPr>
              <w:pStyle w:val="PlainText"/>
              <w:widowControl/>
              <w:ind w:firstLineChars="200" w:firstLine="31680"/>
              <w:rPr>
                <w:rFonts w:ascii="楷体" w:eastAsia="楷体" w:hAnsi="楷体" w:cs="宋体"/>
                <w:color w:val="0C0C0C"/>
                <w:sz w:val="24"/>
                <w:szCs w:val="24"/>
              </w:rPr>
            </w:pPr>
            <w:r w:rsidRPr="00102CD8">
              <w:rPr>
                <w:rFonts w:ascii="楷体" w:eastAsia="楷体" w:hAnsi="楷体" w:cs="宋体" w:hint="eastAsia"/>
                <w:color w:val="0C0C0C"/>
                <w:sz w:val="24"/>
                <w:szCs w:val="24"/>
              </w:rPr>
              <w:t>查《培训记录及培训效果评价表》，培训题目：</w:t>
            </w:r>
            <w:r w:rsidRPr="00102CD8">
              <w:rPr>
                <w:rFonts w:ascii="楷体" w:eastAsia="楷体" w:hAnsi="楷体" w:cs="宋体"/>
                <w:color w:val="0C0C0C"/>
                <w:sz w:val="24"/>
                <w:szCs w:val="24"/>
              </w:rPr>
              <w:t>ISO9001-2015</w:t>
            </w:r>
            <w:r w:rsidRPr="00102CD8">
              <w:rPr>
                <w:rFonts w:ascii="楷体" w:eastAsia="楷体" w:hAnsi="楷体" w:cs="宋体" w:hint="eastAsia"/>
                <w:color w:val="0C0C0C"/>
                <w:sz w:val="24"/>
                <w:szCs w:val="24"/>
              </w:rPr>
              <w:t>标准知识、概念培训；培训地点：会议室，咨询教师李老师。</w:t>
            </w:r>
          </w:p>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抽</w:t>
            </w:r>
            <w:r w:rsidRPr="00102CD8">
              <w:rPr>
                <w:rFonts w:ascii="楷体" w:eastAsia="楷体" w:hAnsi="楷体" w:cs="宋体"/>
                <w:sz w:val="24"/>
                <w:szCs w:val="24"/>
              </w:rPr>
              <w:t xml:space="preserve"> </w:t>
            </w:r>
            <w:r w:rsidRPr="00102CD8">
              <w:rPr>
                <w:rFonts w:ascii="楷体" w:eastAsia="楷体" w:hAnsi="楷体" w:cs="宋体" w:hint="eastAsia"/>
                <w:sz w:val="24"/>
                <w:szCs w:val="24"/>
              </w:rPr>
              <w:t>培训时间：</w:t>
            </w:r>
            <w:r w:rsidRPr="00102CD8">
              <w:rPr>
                <w:rFonts w:ascii="楷体" w:eastAsia="楷体" w:hAnsi="楷体"/>
                <w:sz w:val="24"/>
                <w:szCs w:val="24"/>
              </w:rPr>
              <w:t>2019.3.</w:t>
            </w:r>
            <w:r>
              <w:rPr>
                <w:rFonts w:ascii="楷体" w:eastAsia="楷体" w:hAnsi="楷体"/>
                <w:sz w:val="24"/>
                <w:szCs w:val="24"/>
              </w:rPr>
              <w:t>10</w:t>
            </w:r>
            <w:r w:rsidRPr="00102CD8">
              <w:rPr>
                <w:rFonts w:ascii="楷体" w:eastAsia="楷体" w:hAnsi="楷体" w:cs="宋体" w:hint="eastAsia"/>
                <w:sz w:val="24"/>
                <w:szCs w:val="24"/>
              </w:rPr>
              <w:t>，培训人员：</w:t>
            </w:r>
            <w:r>
              <w:rPr>
                <w:rFonts w:ascii="楷体" w:eastAsia="楷体" w:hAnsi="楷体" w:hint="eastAsia"/>
                <w:sz w:val="24"/>
                <w:szCs w:val="24"/>
              </w:rPr>
              <w:t>潘峰、冯鹏飞、吴燕、赖训婷、罗泽兵、刘凤</w:t>
            </w:r>
            <w:r w:rsidRPr="00102CD8">
              <w:rPr>
                <w:rFonts w:ascii="楷体" w:eastAsia="楷体" w:hAnsi="楷体" w:cs="宋体" w:hint="eastAsia"/>
                <w:sz w:val="24"/>
                <w:szCs w:val="24"/>
              </w:rPr>
              <w:t>。培训有效性评价：培训内容：</w:t>
            </w:r>
            <w:r w:rsidRPr="00102CD8">
              <w:rPr>
                <w:rFonts w:ascii="楷体" w:eastAsia="楷体" w:hAnsi="楷体" w:hint="eastAsia"/>
                <w:sz w:val="24"/>
                <w:szCs w:val="24"/>
              </w:rPr>
              <w:t>管理体系内审员培训</w:t>
            </w:r>
            <w:r w:rsidRPr="00102CD8">
              <w:rPr>
                <w:rFonts w:ascii="楷体" w:eastAsia="楷体" w:hAnsi="楷体" w:cs="宋体" w:hint="eastAsia"/>
                <w:sz w:val="24"/>
                <w:szCs w:val="24"/>
              </w:rPr>
              <w:t>，经培训后，以口头问答的方式对其进行了考核，基本能明白标准的相关要求，培训达到预期的目的。评价人：李老师。</w:t>
            </w:r>
            <w:r w:rsidRPr="00102CD8">
              <w:rPr>
                <w:rFonts w:ascii="楷体" w:eastAsia="楷体" w:hAnsi="楷体" w:cs="宋体"/>
                <w:sz w:val="24"/>
                <w:szCs w:val="24"/>
              </w:rPr>
              <w:t xml:space="preserve"> </w:t>
            </w:r>
          </w:p>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抽</w:t>
            </w:r>
            <w:r w:rsidRPr="00102CD8">
              <w:rPr>
                <w:rFonts w:ascii="楷体" w:eastAsia="楷体" w:hAnsi="楷体" w:cs="宋体"/>
                <w:sz w:val="24"/>
                <w:szCs w:val="24"/>
              </w:rPr>
              <w:t xml:space="preserve"> 2019.3.</w:t>
            </w:r>
            <w:r>
              <w:rPr>
                <w:rFonts w:ascii="楷体" w:eastAsia="楷体" w:hAnsi="楷体" w:cs="宋体"/>
                <w:sz w:val="24"/>
                <w:szCs w:val="24"/>
              </w:rPr>
              <w:t>1</w:t>
            </w:r>
            <w:r w:rsidRPr="00102CD8">
              <w:rPr>
                <w:rFonts w:ascii="楷体" w:eastAsia="楷体" w:hAnsi="楷体" w:cs="宋体"/>
                <w:sz w:val="24"/>
                <w:szCs w:val="24"/>
              </w:rPr>
              <w:t>7</w:t>
            </w:r>
            <w:r w:rsidRPr="00102CD8">
              <w:rPr>
                <w:rFonts w:ascii="楷体" w:eastAsia="楷体" w:hAnsi="楷体" w:cs="宋体" w:hint="eastAsia"/>
                <w:sz w:val="24"/>
                <w:szCs w:val="24"/>
              </w:rPr>
              <w:t>培训记录：管理手册、程序文件，参加人员：</w:t>
            </w:r>
            <w:r>
              <w:rPr>
                <w:rFonts w:ascii="楷体" w:eastAsia="楷体" w:hAnsi="楷体" w:hint="eastAsia"/>
                <w:sz w:val="24"/>
                <w:szCs w:val="24"/>
              </w:rPr>
              <w:t>潘峰、冯鹏飞、吴燕、赖训婷、罗泽兵、刘凤</w:t>
            </w:r>
            <w:r w:rsidRPr="00102CD8">
              <w:rPr>
                <w:rFonts w:ascii="楷体" w:eastAsia="楷体" w:hAnsi="楷体" w:cs="宋体" w:hint="eastAsia"/>
                <w:sz w:val="24"/>
                <w:szCs w:val="24"/>
              </w:rPr>
              <w:t>。培训有效性评价：培训取得预期效果。</w:t>
            </w:r>
            <w:r w:rsidRPr="00102CD8">
              <w:rPr>
                <w:rFonts w:ascii="楷体" w:eastAsia="楷体" w:hAnsi="楷体" w:cs="宋体"/>
                <w:sz w:val="24"/>
                <w:szCs w:val="24"/>
              </w:rPr>
              <w:t xml:space="preserve"> </w:t>
            </w:r>
            <w:r w:rsidRPr="00102CD8">
              <w:rPr>
                <w:rFonts w:ascii="楷体" w:eastAsia="楷体" w:hAnsi="楷体" w:cs="宋体" w:hint="eastAsia"/>
                <w:sz w:val="24"/>
                <w:szCs w:val="24"/>
              </w:rPr>
              <w:t>评价人：李老师</w:t>
            </w:r>
          </w:p>
          <w:p w:rsidR="005566E0" w:rsidRPr="00102CD8" w:rsidRDefault="005566E0" w:rsidP="005566E0">
            <w:pPr>
              <w:pStyle w:val="PlainText"/>
              <w:widowControl/>
              <w:ind w:firstLineChars="200" w:firstLine="31680"/>
              <w:rPr>
                <w:rFonts w:ascii="楷体" w:eastAsia="楷体" w:hAnsi="楷体"/>
                <w:sz w:val="24"/>
                <w:szCs w:val="24"/>
              </w:rPr>
            </w:pPr>
            <w:r w:rsidRPr="00102CD8">
              <w:rPr>
                <w:rFonts w:ascii="楷体" w:eastAsia="楷体" w:hAnsi="楷体" w:cs="宋体" w:hint="eastAsia"/>
                <w:sz w:val="24"/>
                <w:szCs w:val="24"/>
              </w:rPr>
              <w:t>抽：</w:t>
            </w:r>
            <w:r>
              <w:rPr>
                <w:rFonts w:ascii="楷体" w:eastAsia="楷体" w:hAnsi="楷体"/>
                <w:sz w:val="24"/>
                <w:szCs w:val="24"/>
              </w:rPr>
              <w:t>2019.3.24</w:t>
            </w:r>
            <w:r w:rsidRPr="00102CD8">
              <w:rPr>
                <w:rFonts w:ascii="楷体" w:eastAsia="楷体" w:hAnsi="楷体" w:cs="宋体" w:hint="eastAsia"/>
                <w:sz w:val="24"/>
                <w:szCs w:val="24"/>
              </w:rPr>
              <w:t>培训记录：管理体系内审核员，参加人员：</w:t>
            </w:r>
            <w:r>
              <w:rPr>
                <w:rFonts w:ascii="楷体" w:eastAsia="楷体" w:hAnsi="楷体" w:hint="eastAsia"/>
                <w:sz w:val="24"/>
                <w:szCs w:val="24"/>
              </w:rPr>
              <w:t>潘峰、冯鹏飞、吴燕、赖训婷、罗泽兵、刘凤</w:t>
            </w:r>
            <w:r w:rsidRPr="00102CD8">
              <w:rPr>
                <w:rFonts w:ascii="楷体" w:eastAsia="楷体" w:hAnsi="楷体" w:cs="宋体" w:hint="eastAsia"/>
                <w:sz w:val="24"/>
                <w:szCs w:val="24"/>
              </w:rPr>
              <w:t>培训取得预期效果。</w:t>
            </w:r>
            <w:r w:rsidRPr="00102CD8">
              <w:rPr>
                <w:rFonts w:ascii="楷体" w:eastAsia="楷体" w:hAnsi="楷体" w:cs="宋体"/>
                <w:sz w:val="24"/>
                <w:szCs w:val="24"/>
              </w:rPr>
              <w:t xml:space="preserve"> </w:t>
            </w:r>
            <w:r w:rsidRPr="00102CD8">
              <w:rPr>
                <w:rFonts w:ascii="楷体" w:eastAsia="楷体" w:hAnsi="楷体" w:cs="宋体" w:hint="eastAsia"/>
                <w:sz w:val="24"/>
                <w:szCs w:val="24"/>
              </w:rPr>
              <w:t>评价人：</w:t>
            </w:r>
            <w:r w:rsidRPr="00102CD8">
              <w:rPr>
                <w:rFonts w:ascii="楷体" w:eastAsia="楷体" w:hAnsi="楷体" w:hint="eastAsia"/>
                <w:sz w:val="24"/>
                <w:szCs w:val="24"/>
              </w:rPr>
              <w:t>李老师</w:t>
            </w:r>
          </w:p>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抽：</w:t>
            </w:r>
            <w:r w:rsidRPr="00102CD8">
              <w:rPr>
                <w:rFonts w:ascii="楷体" w:eastAsia="楷体" w:hAnsi="楷体"/>
                <w:sz w:val="24"/>
                <w:szCs w:val="24"/>
              </w:rPr>
              <w:t>2019.4.</w:t>
            </w:r>
            <w:r>
              <w:rPr>
                <w:rFonts w:ascii="楷体" w:eastAsia="楷体" w:hAnsi="楷体"/>
                <w:sz w:val="24"/>
                <w:szCs w:val="24"/>
              </w:rPr>
              <w:t>9</w:t>
            </w:r>
            <w:r w:rsidRPr="00102CD8">
              <w:rPr>
                <w:rFonts w:ascii="楷体" w:eastAsia="楷体" w:hAnsi="楷体" w:cs="宋体" w:hint="eastAsia"/>
                <w:sz w:val="24"/>
                <w:szCs w:val="24"/>
              </w:rPr>
              <w:t>培训记录：</w:t>
            </w:r>
            <w:r w:rsidRPr="00102CD8">
              <w:rPr>
                <w:rFonts w:ascii="楷体" w:eastAsia="楷体" w:hAnsi="楷体" w:hint="eastAsia"/>
                <w:sz w:val="24"/>
                <w:szCs w:val="24"/>
              </w:rPr>
              <w:t>环境、安全管理目标及方案</w:t>
            </w:r>
            <w:r w:rsidRPr="00102CD8">
              <w:rPr>
                <w:rFonts w:ascii="楷体" w:eastAsia="楷体" w:hAnsi="楷体" w:cs="宋体" w:hint="eastAsia"/>
                <w:sz w:val="24"/>
                <w:szCs w:val="24"/>
              </w:rPr>
              <w:t>培训，参加人员</w:t>
            </w:r>
            <w:r>
              <w:rPr>
                <w:rFonts w:ascii="楷体" w:eastAsia="楷体" w:hAnsi="楷体" w:hint="eastAsia"/>
                <w:sz w:val="24"/>
                <w:szCs w:val="24"/>
              </w:rPr>
              <w:t>潘峰、冯鹏飞、吴燕、赖训婷、罗泽兵</w:t>
            </w:r>
            <w:r w:rsidRPr="00102CD8">
              <w:rPr>
                <w:rFonts w:ascii="楷体" w:eastAsia="楷体" w:hAnsi="楷体" w:cs="宋体" w:hint="eastAsia"/>
                <w:sz w:val="24"/>
                <w:szCs w:val="24"/>
              </w:rPr>
              <w:t>，有效性评价：培训取得预期效果。</w:t>
            </w:r>
            <w:r w:rsidRPr="00102CD8">
              <w:rPr>
                <w:rFonts w:ascii="楷体" w:eastAsia="楷体" w:hAnsi="楷体" w:cs="宋体"/>
                <w:sz w:val="24"/>
                <w:szCs w:val="24"/>
              </w:rPr>
              <w:t xml:space="preserve"> </w:t>
            </w:r>
            <w:r w:rsidRPr="00102CD8">
              <w:rPr>
                <w:rFonts w:ascii="楷体" w:eastAsia="楷体" w:hAnsi="楷体" w:cs="宋体" w:hint="eastAsia"/>
                <w:sz w:val="24"/>
                <w:szCs w:val="24"/>
              </w:rPr>
              <w:t>评价人：李老师</w:t>
            </w:r>
          </w:p>
          <w:p w:rsidR="005566E0" w:rsidRPr="00102CD8" w:rsidRDefault="005566E0" w:rsidP="005566E0">
            <w:pPr>
              <w:pStyle w:val="PlainText"/>
              <w:widowControl/>
              <w:ind w:firstLineChars="200" w:firstLine="31680"/>
              <w:rPr>
                <w:rFonts w:ascii="楷体" w:eastAsia="楷体" w:hAnsi="楷体" w:cs="宋体"/>
                <w:sz w:val="24"/>
                <w:szCs w:val="24"/>
              </w:rPr>
            </w:pPr>
            <w:r w:rsidRPr="00102CD8">
              <w:rPr>
                <w:rFonts w:ascii="楷体" w:eastAsia="楷体" w:hAnsi="楷体" w:cs="宋体" w:hint="eastAsia"/>
                <w:sz w:val="24"/>
                <w:szCs w:val="24"/>
              </w:rPr>
              <w:t>并提供相应的培训记录，及人员签到表和培训效果评价。</w:t>
            </w:r>
          </w:p>
          <w:p w:rsidR="005566E0" w:rsidRPr="00102CD8" w:rsidRDefault="005566E0" w:rsidP="005566E0">
            <w:pPr>
              <w:pStyle w:val="a"/>
              <w:ind w:firstLineChars="200" w:firstLine="31680"/>
              <w:rPr>
                <w:rFonts w:ascii="楷体" w:eastAsia="楷体" w:hAnsi="楷体" w:cs="宋体"/>
                <w:bCs w:val="0"/>
                <w:color w:val="0C0C0C"/>
                <w:spacing w:val="0"/>
                <w:sz w:val="24"/>
                <w:szCs w:val="24"/>
              </w:rPr>
            </w:pPr>
            <w:r w:rsidRPr="00102CD8">
              <w:rPr>
                <w:rFonts w:ascii="楷体" w:eastAsia="楷体" w:hAnsi="楷体" w:cs="宋体" w:hint="eastAsia"/>
                <w:bCs w:val="0"/>
                <w:spacing w:val="0"/>
                <w:sz w:val="24"/>
                <w:szCs w:val="24"/>
              </w:rPr>
              <w:t>目前公司人员比较稳定，人员没有变化，没有新员工，故</w:t>
            </w:r>
            <w:r w:rsidRPr="00102CD8">
              <w:rPr>
                <w:rFonts w:ascii="楷体" w:eastAsia="楷体" w:hAnsi="楷体" w:cs="宋体" w:hint="eastAsia"/>
                <w:bCs w:val="0"/>
                <w:color w:val="0C0C0C"/>
                <w:spacing w:val="0"/>
                <w:sz w:val="24"/>
                <w:szCs w:val="24"/>
              </w:rPr>
              <w:t>，没有新员工培训记录</w:t>
            </w:r>
          </w:p>
          <w:p w:rsidR="005566E0" w:rsidRPr="00102CD8" w:rsidRDefault="005566E0" w:rsidP="005566E0">
            <w:pPr>
              <w:pStyle w:val="PlainText"/>
              <w:widowControl/>
              <w:ind w:firstLineChars="200" w:firstLine="31680"/>
              <w:rPr>
                <w:rFonts w:ascii="楷体" w:eastAsia="楷体" w:hAnsi="楷体" w:cs="宋体"/>
                <w:noProof/>
                <w:sz w:val="24"/>
                <w:szCs w:val="24"/>
              </w:rPr>
            </w:pPr>
            <w:r w:rsidRPr="00102CD8">
              <w:rPr>
                <w:rFonts w:ascii="楷体" w:eastAsia="楷体" w:hAnsi="楷体" w:hint="eastAsia"/>
                <w:sz w:val="24"/>
                <w:szCs w:val="24"/>
              </w:rPr>
              <w:t>人力资源控制基本满足要求。基本符合</w:t>
            </w:r>
            <w:r w:rsidRPr="00102CD8">
              <w:rPr>
                <w:rFonts w:ascii="楷体" w:eastAsia="楷体" w:hAnsi="楷体"/>
                <w:sz w:val="24"/>
                <w:szCs w:val="24"/>
              </w:rPr>
              <w:t>.</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2110"/>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组织的知识、文件化信息</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Q7.1.6</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QE7.5</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S4.4.5</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S4.5.4</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S4.4.4</w:t>
            </w:r>
          </w:p>
          <w:p w:rsidR="005566E0" w:rsidRPr="00102CD8" w:rsidRDefault="005566E0" w:rsidP="00836270">
            <w:pPr>
              <w:pStyle w:val="a"/>
              <w:rPr>
                <w:rFonts w:ascii="楷体" w:eastAsia="楷体" w:hAnsi="楷体"/>
                <w:sz w:val="24"/>
                <w:szCs w:val="24"/>
              </w:rPr>
            </w:pPr>
          </w:p>
        </w:tc>
        <w:tc>
          <w:tcPr>
            <w:tcW w:w="10809"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受审核方建立的管理体系文件包括：</w:t>
            </w:r>
          </w:p>
          <w:p w:rsidR="005566E0" w:rsidRPr="00102CD8" w:rsidRDefault="005566E0" w:rsidP="00836270">
            <w:pPr>
              <w:numPr>
                <w:ilvl w:val="0"/>
                <w:numId w:val="2"/>
              </w:numPr>
              <w:rPr>
                <w:rFonts w:ascii="楷体" w:eastAsia="楷体" w:hAnsi="楷体" w:cs="宋体"/>
                <w:sz w:val="24"/>
                <w:szCs w:val="24"/>
              </w:rPr>
            </w:pPr>
            <w:r w:rsidRPr="00102CD8">
              <w:rPr>
                <w:rFonts w:ascii="楷体" w:eastAsia="楷体" w:hAnsi="楷体" w:cs="宋体" w:hint="eastAsia"/>
                <w:sz w:val="24"/>
                <w:szCs w:val="24"/>
              </w:rPr>
              <w:t>管理手册</w:t>
            </w:r>
            <w:r w:rsidRPr="00462222">
              <w:rPr>
                <w:rFonts w:ascii="楷体" w:eastAsia="楷体" w:hAnsi="楷体"/>
                <w:sz w:val="24"/>
                <w:szCs w:val="24"/>
              </w:rPr>
              <w:t>PFJJ-QEOM—2019</w:t>
            </w:r>
            <w:r w:rsidRPr="00102CD8">
              <w:rPr>
                <w:rFonts w:ascii="楷体" w:eastAsia="楷体" w:hAnsi="楷体"/>
                <w:bCs/>
                <w:sz w:val="24"/>
                <w:szCs w:val="24"/>
              </w:rPr>
              <w:t xml:space="preserve"> B </w:t>
            </w:r>
            <w:r w:rsidRPr="00102CD8">
              <w:rPr>
                <w:rFonts w:ascii="楷体" w:eastAsia="楷体" w:hAnsi="楷体" w:hint="eastAsia"/>
                <w:bCs/>
                <w:sz w:val="24"/>
                <w:szCs w:val="24"/>
              </w:rPr>
              <w:t>版</w:t>
            </w:r>
            <w:r w:rsidRPr="00102CD8">
              <w:rPr>
                <w:rFonts w:ascii="楷体" w:eastAsia="楷体" w:hAnsi="楷体" w:cs="宋体" w:hint="eastAsia"/>
                <w:sz w:val="24"/>
                <w:szCs w:val="24"/>
              </w:rPr>
              <w:t>，发布时间：</w:t>
            </w:r>
            <w:r w:rsidRPr="00102CD8">
              <w:rPr>
                <w:rFonts w:ascii="楷体" w:eastAsia="楷体" w:hAnsi="楷体" w:cs="宋体"/>
                <w:sz w:val="24"/>
                <w:szCs w:val="24"/>
              </w:rPr>
              <w:t>2019.</w:t>
            </w:r>
            <w:r>
              <w:rPr>
                <w:rFonts w:ascii="楷体" w:eastAsia="楷体" w:hAnsi="楷体" w:cs="宋体"/>
                <w:sz w:val="24"/>
                <w:szCs w:val="24"/>
              </w:rPr>
              <w:t>3</w:t>
            </w:r>
            <w:r w:rsidRPr="00102CD8">
              <w:rPr>
                <w:rFonts w:ascii="楷体" w:eastAsia="楷体" w:hAnsi="楷体" w:cs="宋体"/>
                <w:sz w:val="24"/>
                <w:szCs w:val="24"/>
              </w:rPr>
              <w:t>.</w:t>
            </w:r>
            <w:r>
              <w:rPr>
                <w:rFonts w:ascii="楷体" w:eastAsia="楷体" w:hAnsi="楷体" w:cs="宋体"/>
                <w:sz w:val="24"/>
                <w:szCs w:val="24"/>
              </w:rPr>
              <w:t>10</w:t>
            </w:r>
            <w:r w:rsidRPr="00102CD8">
              <w:rPr>
                <w:rFonts w:ascii="楷体" w:eastAsia="楷体" w:hAnsi="楷体" w:cs="宋体"/>
                <w:sz w:val="24"/>
                <w:szCs w:val="24"/>
              </w:rPr>
              <w:t xml:space="preserve">         </w:t>
            </w:r>
            <w:r w:rsidRPr="00102CD8">
              <w:rPr>
                <w:rFonts w:ascii="楷体" w:eastAsia="楷体" w:hAnsi="楷体" w:cs="宋体" w:hint="eastAsia"/>
                <w:sz w:val="24"/>
                <w:szCs w:val="24"/>
              </w:rPr>
              <w:t>实施时间：</w:t>
            </w:r>
            <w:r w:rsidRPr="00102CD8">
              <w:rPr>
                <w:rFonts w:ascii="楷体" w:eastAsia="楷体" w:hAnsi="楷体" w:cs="宋体"/>
                <w:sz w:val="24"/>
                <w:szCs w:val="24"/>
              </w:rPr>
              <w:t>2019.</w:t>
            </w:r>
            <w:r>
              <w:rPr>
                <w:rFonts w:ascii="楷体" w:eastAsia="楷体" w:hAnsi="楷体" w:cs="宋体"/>
                <w:sz w:val="24"/>
                <w:szCs w:val="24"/>
              </w:rPr>
              <w:t>3</w:t>
            </w:r>
            <w:r w:rsidRPr="00102CD8">
              <w:rPr>
                <w:rFonts w:ascii="楷体" w:eastAsia="楷体" w:hAnsi="楷体" w:cs="宋体"/>
                <w:sz w:val="24"/>
                <w:szCs w:val="24"/>
              </w:rPr>
              <w:t>.</w:t>
            </w:r>
            <w:r>
              <w:rPr>
                <w:rFonts w:ascii="楷体" w:eastAsia="楷体" w:hAnsi="楷体" w:cs="宋体"/>
                <w:sz w:val="24"/>
                <w:szCs w:val="24"/>
              </w:rPr>
              <w:t>10</w:t>
            </w:r>
            <w:r w:rsidRPr="00102CD8">
              <w:rPr>
                <w:rFonts w:ascii="楷体" w:eastAsia="楷体" w:hAnsi="楷体" w:cs="宋体"/>
                <w:sz w:val="24"/>
                <w:szCs w:val="24"/>
              </w:rPr>
              <w:t xml:space="preserve">  </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2.</w:t>
            </w:r>
            <w:r w:rsidRPr="00102CD8">
              <w:rPr>
                <w:rFonts w:ascii="楷体" w:eastAsia="楷体" w:hAnsi="楷体" w:cs="宋体" w:hint="eastAsia"/>
                <w:sz w:val="24"/>
                <w:szCs w:val="24"/>
              </w:rPr>
              <w:t>程序文件，含</w:t>
            </w:r>
            <w:r w:rsidRPr="00102CD8">
              <w:rPr>
                <w:rFonts w:ascii="楷体" w:eastAsia="楷体" w:hAnsi="楷体" w:cs="宋体"/>
                <w:sz w:val="24"/>
                <w:szCs w:val="24"/>
              </w:rPr>
              <w:t>24</w:t>
            </w:r>
            <w:r w:rsidRPr="00102CD8">
              <w:rPr>
                <w:rFonts w:ascii="楷体" w:eastAsia="楷体" w:hAnsi="楷体" w:cs="宋体" w:hint="eastAsia"/>
                <w:sz w:val="24"/>
                <w:szCs w:val="24"/>
              </w:rPr>
              <w:t>个文件，包括标准要求的形成文件的信息。</w:t>
            </w:r>
          </w:p>
          <w:p w:rsidR="005566E0" w:rsidRPr="00102CD8" w:rsidRDefault="005566E0" w:rsidP="00836270">
            <w:pPr>
              <w:pStyle w:val="Heading2"/>
              <w:tabs>
                <w:tab w:val="clear" w:pos="3510"/>
                <w:tab w:val="clear" w:pos="5580"/>
                <w:tab w:val="left" w:pos="3300"/>
                <w:tab w:val="left" w:pos="5160"/>
              </w:tabs>
              <w:rPr>
                <w:rFonts w:ascii="楷体" w:eastAsia="楷体" w:hAnsi="楷体" w:cs="宋体"/>
                <w:b w:val="0"/>
                <w:bCs w:val="0"/>
                <w:sz w:val="24"/>
                <w:szCs w:val="24"/>
              </w:rPr>
            </w:pPr>
            <w:r w:rsidRPr="00102CD8">
              <w:rPr>
                <w:rFonts w:ascii="楷体" w:eastAsia="楷体" w:hAnsi="楷体" w:cs="宋体"/>
                <w:b w:val="0"/>
                <w:bCs w:val="0"/>
                <w:sz w:val="24"/>
                <w:szCs w:val="24"/>
              </w:rPr>
              <w:t>3.</w:t>
            </w:r>
            <w:r w:rsidRPr="00102CD8">
              <w:rPr>
                <w:rFonts w:ascii="楷体" w:eastAsia="楷体" w:hAnsi="楷体" w:cs="宋体" w:hint="eastAsia"/>
                <w:b w:val="0"/>
                <w:bCs w:val="0"/>
                <w:sz w:val="24"/>
                <w:szCs w:val="24"/>
              </w:rPr>
              <w:t>管理制度汇编</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cs="宋体" w:hint="eastAsia"/>
                <w:sz w:val="24"/>
                <w:szCs w:val="24"/>
              </w:rPr>
              <w:t>包括管理制度、合同</w:t>
            </w:r>
            <w:r w:rsidRPr="00102CD8">
              <w:rPr>
                <w:rFonts w:ascii="楷体" w:eastAsia="楷体" w:hAnsi="楷体" w:hint="eastAsia"/>
                <w:sz w:val="24"/>
                <w:szCs w:val="24"/>
              </w:rPr>
              <w:t>管理制定、作业指导书等。</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4.</w:t>
            </w:r>
            <w:r w:rsidRPr="00102CD8">
              <w:rPr>
                <w:rFonts w:ascii="楷体" w:eastAsia="楷体" w:hAnsi="楷体" w:hint="eastAsia"/>
                <w:sz w:val="24"/>
                <w:szCs w:val="24"/>
              </w:rPr>
              <w:t>体系运行所需要的文件和记录</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编制了《文件和记录控制程序》，用于对管理体系文件，符合标准要求。</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查行政部管理手册、管理制度等文件均保管良好，为有效版本，有受控标识。</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行政部负责收集有关产品的国家标准、行业标准的最新版本，分发到相关部门使用；收回旧标准。</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查见《适用的法律法规及其他要求清单》，内容包括：序号、文件名称、编号、版本等，收集基本全面，基本符合。</w:t>
            </w:r>
          </w:p>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以上外来文件保管良好，均为有效版本。</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查见《记录清单》，内容包括：序号、记录名称、编号、保存期、使用部门等。</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共登记有不符合项报告、顾客满意程度调查表、文件发放回收记录、外来文件清单、培训记录表、环境因素清单等。</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保存期限分别为三年和长期。</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抽查行政部文件发放登记表、培训记录表、受控文件清单，固体废弃物处置记录，填写及保管符合要求。</w:t>
            </w:r>
            <w:r w:rsidRPr="00102CD8">
              <w:rPr>
                <w:rFonts w:ascii="楷体" w:eastAsia="楷体" w:hAnsi="楷体"/>
                <w:sz w:val="24"/>
                <w:szCs w:val="24"/>
              </w:rPr>
              <w:br/>
              <w:t xml:space="preserve">    </w:t>
            </w:r>
            <w:r w:rsidRPr="00102CD8">
              <w:rPr>
                <w:rFonts w:ascii="楷体" w:eastAsia="楷体" w:hAnsi="楷体" w:hint="eastAsia"/>
                <w:sz w:val="24"/>
                <w:szCs w:val="24"/>
              </w:rPr>
              <w:t>各部门保存各记录，按时间整理，放置在文件柜中，以便检索，综合办定期对其进行检查，目前保存完好。名称，编号构成记录的唯一性标识。</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bCs/>
                <w:sz w:val="24"/>
                <w:szCs w:val="24"/>
              </w:rPr>
              <w:t>A</w:t>
            </w:r>
            <w:r w:rsidRPr="00102CD8">
              <w:rPr>
                <w:rFonts w:ascii="楷体" w:eastAsia="楷体" w:hAnsi="楷体" w:hint="eastAsia"/>
                <w:bCs/>
                <w:sz w:val="24"/>
                <w:szCs w:val="24"/>
              </w:rPr>
              <w:t>版</w:t>
            </w:r>
            <w:r w:rsidRPr="00102CD8">
              <w:rPr>
                <w:rFonts w:ascii="楷体" w:eastAsia="楷体" w:hAnsi="楷体" w:cs="宋体" w:hint="eastAsia"/>
                <w:sz w:val="24"/>
                <w:szCs w:val="24"/>
              </w:rPr>
              <w:t>的管理手册和程序文件已经由行政部组织统一收回、处置。</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cs="宋体" w:hint="eastAsia"/>
                <w:sz w:val="24"/>
                <w:szCs w:val="24"/>
              </w:rPr>
              <w:t>其他自初审后无变化</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028"/>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意识</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QE7.3</w:t>
            </w:r>
          </w:p>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主要通过培训提高岗位作业水平及质量和环境、安全意识，明确各岗位要求，销售、采购及办公人员自身工作对环境、安全目标的影响，以及如何通过培训和互相交流提高环境绩效，不符合质量管理体系要求的后果等。</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现场询问办公室人员，清楚与其相关的重要环境因素及职业健康安全风险。</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028"/>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cs="宋体" w:hint="eastAsia"/>
                <w:sz w:val="24"/>
                <w:szCs w:val="24"/>
              </w:rPr>
              <w:t>沟通、参与和协商</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QE7.4</w:t>
            </w:r>
          </w:p>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S4.4.3</w:t>
            </w:r>
          </w:p>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策划编制的程序文件《信息交流控制程序》及管理手册的相关章节规定了企业内、外部沟通和员工就职业健康安全事务参与、协商的要求，经查阅和交谈符合标准要求。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目前各项沟通都较为及时、顺畅、效果较好。</w:t>
            </w:r>
          </w:p>
          <w:p w:rsidR="005566E0" w:rsidRPr="00102CD8" w:rsidRDefault="005566E0" w:rsidP="005566E0">
            <w:pPr>
              <w:ind w:firstLineChars="200" w:firstLine="31680"/>
              <w:rPr>
                <w:rFonts w:ascii="楷体" w:eastAsia="楷体" w:hAnsi="楷体" w:cs="宋体"/>
                <w:sz w:val="24"/>
                <w:szCs w:val="24"/>
              </w:rPr>
            </w:pPr>
            <w:r>
              <w:rPr>
                <w:rFonts w:ascii="楷体" w:eastAsia="楷体" w:hAnsi="楷体" w:cs="宋体" w:hint="eastAsia"/>
                <w:sz w:val="24"/>
                <w:szCs w:val="24"/>
              </w:rPr>
              <w:t>经全体员工大会选举，任命公司吴燕</w:t>
            </w:r>
            <w:r w:rsidRPr="00102CD8">
              <w:rPr>
                <w:rFonts w:ascii="楷体" w:eastAsia="楷体" w:hAnsi="楷体" w:cs="宋体" w:hint="eastAsia"/>
                <w:sz w:val="24"/>
                <w:szCs w:val="24"/>
              </w:rPr>
              <w:t>为公司安全事务代表。</w:t>
            </w:r>
            <w:r w:rsidRPr="00102CD8">
              <w:rPr>
                <w:rFonts w:ascii="楷体" w:eastAsia="楷体" w:hAnsi="楷体" w:cs="宋体"/>
                <w:sz w:val="24"/>
                <w:szCs w:val="24"/>
              </w:rPr>
              <w:t xml:space="preserve">  </w:t>
            </w:r>
            <w:r w:rsidRPr="00102CD8">
              <w:rPr>
                <w:rFonts w:ascii="楷体" w:eastAsia="楷体" w:hAnsi="楷体" w:cs="宋体" w:hint="eastAsia"/>
                <w:sz w:val="24"/>
                <w:szCs w:val="24"/>
              </w:rPr>
              <w:t>经与</w:t>
            </w:r>
            <w:r>
              <w:rPr>
                <w:rFonts w:ascii="楷体" w:eastAsia="楷体" w:hAnsi="楷体" w:cs="宋体" w:hint="eastAsia"/>
                <w:sz w:val="24"/>
                <w:szCs w:val="24"/>
              </w:rPr>
              <w:t>吴燕</w:t>
            </w:r>
            <w:r w:rsidRPr="00102CD8">
              <w:rPr>
                <w:rFonts w:ascii="楷体" w:eastAsia="楷体" w:hAnsi="楷体" w:cs="宋体" w:hint="eastAsia"/>
                <w:sz w:val="24"/>
                <w:szCs w:val="24"/>
              </w:rPr>
              <w:t>交</w:t>
            </w:r>
            <w:r w:rsidRPr="00102CD8">
              <w:rPr>
                <w:rFonts w:ascii="楷体" w:eastAsia="楷体" w:hAnsi="楷体" w:cs="宋体" w:hint="eastAsia"/>
                <w:sz w:val="24"/>
                <w:szCs w:val="24"/>
                <w:lang w:val="en-GB"/>
              </w:rPr>
              <w:t>谈，</w:t>
            </w:r>
            <w:r w:rsidRPr="00102CD8">
              <w:rPr>
                <w:rFonts w:ascii="楷体" w:eastAsia="楷体" w:hAnsi="楷体" w:cs="宋体" w:hint="eastAsia"/>
                <w:sz w:val="24"/>
                <w:szCs w:val="24"/>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cs="宋体" w:hint="eastAsia"/>
                <w:sz w:val="24"/>
                <w:szCs w:val="24"/>
              </w:rPr>
              <w:t>通过安全事务代表的积极争取，员工的劳保用品得到合理配备并及时发放；员工保险得到按时交纳等。</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216"/>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分析与评价</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Q9.1.3</w:t>
            </w:r>
          </w:p>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836270">
            <w:pPr>
              <w:rPr>
                <w:rFonts w:ascii="楷体" w:eastAsia="楷体" w:hAnsi="楷体"/>
                <w:color w:val="000000"/>
                <w:sz w:val="24"/>
                <w:szCs w:val="24"/>
              </w:rPr>
            </w:pPr>
            <w:r w:rsidRPr="00102CD8">
              <w:rPr>
                <w:rFonts w:ascii="楷体" w:eastAsia="楷体" w:hAnsi="楷体" w:hint="eastAsia"/>
                <w:color w:val="000000"/>
                <w:sz w:val="24"/>
                <w:szCs w:val="24"/>
              </w:rPr>
              <w:t>公司制定《数据分析控制程序》，收集和分析适当的数据，评价公司管理体系的适宜性和有效性，充分识别可以改进的机会</w:t>
            </w:r>
          </w:p>
          <w:p w:rsidR="005566E0" w:rsidRPr="00102CD8" w:rsidRDefault="005566E0" w:rsidP="00836270">
            <w:pPr>
              <w:pStyle w:val="a"/>
              <w:rPr>
                <w:rFonts w:ascii="楷体" w:eastAsia="楷体" w:hAnsi="楷体"/>
                <w:sz w:val="24"/>
                <w:szCs w:val="24"/>
              </w:rPr>
            </w:pPr>
            <w:r w:rsidRPr="00102CD8">
              <w:rPr>
                <w:rFonts w:ascii="楷体" w:eastAsia="楷体" w:hAnsi="楷体" w:hint="eastAsia"/>
                <w:color w:val="000000"/>
                <w:sz w:val="24"/>
                <w:szCs w:val="24"/>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102CD8">
              <w:rPr>
                <w:rFonts w:ascii="楷体" w:eastAsia="楷体" w:hAnsi="楷体"/>
                <w:color w:val="000000"/>
                <w:sz w:val="24"/>
                <w:szCs w:val="24"/>
              </w:rPr>
              <w:t>.</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216"/>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cs="宋体" w:hint="eastAsia"/>
                <w:sz w:val="24"/>
                <w:szCs w:val="24"/>
              </w:rPr>
              <w:t>绩效测量和监视</w:t>
            </w:r>
          </w:p>
        </w:tc>
        <w:tc>
          <w:tcPr>
            <w:tcW w:w="1164"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E9.1.1</w:t>
            </w:r>
          </w:p>
          <w:p w:rsidR="005566E0" w:rsidRPr="00102CD8" w:rsidRDefault="005566E0" w:rsidP="00836270">
            <w:pPr>
              <w:rPr>
                <w:rFonts w:ascii="楷体" w:eastAsia="楷体" w:hAnsi="楷体"/>
                <w:sz w:val="24"/>
                <w:szCs w:val="24"/>
              </w:rPr>
            </w:pPr>
            <w:r w:rsidRPr="00102CD8">
              <w:rPr>
                <w:rFonts w:ascii="楷体" w:eastAsia="楷体" w:hAnsi="楷体" w:cs="宋体"/>
                <w:sz w:val="24"/>
                <w:szCs w:val="24"/>
              </w:rPr>
              <w:t>S4.5.1</w:t>
            </w:r>
          </w:p>
        </w:tc>
        <w:tc>
          <w:tcPr>
            <w:tcW w:w="10809"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公司编制了《顾客满意度控制程序》，对销售服务的质量特性进行监视和测量，以验证其符合要求的程度，确保服务符合要求。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公司制定《内部审核控制程序》</w:t>
            </w:r>
            <w:r w:rsidRPr="00102CD8">
              <w:rPr>
                <w:rFonts w:ascii="楷体" w:eastAsia="楷体" w:hAnsi="楷体" w:cs="宋体"/>
                <w:sz w:val="24"/>
                <w:szCs w:val="24"/>
              </w:rPr>
              <w:t xml:space="preserve"> </w:t>
            </w:r>
            <w:r w:rsidRPr="00102CD8">
              <w:rPr>
                <w:rFonts w:ascii="楷体" w:eastAsia="楷体" w:hAnsi="楷体" w:cs="宋体" w:hint="eastAsia"/>
                <w:sz w:val="24"/>
                <w:szCs w:val="24"/>
              </w:rPr>
              <w:t>、《管理评审控制程序》</w:t>
            </w:r>
            <w:r w:rsidRPr="00102CD8">
              <w:rPr>
                <w:rFonts w:ascii="楷体" w:eastAsia="楷体" w:hAnsi="楷体" w:cs="宋体"/>
                <w:sz w:val="24"/>
                <w:szCs w:val="24"/>
              </w:rPr>
              <w:t xml:space="preserve"> </w:t>
            </w:r>
            <w:r w:rsidRPr="00102CD8">
              <w:rPr>
                <w:rFonts w:ascii="楷体" w:eastAsia="楷体" w:hAnsi="楷体" w:cs="宋体" w:hint="eastAsia"/>
                <w:sz w:val="24"/>
                <w:szCs w:val="24"/>
              </w:rPr>
              <w:t>和《数据分析控制程序》为保证公司质量管理体系的有效运行，通过对管理绩效的监视与测量，确保体系运行的有效性。</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查阅“部门质量目标策划及考核记录表”，</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提供管理目标指标的检查考核工作，均完成目标考核要求。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查阅“环境和职业健康安全目标指标完成情况检查表”，体系建立至今共进行的管理目标指标的检查考核工作，均完成目标考核要求。</w:t>
            </w:r>
          </w:p>
          <w:p w:rsidR="005566E0" w:rsidRPr="00102CD8" w:rsidRDefault="005566E0" w:rsidP="005566E0">
            <w:pPr>
              <w:tabs>
                <w:tab w:val="left" w:pos="3480"/>
                <w:tab w:val="center" w:pos="6290"/>
              </w:tabs>
              <w:ind w:firstLineChars="400" w:firstLine="31680"/>
              <w:jc w:val="left"/>
              <w:rPr>
                <w:rFonts w:ascii="楷体" w:eastAsia="楷体" w:hAnsi="楷体"/>
                <w:b/>
                <w:sz w:val="24"/>
                <w:szCs w:val="24"/>
              </w:rPr>
            </w:pPr>
            <w:r w:rsidRPr="00102CD8">
              <w:rPr>
                <w:rFonts w:ascii="楷体" w:eastAsia="楷体" w:hAnsi="楷体" w:cs="宋体" w:hint="eastAsia"/>
                <w:sz w:val="24"/>
                <w:szCs w:val="24"/>
              </w:rPr>
              <w:t>环境和职业健康安全运行管理检查情况：抽查</w:t>
            </w:r>
            <w:r w:rsidRPr="00102CD8">
              <w:rPr>
                <w:rFonts w:ascii="楷体" w:eastAsia="楷体" w:hAnsi="楷体" w:cs="宋体"/>
                <w:sz w:val="24"/>
                <w:szCs w:val="24"/>
              </w:rPr>
              <w:t>2019.</w:t>
            </w:r>
            <w:r>
              <w:rPr>
                <w:rFonts w:ascii="楷体" w:eastAsia="楷体" w:hAnsi="楷体" w:cs="宋体"/>
                <w:sz w:val="24"/>
                <w:szCs w:val="24"/>
              </w:rPr>
              <w:t>8.26</w:t>
            </w:r>
            <w:r w:rsidRPr="00102CD8">
              <w:rPr>
                <w:rFonts w:ascii="楷体" w:eastAsia="楷体" w:hAnsi="楷体" w:cs="宋体" w:hint="eastAsia"/>
                <w:sz w:val="24"/>
                <w:szCs w:val="24"/>
              </w:rPr>
              <w:t>环境、安全检查表</w:t>
            </w:r>
            <w:r>
              <w:rPr>
                <w:rFonts w:ascii="楷体" w:eastAsia="楷体" w:hAnsi="楷体" w:cs="宋体" w:hint="eastAsia"/>
                <w:sz w:val="24"/>
                <w:szCs w:val="24"/>
              </w:rPr>
              <w:t>（每月</w:t>
            </w:r>
            <w:r>
              <w:rPr>
                <w:rFonts w:ascii="楷体" w:eastAsia="楷体" w:hAnsi="楷体" w:cs="宋体"/>
                <w:sz w:val="24"/>
                <w:szCs w:val="24"/>
              </w:rPr>
              <w:t>1</w:t>
            </w:r>
            <w:r>
              <w:rPr>
                <w:rFonts w:ascii="楷体" w:eastAsia="楷体" w:hAnsi="楷体" w:cs="宋体" w:hint="eastAsia"/>
                <w:sz w:val="24"/>
                <w:szCs w:val="24"/>
              </w:rPr>
              <w:t>次）</w:t>
            </w:r>
            <w:r w:rsidRPr="00102CD8">
              <w:rPr>
                <w:rFonts w:ascii="楷体" w:eastAsia="楷体" w:hAnsi="楷体" w:cs="宋体" w:hint="eastAsia"/>
                <w:sz w:val="24"/>
                <w:szCs w:val="24"/>
              </w:rPr>
              <w:t>，主控部门：行政部</w:t>
            </w:r>
            <w:r>
              <w:rPr>
                <w:rFonts w:ascii="楷体" w:eastAsia="楷体" w:hAnsi="楷体" w:cs="宋体" w:hint="eastAsia"/>
                <w:sz w:val="24"/>
                <w:szCs w:val="24"/>
              </w:rPr>
              <w:t>、生产部</w:t>
            </w:r>
            <w:r w:rsidRPr="00102CD8">
              <w:rPr>
                <w:rFonts w:ascii="楷体" w:eastAsia="楷体" w:hAnsi="楷体" w:cs="宋体" w:hint="eastAsia"/>
                <w:sz w:val="24"/>
                <w:szCs w:val="24"/>
              </w:rPr>
              <w:t>，</w:t>
            </w:r>
            <w:r w:rsidRPr="00102CD8">
              <w:rPr>
                <w:rFonts w:ascii="楷体" w:eastAsia="楷体" w:hAnsi="楷体" w:hint="eastAsia"/>
                <w:sz w:val="24"/>
                <w:szCs w:val="24"/>
              </w:rPr>
              <w:t>检查评审人</w:t>
            </w:r>
            <w:r w:rsidRPr="00102CD8">
              <w:rPr>
                <w:rFonts w:ascii="楷体" w:eastAsia="楷体" w:hAnsi="楷体"/>
                <w:sz w:val="24"/>
                <w:szCs w:val="24"/>
              </w:rPr>
              <w:t>/</w:t>
            </w:r>
            <w:r w:rsidRPr="00102CD8">
              <w:rPr>
                <w:rFonts w:ascii="楷体" w:eastAsia="楷体" w:hAnsi="楷体" w:hint="eastAsia"/>
                <w:sz w:val="24"/>
                <w:szCs w:val="24"/>
              </w:rPr>
              <w:t>日期：</w:t>
            </w:r>
            <w:r w:rsidRPr="00102CD8">
              <w:rPr>
                <w:rFonts w:ascii="楷体" w:eastAsia="楷体" w:hAnsi="楷体"/>
                <w:sz w:val="24"/>
                <w:szCs w:val="24"/>
              </w:rPr>
              <w:t xml:space="preserve"> </w:t>
            </w:r>
            <w:r>
              <w:rPr>
                <w:rFonts w:ascii="楷体" w:eastAsia="楷体" w:hAnsi="楷体" w:hint="eastAsia"/>
                <w:sz w:val="24"/>
                <w:szCs w:val="24"/>
              </w:rPr>
              <w:t>冯鹏飞，</w:t>
            </w:r>
            <w:r w:rsidRPr="00102CD8">
              <w:rPr>
                <w:rFonts w:ascii="楷体" w:eastAsia="楷体" w:hAnsi="楷体" w:cs="宋体" w:hint="eastAsia"/>
                <w:sz w:val="24"/>
                <w:szCs w:val="24"/>
              </w:rPr>
              <w:t>对固废收集、节约能源等方面进行检查、劳保用品发放、安全管理进行检查，一切正常。</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查公司</w:t>
            </w:r>
            <w:r>
              <w:rPr>
                <w:rFonts w:ascii="楷体" w:eastAsia="楷体" w:hAnsi="楷体" w:cs="宋体" w:hint="eastAsia"/>
                <w:sz w:val="24"/>
                <w:szCs w:val="24"/>
              </w:rPr>
              <w:t>劳保用品发放记录：有领用物品名称、领用人、时间、发放人，较为规范</w:t>
            </w:r>
            <w:r w:rsidRPr="00102CD8">
              <w:rPr>
                <w:rFonts w:ascii="楷体" w:eastAsia="楷体" w:hAnsi="楷体" w:cs="宋体" w:hint="eastAsia"/>
                <w:sz w:val="24"/>
                <w:szCs w:val="24"/>
              </w:rPr>
              <w:t>。</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外部对公司环境和安全管理要求一般口头交流；对供应商及客户等相关方有“相关方告知书”等。</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目前未发现公司出现违规现象。无被动性绩效的监视和测量。</w:t>
            </w:r>
          </w:p>
          <w:p w:rsidR="005566E0" w:rsidRPr="00102CD8" w:rsidRDefault="005566E0" w:rsidP="00836270">
            <w:pPr>
              <w:rPr>
                <w:rFonts w:ascii="楷体" w:eastAsia="楷体" w:hAnsi="楷体"/>
                <w:color w:val="000000"/>
                <w:sz w:val="24"/>
                <w:szCs w:val="24"/>
              </w:rPr>
            </w:pPr>
            <w:r w:rsidRPr="00102CD8">
              <w:rPr>
                <w:rFonts w:ascii="楷体" w:eastAsia="楷体" w:hAnsi="楷体" w:cs="宋体" w:hint="eastAsia"/>
                <w:sz w:val="24"/>
                <w:szCs w:val="24"/>
              </w:rPr>
              <w:t>公司不需要对环境影响的运行的关键特性和职业健康安全绩效进行监测和测量的设备。</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216"/>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cs="宋体" w:hint="eastAsia"/>
                <w:sz w:val="24"/>
                <w:szCs w:val="24"/>
              </w:rPr>
              <w:t>合规性评价</w:t>
            </w:r>
          </w:p>
        </w:tc>
        <w:tc>
          <w:tcPr>
            <w:tcW w:w="1164" w:type="dxa"/>
            <w:vAlign w:val="center"/>
          </w:tcPr>
          <w:p w:rsidR="005566E0" w:rsidRPr="00102CD8" w:rsidRDefault="005566E0" w:rsidP="00836270">
            <w:pPr>
              <w:rPr>
                <w:rFonts w:ascii="楷体" w:eastAsia="楷体" w:hAnsi="楷体" w:cs="宋体"/>
                <w:sz w:val="24"/>
                <w:szCs w:val="24"/>
              </w:rPr>
            </w:pPr>
            <w:r w:rsidRPr="00102CD8">
              <w:rPr>
                <w:rFonts w:ascii="楷体" w:eastAsia="楷体" w:hAnsi="楷体" w:cs="宋体"/>
                <w:sz w:val="24"/>
                <w:szCs w:val="24"/>
              </w:rPr>
              <w:t>E9.1.2</w:t>
            </w:r>
          </w:p>
          <w:p w:rsidR="005566E0" w:rsidRPr="00102CD8" w:rsidRDefault="005566E0" w:rsidP="00836270">
            <w:pPr>
              <w:rPr>
                <w:rFonts w:ascii="楷体" w:eastAsia="楷体" w:hAnsi="楷体"/>
                <w:sz w:val="24"/>
                <w:szCs w:val="24"/>
              </w:rPr>
            </w:pPr>
            <w:r w:rsidRPr="00102CD8">
              <w:rPr>
                <w:rFonts w:ascii="楷体" w:eastAsia="楷体" w:hAnsi="楷体" w:cs="宋体"/>
                <w:sz w:val="24"/>
                <w:szCs w:val="24"/>
              </w:rPr>
              <w:t>S4.5.2</w:t>
            </w:r>
          </w:p>
        </w:tc>
        <w:tc>
          <w:tcPr>
            <w:tcW w:w="10809" w:type="dxa"/>
            <w:vAlign w:val="center"/>
          </w:tcPr>
          <w:p w:rsidR="005566E0" w:rsidRPr="00102CD8" w:rsidRDefault="005566E0" w:rsidP="005566E0">
            <w:pPr>
              <w:spacing w:line="400" w:lineRule="exact"/>
              <w:ind w:firstLineChars="200" w:firstLine="31680"/>
              <w:rPr>
                <w:rFonts w:ascii="楷体" w:eastAsia="楷体" w:hAnsi="楷体" w:cs="宋体"/>
                <w:sz w:val="24"/>
                <w:szCs w:val="24"/>
              </w:rPr>
            </w:pPr>
            <w:r w:rsidRPr="00102CD8">
              <w:rPr>
                <w:rFonts w:ascii="楷体" w:eastAsia="楷体" w:hAnsi="楷体" w:cs="宋体" w:hint="eastAsia"/>
                <w:sz w:val="24"/>
                <w:szCs w:val="24"/>
              </w:rPr>
              <w:t>编制《法律法规和其他要求控制程序》，提</w:t>
            </w:r>
            <w:r w:rsidRPr="00102CD8">
              <w:rPr>
                <w:rFonts w:ascii="楷体" w:eastAsia="楷体" w:hAnsi="楷体" w:cs="宋体" w:hint="eastAsia"/>
                <w:bCs/>
                <w:spacing w:val="10"/>
                <w:sz w:val="24"/>
                <w:szCs w:val="24"/>
                <w:lang w:val="en-GB"/>
              </w:rPr>
              <w:t>供《合规性评价记录》及《合规性评价报告》</w:t>
            </w:r>
            <w:r w:rsidRPr="00102CD8">
              <w:rPr>
                <w:rFonts w:ascii="楷体" w:eastAsia="楷体" w:hAnsi="楷体" w:cs="宋体"/>
                <w:bCs/>
                <w:spacing w:val="10"/>
                <w:sz w:val="24"/>
                <w:szCs w:val="24"/>
                <w:lang w:val="en-GB"/>
              </w:rPr>
              <w:t>201</w:t>
            </w:r>
            <w:r w:rsidRPr="00102CD8">
              <w:rPr>
                <w:rFonts w:ascii="楷体" w:eastAsia="楷体" w:hAnsi="楷体" w:cs="宋体"/>
                <w:bCs/>
                <w:spacing w:val="10"/>
                <w:sz w:val="24"/>
                <w:szCs w:val="24"/>
              </w:rPr>
              <w:t>9</w:t>
            </w:r>
            <w:r w:rsidRPr="00102CD8">
              <w:rPr>
                <w:rFonts w:ascii="楷体" w:eastAsia="楷体" w:hAnsi="楷体" w:cs="宋体" w:hint="eastAsia"/>
                <w:bCs/>
                <w:spacing w:val="10"/>
                <w:sz w:val="24"/>
                <w:szCs w:val="24"/>
                <w:lang w:val="en-GB"/>
              </w:rPr>
              <w:t>年</w:t>
            </w:r>
            <w:r w:rsidRPr="00102CD8">
              <w:rPr>
                <w:rFonts w:ascii="楷体" w:eastAsia="楷体" w:hAnsi="楷体" w:cs="宋体"/>
                <w:bCs/>
                <w:spacing w:val="10"/>
                <w:sz w:val="24"/>
                <w:szCs w:val="24"/>
              </w:rPr>
              <w:t>4</w:t>
            </w:r>
            <w:r w:rsidRPr="00102CD8">
              <w:rPr>
                <w:rFonts w:ascii="楷体" w:eastAsia="楷体" w:hAnsi="楷体" w:cs="宋体" w:hint="eastAsia"/>
                <w:bCs/>
                <w:spacing w:val="10"/>
                <w:sz w:val="24"/>
                <w:szCs w:val="24"/>
                <w:lang w:val="en-GB"/>
              </w:rPr>
              <w:t>月</w:t>
            </w:r>
            <w:r w:rsidRPr="00102CD8">
              <w:rPr>
                <w:rFonts w:ascii="楷体" w:eastAsia="楷体" w:hAnsi="楷体" w:cs="宋体"/>
                <w:bCs/>
                <w:spacing w:val="10"/>
                <w:sz w:val="24"/>
                <w:szCs w:val="24"/>
              </w:rPr>
              <w:t>2</w:t>
            </w:r>
            <w:r>
              <w:rPr>
                <w:rFonts w:ascii="楷体" w:eastAsia="楷体" w:hAnsi="楷体" w:cs="宋体"/>
                <w:bCs/>
                <w:spacing w:val="10"/>
                <w:sz w:val="24"/>
                <w:szCs w:val="24"/>
              </w:rPr>
              <w:t>7</w:t>
            </w:r>
            <w:r w:rsidRPr="00102CD8">
              <w:rPr>
                <w:rFonts w:ascii="楷体" w:eastAsia="楷体" w:hAnsi="楷体" w:cs="宋体" w:hint="eastAsia"/>
                <w:bCs/>
                <w:spacing w:val="10"/>
                <w:sz w:val="24"/>
                <w:szCs w:val="24"/>
                <w:lang w:val="en-GB"/>
              </w:rPr>
              <w:t>日，由总经理</w:t>
            </w:r>
            <w:r>
              <w:rPr>
                <w:rFonts w:ascii="楷体" w:eastAsia="楷体" w:hAnsi="楷体" w:hint="eastAsia"/>
                <w:sz w:val="24"/>
                <w:szCs w:val="24"/>
              </w:rPr>
              <w:t>潘峰</w:t>
            </w:r>
            <w:r>
              <w:rPr>
                <w:rFonts w:ascii="楷体" w:eastAsia="楷体" w:hAnsi="楷体" w:cs="宋体" w:hint="eastAsia"/>
                <w:bCs/>
                <w:spacing w:val="10"/>
                <w:sz w:val="24"/>
                <w:szCs w:val="24"/>
                <w:lang w:val="en-GB"/>
              </w:rPr>
              <w:t>主持，公司管理者代表罗泽兵</w:t>
            </w:r>
            <w:r w:rsidRPr="00102CD8">
              <w:rPr>
                <w:rFonts w:ascii="楷体" w:eastAsia="楷体" w:hAnsi="楷体" w:cs="宋体" w:hint="eastAsia"/>
                <w:bCs/>
                <w:spacing w:val="10"/>
                <w:sz w:val="24"/>
                <w:szCs w:val="24"/>
                <w:lang w:val="en-GB"/>
              </w:rPr>
              <w:t>，公司内审员及部门有关人员成立的评价小组，在对公司办公区域办公环境进行全面检查的基础上，对照环境法规的要求，采购过程及销售过程，公司办公区域的环境管理状况进行评价。评价内容主要为：污水排放、节约用水、噪声排放等固体废弃物的控制情况进行了全面了解，其评</w:t>
            </w:r>
            <w:r w:rsidRPr="00102CD8">
              <w:rPr>
                <w:rFonts w:ascii="楷体" w:eastAsia="楷体" w:hAnsi="楷体" w:cs="宋体" w:hint="eastAsia"/>
                <w:sz w:val="24"/>
                <w:szCs w:val="24"/>
              </w:rPr>
              <w:t>价结果，均符合有关的环境法规要求。</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在进行环境评价的同时，对职业健康安全方面进行了评价，评价结果没有发现安全事故，遵守职业健康安全相关的法律法规。在生产方面没有出现过安全事故，在销售产品质量方面，严格按国家标准规范执行，没有出现安全事故。</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评价结果：公司能够按照有关法律法规、公司文件进行控制、检查，能够遵守国家、地方的法律法规，合规性评价符合要求。评价人员：</w:t>
            </w:r>
            <w:r>
              <w:rPr>
                <w:rFonts w:ascii="楷体" w:eastAsia="楷体" w:hAnsi="楷体" w:cs="宋体" w:hint="eastAsia"/>
                <w:bCs/>
                <w:spacing w:val="10"/>
                <w:sz w:val="24"/>
                <w:szCs w:val="24"/>
                <w:lang w:val="en-GB"/>
              </w:rPr>
              <w:t>罗泽兵、吴燕、冯鹏飞</w:t>
            </w:r>
            <w:r w:rsidRPr="00102CD8">
              <w:rPr>
                <w:rFonts w:ascii="楷体" w:eastAsia="楷体" w:hAnsi="楷体" w:cs="宋体" w:hint="eastAsia"/>
                <w:sz w:val="24"/>
                <w:szCs w:val="24"/>
              </w:rPr>
              <w:t>。公司决定在销售、生产加大力度，提升公司的整体形象。</w:t>
            </w:r>
          </w:p>
          <w:p w:rsidR="005566E0" w:rsidRPr="00102CD8" w:rsidRDefault="005566E0" w:rsidP="00836270">
            <w:pPr>
              <w:rPr>
                <w:rFonts w:ascii="楷体" w:eastAsia="楷体" w:hAnsi="楷体"/>
                <w:color w:val="000000"/>
                <w:sz w:val="24"/>
                <w:szCs w:val="24"/>
              </w:rPr>
            </w:pPr>
            <w:r w:rsidRPr="00102CD8">
              <w:rPr>
                <w:rFonts w:ascii="楷体" w:eastAsia="楷体" w:hAnsi="楷体" w:cs="宋体" w:hint="eastAsia"/>
                <w:sz w:val="24"/>
                <w:szCs w:val="24"/>
              </w:rPr>
              <w:t>经查合规性评价基本符合要求。</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1470"/>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内部审核</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QE9.2</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S4.5.5</w:t>
            </w:r>
          </w:p>
          <w:p w:rsidR="005566E0" w:rsidRPr="00102CD8" w:rsidRDefault="005566E0" w:rsidP="00836270">
            <w:pPr>
              <w:rPr>
                <w:rFonts w:ascii="楷体" w:eastAsia="楷体" w:hAnsi="楷体"/>
                <w:sz w:val="24"/>
                <w:szCs w:val="24"/>
              </w:rPr>
            </w:pPr>
          </w:p>
        </w:tc>
        <w:tc>
          <w:tcPr>
            <w:tcW w:w="10809" w:type="dxa"/>
            <w:vAlign w:val="center"/>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公司制定《内部审核控制程序》，对内部审核方案策划规定：</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1.</w:t>
            </w:r>
            <w:r w:rsidRPr="00102CD8">
              <w:rPr>
                <w:rFonts w:ascii="楷体" w:eastAsia="楷体" w:hAnsi="楷体" w:hint="eastAsia"/>
                <w:sz w:val="24"/>
                <w:szCs w:val="24"/>
              </w:rPr>
              <w:t>频次：内审每年进行一次，两次内部审核的时间间隔不超过</w:t>
            </w:r>
            <w:r w:rsidRPr="00102CD8">
              <w:rPr>
                <w:rFonts w:ascii="楷体" w:eastAsia="楷体" w:hAnsi="楷体"/>
                <w:sz w:val="24"/>
                <w:szCs w:val="24"/>
              </w:rPr>
              <w:t>12</w:t>
            </w:r>
            <w:r w:rsidRPr="00102CD8">
              <w:rPr>
                <w:rFonts w:ascii="楷体" w:eastAsia="楷体" w:hAnsi="楷体" w:hint="eastAsia"/>
                <w:sz w:val="24"/>
                <w:szCs w:val="24"/>
              </w:rPr>
              <w:t>个月。</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2.</w:t>
            </w:r>
            <w:r w:rsidRPr="00102CD8">
              <w:rPr>
                <w:rFonts w:ascii="楷体" w:eastAsia="楷体" w:hAnsi="楷体" w:hint="eastAsia"/>
                <w:sz w:val="24"/>
                <w:szCs w:val="24"/>
              </w:rPr>
              <w:t>方法：按部门</w:t>
            </w:r>
            <w:r w:rsidRPr="00102CD8">
              <w:rPr>
                <w:rFonts w:ascii="楷体" w:eastAsia="楷体" w:hAnsi="楷体"/>
                <w:sz w:val="24"/>
                <w:szCs w:val="24"/>
              </w:rPr>
              <w:t>/</w:t>
            </w:r>
            <w:r w:rsidRPr="00102CD8">
              <w:rPr>
                <w:rFonts w:ascii="楷体" w:eastAsia="楷体" w:hAnsi="楷体" w:hint="eastAsia"/>
                <w:sz w:val="24"/>
                <w:szCs w:val="24"/>
              </w:rPr>
              <w:t>过程审核。</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3.</w:t>
            </w:r>
            <w:r w:rsidRPr="00102CD8">
              <w:rPr>
                <w:rFonts w:ascii="楷体" w:eastAsia="楷体" w:hAnsi="楷体" w:hint="eastAsia"/>
                <w:sz w:val="24"/>
                <w:szCs w:val="24"/>
              </w:rPr>
              <w:t>职责：体系负责人组织内部审核活动。</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4.</w:t>
            </w:r>
            <w:r w:rsidRPr="00102CD8">
              <w:rPr>
                <w:rFonts w:ascii="楷体" w:eastAsia="楷体" w:hAnsi="楷体" w:hint="eastAsia"/>
                <w:sz w:val="24"/>
                <w:szCs w:val="24"/>
              </w:rPr>
              <w:t>策划要求：范围、准则、工作分配等。</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5.</w:t>
            </w:r>
            <w:r w:rsidRPr="00102CD8">
              <w:rPr>
                <w:rFonts w:ascii="楷体" w:eastAsia="楷体" w:hAnsi="楷体" w:hint="eastAsia"/>
                <w:sz w:val="24"/>
                <w:szCs w:val="24"/>
              </w:rPr>
              <w:t>报告：体系负责人在内部审核结束及纠正措施完成后应向总经理报告审核结果。</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6.</w:t>
            </w:r>
            <w:r w:rsidRPr="00102CD8">
              <w:rPr>
                <w:rFonts w:ascii="楷体" w:eastAsia="楷体" w:hAnsi="楷体" w:hint="eastAsia"/>
                <w:sz w:val="24"/>
                <w:szCs w:val="24"/>
              </w:rPr>
              <w:t>提供了《</w:t>
            </w:r>
            <w:r w:rsidRPr="00102CD8">
              <w:rPr>
                <w:rFonts w:ascii="楷体" w:eastAsia="楷体" w:hAnsi="楷体"/>
                <w:sz w:val="24"/>
                <w:szCs w:val="24"/>
              </w:rPr>
              <w:t>2019</w:t>
            </w:r>
            <w:r w:rsidRPr="00102CD8">
              <w:rPr>
                <w:rFonts w:ascii="楷体" w:eastAsia="楷体" w:hAnsi="楷体" w:hint="eastAsia"/>
                <w:sz w:val="24"/>
                <w:szCs w:val="24"/>
              </w:rPr>
              <w:t>年内部审核实施计划》，发布了内部管理体系审核通知，计划内容有：目的、范围、审核准则、审核时间</w:t>
            </w:r>
            <w:r w:rsidRPr="00102CD8">
              <w:rPr>
                <w:rFonts w:ascii="楷体" w:eastAsia="楷体" w:hAnsi="楷体"/>
                <w:sz w:val="24"/>
                <w:szCs w:val="24"/>
              </w:rPr>
              <w:t>2019</w:t>
            </w:r>
            <w:r w:rsidRPr="00102CD8">
              <w:rPr>
                <w:rFonts w:ascii="楷体" w:eastAsia="楷体" w:hAnsi="楷体" w:hint="eastAsia"/>
                <w:sz w:val="24"/>
                <w:szCs w:val="24"/>
              </w:rPr>
              <w:t>年</w:t>
            </w:r>
            <w:r>
              <w:rPr>
                <w:rFonts w:ascii="楷体" w:eastAsia="楷体" w:hAnsi="楷体"/>
                <w:sz w:val="24"/>
                <w:szCs w:val="24"/>
              </w:rPr>
              <w:t>6</w:t>
            </w:r>
            <w:r w:rsidRPr="00102CD8">
              <w:rPr>
                <w:rFonts w:ascii="楷体" w:eastAsia="楷体" w:hAnsi="楷体" w:hint="eastAsia"/>
                <w:sz w:val="24"/>
                <w:szCs w:val="24"/>
              </w:rPr>
              <w:t>月</w:t>
            </w:r>
            <w:r>
              <w:rPr>
                <w:rFonts w:ascii="楷体" w:eastAsia="楷体" w:hAnsi="楷体"/>
                <w:sz w:val="24"/>
                <w:szCs w:val="24"/>
              </w:rPr>
              <w:t>13-14</w:t>
            </w:r>
            <w:r w:rsidRPr="00102CD8">
              <w:rPr>
                <w:rFonts w:ascii="楷体" w:eastAsia="楷体" w:hAnsi="楷体" w:hint="eastAsia"/>
                <w:sz w:val="24"/>
                <w:szCs w:val="24"/>
              </w:rPr>
              <w:t>日。编制：行政部，日期：</w:t>
            </w:r>
            <w:r w:rsidRPr="00102CD8">
              <w:rPr>
                <w:rFonts w:ascii="楷体" w:eastAsia="楷体" w:hAnsi="楷体"/>
                <w:sz w:val="24"/>
                <w:szCs w:val="24"/>
              </w:rPr>
              <w:t>2019</w:t>
            </w:r>
            <w:r w:rsidRPr="00102CD8">
              <w:rPr>
                <w:rFonts w:ascii="楷体" w:eastAsia="楷体" w:hAnsi="楷体" w:hint="eastAsia"/>
                <w:sz w:val="24"/>
                <w:szCs w:val="24"/>
              </w:rPr>
              <w:t>年</w:t>
            </w:r>
            <w:r>
              <w:rPr>
                <w:rFonts w:ascii="楷体" w:eastAsia="楷体" w:hAnsi="楷体"/>
                <w:sz w:val="24"/>
                <w:szCs w:val="24"/>
              </w:rPr>
              <w:t>6</w:t>
            </w:r>
            <w:r w:rsidRPr="00102CD8">
              <w:rPr>
                <w:rFonts w:ascii="楷体" w:eastAsia="楷体" w:hAnsi="楷体" w:hint="eastAsia"/>
                <w:sz w:val="24"/>
                <w:szCs w:val="24"/>
              </w:rPr>
              <w:t>月</w:t>
            </w:r>
            <w:r>
              <w:rPr>
                <w:rFonts w:ascii="楷体" w:eastAsia="楷体" w:hAnsi="楷体"/>
                <w:sz w:val="24"/>
                <w:szCs w:val="24"/>
              </w:rPr>
              <w:t>3</w:t>
            </w:r>
            <w:r w:rsidRPr="00102CD8">
              <w:rPr>
                <w:rFonts w:ascii="楷体" w:eastAsia="楷体" w:hAnsi="楷体" w:hint="eastAsia"/>
                <w:sz w:val="24"/>
                <w:szCs w:val="24"/>
              </w:rPr>
              <w:t>日</w:t>
            </w:r>
          </w:p>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查阅</w:t>
            </w:r>
            <w:r w:rsidRPr="00102CD8">
              <w:rPr>
                <w:rFonts w:ascii="楷体" w:eastAsia="楷体" w:hAnsi="楷体"/>
                <w:sz w:val="24"/>
                <w:szCs w:val="24"/>
              </w:rPr>
              <w:t>2019</w:t>
            </w:r>
            <w:r w:rsidRPr="00102CD8">
              <w:rPr>
                <w:rFonts w:ascii="楷体" w:eastAsia="楷体" w:hAnsi="楷体" w:hint="eastAsia"/>
                <w:sz w:val="24"/>
                <w:szCs w:val="24"/>
              </w:rPr>
              <w:t>年度内部审核有关记录</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提供了审核组名单：</w:t>
            </w:r>
            <w:r w:rsidRPr="00102CD8">
              <w:rPr>
                <w:rFonts w:ascii="楷体" w:eastAsia="楷体" w:hAnsi="楷体"/>
                <w:sz w:val="24"/>
                <w:szCs w:val="24"/>
              </w:rPr>
              <w:t xml:space="preserve"> </w:t>
            </w:r>
            <w:r w:rsidRPr="00102CD8">
              <w:rPr>
                <w:rFonts w:ascii="楷体" w:eastAsia="楷体" w:hAnsi="楷体" w:hint="eastAsia"/>
                <w:sz w:val="24"/>
                <w:szCs w:val="24"/>
              </w:rPr>
              <w:t>审核组长：</w:t>
            </w:r>
            <w:r>
              <w:rPr>
                <w:rFonts w:ascii="楷体" w:eastAsia="楷体" w:hAnsi="楷体" w:cs="宋体" w:hint="eastAsia"/>
                <w:bCs/>
                <w:spacing w:val="10"/>
                <w:sz w:val="24"/>
                <w:szCs w:val="24"/>
                <w:lang w:val="en-GB"/>
              </w:rPr>
              <w:t>罗泽兵</w:t>
            </w:r>
            <w:r w:rsidRPr="00102CD8">
              <w:rPr>
                <w:rFonts w:ascii="楷体" w:eastAsia="楷体" w:hAnsi="楷体"/>
                <w:sz w:val="24"/>
                <w:szCs w:val="24"/>
              </w:rPr>
              <w:t>(A)</w:t>
            </w:r>
            <w:r w:rsidRPr="00102CD8">
              <w:rPr>
                <w:rFonts w:ascii="楷体" w:eastAsia="楷体" w:hAnsi="楷体" w:hint="eastAsia"/>
                <w:sz w:val="24"/>
                <w:szCs w:val="24"/>
              </w:rPr>
              <w:t>，</w:t>
            </w:r>
            <w:r w:rsidRPr="00102CD8">
              <w:rPr>
                <w:rFonts w:ascii="楷体" w:eastAsia="楷体" w:hAnsi="楷体"/>
                <w:sz w:val="24"/>
                <w:szCs w:val="24"/>
              </w:rPr>
              <w:t xml:space="preserve"> </w:t>
            </w:r>
            <w:r w:rsidRPr="00102CD8">
              <w:rPr>
                <w:rFonts w:ascii="楷体" w:eastAsia="楷体" w:hAnsi="楷体" w:hint="eastAsia"/>
                <w:sz w:val="24"/>
                <w:szCs w:val="24"/>
              </w:rPr>
              <w:t>审核组成员：</w:t>
            </w:r>
            <w:r>
              <w:rPr>
                <w:rFonts w:ascii="楷体" w:eastAsia="楷体" w:hAnsi="楷体" w:cs="宋体" w:hint="eastAsia"/>
                <w:bCs/>
                <w:spacing w:val="10"/>
                <w:sz w:val="24"/>
                <w:szCs w:val="24"/>
                <w:lang w:val="en-GB"/>
              </w:rPr>
              <w:t>冯鹏飞</w:t>
            </w:r>
            <w:r w:rsidRPr="00102CD8">
              <w:rPr>
                <w:rFonts w:ascii="楷体" w:eastAsia="楷体" w:hAnsi="楷体"/>
                <w:sz w:val="24"/>
                <w:szCs w:val="24"/>
              </w:rPr>
              <w:t>(B)</w:t>
            </w:r>
            <w:r w:rsidRPr="00102CD8">
              <w:rPr>
                <w:rFonts w:ascii="楷体" w:eastAsia="楷体" w:hAnsi="楷体" w:hint="eastAsia"/>
                <w:sz w:val="24"/>
                <w:szCs w:val="24"/>
              </w:rPr>
              <w:t>、</w:t>
            </w:r>
            <w:r>
              <w:rPr>
                <w:rFonts w:ascii="楷体" w:eastAsia="楷体" w:hAnsi="楷体" w:cs="宋体" w:hint="eastAsia"/>
                <w:bCs/>
                <w:spacing w:val="10"/>
                <w:sz w:val="24"/>
                <w:szCs w:val="24"/>
                <w:lang w:val="en-GB"/>
              </w:rPr>
              <w:t>吴燕</w:t>
            </w:r>
            <w:r w:rsidRPr="00102CD8">
              <w:rPr>
                <w:rFonts w:ascii="楷体" w:eastAsia="楷体" w:hAnsi="楷体"/>
                <w:sz w:val="24"/>
                <w:szCs w:val="24"/>
              </w:rPr>
              <w:t>(C)</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审核范围：公司领导层、各部门。查全条款覆盖。</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3.</w:t>
            </w:r>
            <w:r w:rsidRPr="00102CD8">
              <w:rPr>
                <w:rFonts w:ascii="楷体" w:eastAsia="楷体" w:hAnsi="楷体" w:hint="eastAsia"/>
                <w:sz w:val="24"/>
                <w:szCs w:val="24"/>
              </w:rPr>
              <w:t>审核准则：</w:t>
            </w:r>
            <w:r w:rsidRPr="00102CD8">
              <w:rPr>
                <w:rFonts w:ascii="楷体" w:eastAsia="楷体" w:hAnsi="楷体"/>
                <w:sz w:val="24"/>
                <w:szCs w:val="24"/>
              </w:rPr>
              <w:t>ISO9001:2015</w:t>
            </w:r>
            <w:r w:rsidRPr="00102CD8">
              <w:rPr>
                <w:rFonts w:ascii="楷体" w:eastAsia="楷体" w:hAnsi="楷体" w:hint="eastAsia"/>
                <w:sz w:val="24"/>
                <w:szCs w:val="24"/>
              </w:rPr>
              <w:t>《质量管理体系</w:t>
            </w:r>
            <w:r w:rsidRPr="00102CD8">
              <w:rPr>
                <w:rFonts w:ascii="楷体" w:eastAsia="楷体" w:hAnsi="楷体"/>
                <w:sz w:val="24"/>
                <w:szCs w:val="24"/>
              </w:rPr>
              <w:t xml:space="preserve"> </w:t>
            </w:r>
            <w:r w:rsidRPr="00102CD8">
              <w:rPr>
                <w:rFonts w:ascii="楷体" w:eastAsia="楷体" w:hAnsi="楷体" w:hint="eastAsia"/>
                <w:sz w:val="24"/>
                <w:szCs w:val="24"/>
              </w:rPr>
              <w:t>要求》、</w:t>
            </w:r>
            <w:r w:rsidRPr="00102CD8">
              <w:rPr>
                <w:rFonts w:ascii="楷体" w:eastAsia="楷体" w:hAnsi="楷体"/>
                <w:sz w:val="24"/>
                <w:szCs w:val="24"/>
              </w:rPr>
              <w:t>ISO14001</w:t>
            </w:r>
            <w:r w:rsidRPr="00102CD8">
              <w:rPr>
                <w:rFonts w:ascii="楷体" w:eastAsia="楷体" w:hAnsi="楷体" w:hint="eastAsia"/>
                <w:sz w:val="24"/>
                <w:szCs w:val="24"/>
              </w:rPr>
              <w:t>：</w:t>
            </w:r>
            <w:r w:rsidRPr="00102CD8">
              <w:rPr>
                <w:rFonts w:ascii="楷体" w:eastAsia="楷体" w:hAnsi="楷体"/>
                <w:sz w:val="24"/>
                <w:szCs w:val="24"/>
              </w:rPr>
              <w:t>2015</w:t>
            </w:r>
            <w:r w:rsidRPr="00102CD8">
              <w:rPr>
                <w:rFonts w:ascii="楷体" w:eastAsia="楷体" w:hAnsi="楷体" w:hint="eastAsia"/>
                <w:sz w:val="24"/>
                <w:szCs w:val="24"/>
              </w:rPr>
              <w:t>《环境管理体系</w:t>
            </w:r>
            <w:r w:rsidRPr="00102CD8">
              <w:rPr>
                <w:rFonts w:ascii="楷体" w:eastAsia="楷体" w:hAnsi="楷体"/>
                <w:sz w:val="24"/>
                <w:szCs w:val="24"/>
              </w:rPr>
              <w:t xml:space="preserve"> </w:t>
            </w:r>
            <w:r w:rsidRPr="00102CD8">
              <w:rPr>
                <w:rFonts w:ascii="楷体" w:eastAsia="楷体" w:hAnsi="楷体" w:hint="eastAsia"/>
                <w:sz w:val="24"/>
                <w:szCs w:val="24"/>
              </w:rPr>
              <w:t>要求及使用指南》、</w:t>
            </w:r>
            <w:r w:rsidRPr="00102CD8">
              <w:rPr>
                <w:rFonts w:ascii="楷体" w:eastAsia="楷体" w:hAnsi="楷体"/>
                <w:sz w:val="24"/>
                <w:szCs w:val="24"/>
              </w:rPr>
              <w:t>GB/T28001-2011</w:t>
            </w:r>
            <w:r w:rsidRPr="00102CD8">
              <w:rPr>
                <w:rFonts w:ascii="楷体" w:eastAsia="楷体" w:hAnsi="楷体" w:hint="eastAsia"/>
                <w:sz w:val="24"/>
                <w:szCs w:val="24"/>
              </w:rPr>
              <w:t>《职业健康安全管理体系</w:t>
            </w:r>
            <w:r w:rsidRPr="00102CD8">
              <w:rPr>
                <w:rFonts w:ascii="楷体" w:eastAsia="楷体" w:hAnsi="楷体"/>
                <w:sz w:val="24"/>
                <w:szCs w:val="24"/>
              </w:rPr>
              <w:t xml:space="preserve"> </w:t>
            </w:r>
            <w:r w:rsidRPr="00102CD8">
              <w:rPr>
                <w:rFonts w:ascii="楷体" w:eastAsia="楷体" w:hAnsi="楷体" w:hint="eastAsia"/>
                <w:sz w:val="24"/>
                <w:szCs w:val="24"/>
              </w:rPr>
              <w:t>要求》、公司管理体系文件、适用的法律法规、产品标准等。</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4.</w:t>
            </w:r>
            <w:r w:rsidRPr="00102CD8">
              <w:rPr>
                <w:rFonts w:ascii="楷体" w:eastAsia="楷体" w:hAnsi="楷体" w:hint="eastAsia"/>
                <w:sz w:val="24"/>
                <w:szCs w:val="24"/>
              </w:rPr>
              <w:t>提供了《内审首次会议签到表》，参加人有各部门负责人等。</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5.</w:t>
            </w:r>
            <w:r w:rsidRPr="00102CD8">
              <w:rPr>
                <w:rFonts w:ascii="楷体" w:eastAsia="楷体" w:hAnsi="楷体" w:hint="eastAsia"/>
                <w:sz w:val="24"/>
                <w:szCs w:val="24"/>
              </w:rPr>
              <w:t>提供了《内审检查表》，经查阅对照，受审核部门涉及条款与公司管理体系职责分配相一致。审核记录基本满足要求。</w:t>
            </w:r>
          </w:p>
          <w:p w:rsidR="005566E0" w:rsidRPr="00102CD8" w:rsidRDefault="005566E0" w:rsidP="00836270">
            <w:pPr>
              <w:spacing w:line="360" w:lineRule="exact"/>
              <w:rPr>
                <w:rFonts w:ascii="楷体" w:eastAsia="楷体" w:hAnsi="楷体"/>
                <w:sz w:val="24"/>
                <w:szCs w:val="24"/>
              </w:rPr>
            </w:pPr>
            <w:r w:rsidRPr="00102CD8">
              <w:rPr>
                <w:rFonts w:ascii="楷体" w:eastAsia="楷体" w:hAnsi="楷体"/>
                <w:sz w:val="24"/>
                <w:szCs w:val="24"/>
              </w:rPr>
              <w:t>6.</w:t>
            </w:r>
            <w:r w:rsidRPr="00102CD8">
              <w:rPr>
                <w:rFonts w:ascii="楷体" w:eastAsia="楷体" w:hAnsi="楷体" w:hint="eastAsia"/>
                <w:sz w:val="24"/>
                <w:szCs w:val="24"/>
              </w:rPr>
              <w:t>提供了《内审不合格报告》</w:t>
            </w:r>
          </w:p>
          <w:p w:rsidR="005566E0" w:rsidRPr="00A42CD3" w:rsidRDefault="005566E0" w:rsidP="00A42CD3">
            <w:pPr>
              <w:spacing w:line="360" w:lineRule="auto"/>
              <w:jc w:val="left"/>
              <w:rPr>
                <w:rFonts w:ascii="楷体" w:eastAsia="楷体" w:hAnsi="楷体"/>
                <w:sz w:val="24"/>
                <w:szCs w:val="24"/>
              </w:rPr>
            </w:pPr>
            <w:r w:rsidRPr="00102CD8">
              <w:rPr>
                <w:rFonts w:ascii="楷体" w:eastAsia="楷体" w:hAnsi="楷体" w:hint="eastAsia"/>
                <w:sz w:val="24"/>
                <w:szCs w:val="24"/>
              </w:rPr>
              <w:t>不符合事实描述：</w:t>
            </w:r>
            <w:r w:rsidRPr="00554AA0">
              <w:rPr>
                <w:rFonts w:ascii="楷体" w:eastAsia="楷体" w:hAnsi="楷体" w:hint="eastAsia"/>
                <w:sz w:val="24"/>
              </w:rPr>
              <w:t>行政部未提供今年的环境安全日常检查记录</w:t>
            </w:r>
            <w:r>
              <w:rPr>
                <w:rFonts w:ascii="宋体" w:hAnsi="宋体" w:hint="eastAsia"/>
                <w:sz w:val="24"/>
              </w:rPr>
              <w:t>。</w:t>
            </w:r>
            <w:r w:rsidRPr="00102CD8">
              <w:rPr>
                <w:rFonts w:ascii="楷体" w:eastAsia="楷体" w:hAnsi="楷体" w:hint="eastAsia"/>
                <w:sz w:val="24"/>
                <w:szCs w:val="24"/>
              </w:rPr>
              <w:t>不符合标准条款：</w:t>
            </w:r>
            <w:r w:rsidRPr="00A42CD3">
              <w:rPr>
                <w:rFonts w:ascii="楷体" w:eastAsia="楷体" w:hAnsi="楷体" w:hint="eastAsia"/>
                <w:sz w:val="24"/>
              </w:rPr>
              <w:t>不符合</w:t>
            </w:r>
            <w:r w:rsidRPr="00A42CD3">
              <w:rPr>
                <w:rFonts w:ascii="楷体" w:eastAsia="楷体" w:hAnsi="楷体"/>
                <w:sz w:val="24"/>
              </w:rPr>
              <w:t>ISO14001:2015\GB/28001</w:t>
            </w:r>
            <w:r w:rsidRPr="00A42CD3">
              <w:rPr>
                <w:rFonts w:ascii="楷体" w:eastAsia="楷体" w:hAnsi="楷体" w:hint="eastAsia"/>
                <w:sz w:val="24"/>
              </w:rPr>
              <w:t>标准条款：</w:t>
            </w:r>
            <w:r w:rsidRPr="00A42CD3">
              <w:rPr>
                <w:rFonts w:ascii="楷体" w:eastAsia="楷体" w:hAnsi="楷体"/>
                <w:sz w:val="24"/>
              </w:rPr>
              <w:t>8.1</w:t>
            </w:r>
            <w:r w:rsidRPr="00A42CD3">
              <w:rPr>
                <w:rFonts w:ascii="楷体" w:eastAsia="楷体" w:hAnsi="楷体" w:hint="eastAsia"/>
                <w:sz w:val="24"/>
              </w:rPr>
              <w:t>（</w:t>
            </w:r>
            <w:r w:rsidRPr="00A42CD3">
              <w:rPr>
                <w:rFonts w:ascii="楷体" w:eastAsia="楷体" w:hAnsi="楷体"/>
                <w:sz w:val="24"/>
              </w:rPr>
              <w:t>E</w:t>
            </w:r>
            <w:r w:rsidRPr="00A42CD3">
              <w:rPr>
                <w:rFonts w:ascii="楷体" w:eastAsia="楷体" w:hAnsi="楷体" w:hint="eastAsia"/>
                <w:sz w:val="24"/>
              </w:rPr>
              <w:t>）</w:t>
            </w:r>
            <w:r w:rsidRPr="00A42CD3">
              <w:rPr>
                <w:rFonts w:ascii="楷体" w:eastAsia="楷体" w:hAnsi="楷体"/>
                <w:sz w:val="24"/>
              </w:rPr>
              <w:t>4.4.6(O)</w:t>
            </w:r>
            <w:r w:rsidRPr="00A42CD3">
              <w:rPr>
                <w:rFonts w:ascii="楷体" w:eastAsia="楷体" w:hAnsi="楷体" w:hint="eastAsia"/>
                <w:sz w:val="24"/>
              </w:rPr>
              <w:t>不符合本公司程序文件号：</w:t>
            </w:r>
            <w:r w:rsidRPr="00A42CD3">
              <w:rPr>
                <w:rFonts w:ascii="楷体" w:eastAsia="楷体" w:hAnsi="楷体"/>
              </w:rPr>
              <w:t>PFJJ-QEO/QP-13</w:t>
            </w:r>
            <w:r w:rsidRPr="00A42CD3">
              <w:rPr>
                <w:rFonts w:ascii="楷体" w:eastAsia="楷体" w:hAnsi="楷体"/>
                <w:sz w:val="24"/>
              </w:rPr>
              <w:t xml:space="preserve">               </w:t>
            </w:r>
          </w:p>
          <w:p w:rsidR="005566E0" w:rsidRPr="00102CD8" w:rsidRDefault="005566E0" w:rsidP="009F0711">
            <w:pPr>
              <w:spacing w:line="360" w:lineRule="auto"/>
              <w:jc w:val="left"/>
              <w:rPr>
                <w:rFonts w:ascii="楷体" w:eastAsia="楷体" w:hAnsi="楷体"/>
                <w:sz w:val="24"/>
                <w:szCs w:val="24"/>
                <w:u w:val="single"/>
              </w:rPr>
            </w:pPr>
            <w:r w:rsidRPr="00A42CD3">
              <w:rPr>
                <w:rFonts w:ascii="楷体" w:eastAsia="楷体" w:hAnsi="楷体" w:cs="仿宋_GB2312" w:hint="eastAsia"/>
                <w:kern w:val="0"/>
                <w:sz w:val="24"/>
                <w:szCs w:val="24"/>
              </w:rPr>
              <w:t>的要求</w:t>
            </w:r>
            <w:r w:rsidRPr="00A42CD3">
              <w:rPr>
                <w:rFonts w:ascii="楷体" w:eastAsia="楷体" w:hAnsi="楷体" w:hint="eastAsia"/>
                <w:sz w:val="24"/>
                <w:szCs w:val="24"/>
              </w:rPr>
              <w:t>。</w:t>
            </w:r>
            <w:r w:rsidRPr="00102CD8">
              <w:rPr>
                <w:rFonts w:ascii="楷体" w:eastAsia="楷体" w:hAnsi="楷体" w:hint="eastAsia"/>
                <w:sz w:val="24"/>
                <w:szCs w:val="24"/>
              </w:rPr>
              <w:t>对于涉及不符合项的部门，进行了原因分析并制定纠正措施计划，经过审核组验证，纠正措施有效。</w:t>
            </w:r>
          </w:p>
          <w:p w:rsidR="005566E0" w:rsidRPr="00102CD8" w:rsidRDefault="005566E0" w:rsidP="00836270">
            <w:pPr>
              <w:spacing w:line="360" w:lineRule="exact"/>
              <w:rPr>
                <w:rFonts w:ascii="楷体" w:eastAsia="楷体" w:hAnsi="楷体"/>
                <w:sz w:val="24"/>
                <w:szCs w:val="24"/>
              </w:rPr>
            </w:pPr>
            <w:r w:rsidRPr="00102CD8">
              <w:rPr>
                <w:rFonts w:ascii="楷体" w:eastAsia="楷体" w:hAnsi="楷体"/>
                <w:sz w:val="24"/>
                <w:szCs w:val="24"/>
              </w:rPr>
              <w:t>7.</w:t>
            </w:r>
            <w:r w:rsidRPr="00102CD8">
              <w:rPr>
                <w:rFonts w:ascii="楷体" w:eastAsia="楷体" w:hAnsi="楷体" w:hint="eastAsia"/>
                <w:sz w:val="24"/>
                <w:szCs w:val="24"/>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w:t>
            </w:r>
            <w:r>
              <w:rPr>
                <w:rFonts w:ascii="楷体" w:eastAsia="楷体" w:hAnsi="楷体"/>
                <w:sz w:val="24"/>
                <w:szCs w:val="24"/>
              </w:rPr>
              <w:t>1</w:t>
            </w:r>
            <w:r w:rsidRPr="00102CD8">
              <w:rPr>
                <w:rFonts w:ascii="楷体" w:eastAsia="楷体" w:hAnsi="楷体"/>
                <w:sz w:val="24"/>
                <w:szCs w:val="24"/>
              </w:rPr>
              <w:t>0</w:t>
            </w:r>
            <w:r w:rsidRPr="00102CD8">
              <w:rPr>
                <w:rFonts w:ascii="楷体" w:eastAsia="楷体" w:hAnsi="楷体" w:hint="eastAsia"/>
                <w:sz w:val="24"/>
                <w:szCs w:val="24"/>
              </w:rPr>
              <w:t>日内整改完毕，由管代组织相关内审员对整改后的情况进行跟踪验证，确认纠正及纠正措施有效，体系的建立、运行符合质量管理体系要求。</w:t>
            </w:r>
          </w:p>
          <w:p w:rsidR="005566E0" w:rsidRPr="00102CD8" w:rsidRDefault="005566E0" w:rsidP="00836270">
            <w:pPr>
              <w:spacing w:line="360" w:lineRule="auto"/>
              <w:ind w:firstLine="480"/>
              <w:rPr>
                <w:rFonts w:ascii="楷体" w:eastAsia="楷体" w:hAnsi="楷体"/>
                <w:color w:val="000000"/>
                <w:sz w:val="24"/>
                <w:szCs w:val="24"/>
              </w:rPr>
            </w:pPr>
            <w:r w:rsidRPr="00102CD8">
              <w:rPr>
                <w:rFonts w:ascii="楷体" w:eastAsia="楷体" w:hAnsi="楷体" w:hint="eastAsia"/>
                <w:sz w:val="24"/>
                <w:szCs w:val="24"/>
              </w:rPr>
              <w:t>审核结论：</w:t>
            </w:r>
            <w:r w:rsidRPr="00102CD8">
              <w:rPr>
                <w:rFonts w:ascii="楷体" w:eastAsia="楷体" w:hAnsi="楷体" w:hint="eastAsia"/>
                <w:color w:val="000000"/>
                <w:sz w:val="24"/>
                <w:szCs w:val="24"/>
              </w:rPr>
              <w:t>本公司管理体系是符合</w:t>
            </w:r>
            <w:r w:rsidRPr="00102CD8">
              <w:rPr>
                <w:rFonts w:ascii="楷体" w:eastAsia="楷体" w:hAnsi="楷体"/>
                <w:sz w:val="24"/>
                <w:szCs w:val="24"/>
              </w:rPr>
              <w:t>GB/T19001-2016/ISO 9001</w:t>
            </w:r>
            <w:r w:rsidRPr="00102CD8">
              <w:rPr>
                <w:rFonts w:ascii="楷体" w:eastAsia="楷体" w:hAnsi="楷体" w:hint="eastAsia"/>
                <w:sz w:val="24"/>
                <w:szCs w:val="24"/>
              </w:rPr>
              <w:t>：</w:t>
            </w:r>
            <w:r w:rsidRPr="00102CD8">
              <w:rPr>
                <w:rFonts w:ascii="楷体" w:eastAsia="楷体" w:hAnsi="楷体"/>
                <w:sz w:val="24"/>
                <w:szCs w:val="24"/>
              </w:rPr>
              <w:t>2015</w:t>
            </w:r>
            <w:r w:rsidRPr="00102CD8">
              <w:rPr>
                <w:rFonts w:ascii="楷体" w:eastAsia="楷体" w:hAnsi="楷体" w:hint="eastAsia"/>
                <w:sz w:val="24"/>
                <w:szCs w:val="24"/>
              </w:rPr>
              <w:t>《质量管理体系</w:t>
            </w:r>
            <w:r w:rsidRPr="00102CD8">
              <w:rPr>
                <w:rFonts w:ascii="楷体" w:eastAsia="楷体" w:hAnsi="楷体"/>
                <w:sz w:val="24"/>
                <w:szCs w:val="24"/>
              </w:rPr>
              <w:t xml:space="preserve">  </w:t>
            </w:r>
            <w:r w:rsidRPr="00102CD8">
              <w:rPr>
                <w:rFonts w:ascii="楷体" w:eastAsia="楷体" w:hAnsi="楷体" w:hint="eastAsia"/>
                <w:sz w:val="24"/>
                <w:szCs w:val="24"/>
              </w:rPr>
              <w:t>要求》、</w:t>
            </w:r>
            <w:r w:rsidRPr="00102CD8">
              <w:rPr>
                <w:rFonts w:ascii="楷体" w:eastAsia="楷体" w:hAnsi="楷体"/>
                <w:color w:val="000000"/>
                <w:sz w:val="24"/>
                <w:szCs w:val="24"/>
              </w:rPr>
              <w:t>GB</w:t>
            </w:r>
            <w:r w:rsidRPr="00102CD8">
              <w:rPr>
                <w:rFonts w:ascii="楷体" w:eastAsia="楷体" w:hAnsi="楷体" w:hint="eastAsia"/>
                <w:color w:val="000000"/>
                <w:sz w:val="24"/>
                <w:szCs w:val="24"/>
              </w:rPr>
              <w:t>／</w:t>
            </w:r>
            <w:r w:rsidRPr="00102CD8">
              <w:rPr>
                <w:rFonts w:ascii="楷体" w:eastAsia="楷体" w:hAnsi="楷体"/>
                <w:color w:val="000000"/>
                <w:sz w:val="24"/>
                <w:szCs w:val="24"/>
              </w:rPr>
              <w:t>T28001-2011</w:t>
            </w:r>
            <w:r w:rsidRPr="00102CD8">
              <w:rPr>
                <w:rFonts w:ascii="楷体" w:eastAsia="楷体" w:hAnsi="楷体" w:hint="eastAsia"/>
                <w:color w:val="000000"/>
                <w:sz w:val="24"/>
                <w:szCs w:val="24"/>
              </w:rPr>
              <w:t>《职业健康安全管理体系</w:t>
            </w:r>
            <w:r w:rsidRPr="00102CD8">
              <w:rPr>
                <w:rFonts w:ascii="楷体" w:eastAsia="楷体" w:hAnsi="楷体"/>
                <w:color w:val="000000"/>
                <w:sz w:val="24"/>
                <w:szCs w:val="24"/>
              </w:rPr>
              <w:t>——</w:t>
            </w:r>
            <w:r w:rsidRPr="00102CD8">
              <w:rPr>
                <w:rFonts w:ascii="楷体" w:eastAsia="楷体" w:hAnsi="楷体" w:hint="eastAsia"/>
                <w:color w:val="000000"/>
                <w:sz w:val="24"/>
                <w:szCs w:val="24"/>
              </w:rPr>
              <w:t>要求》和</w:t>
            </w:r>
            <w:r w:rsidRPr="00102CD8">
              <w:rPr>
                <w:rFonts w:ascii="楷体" w:eastAsia="楷体" w:hAnsi="楷体"/>
                <w:color w:val="000000"/>
                <w:sz w:val="24"/>
                <w:szCs w:val="24"/>
              </w:rPr>
              <w:t>GB/T24001-2016/ISO 14001</w:t>
            </w:r>
            <w:r w:rsidRPr="00102CD8">
              <w:rPr>
                <w:rFonts w:ascii="楷体" w:eastAsia="楷体" w:hAnsi="楷体" w:hint="eastAsia"/>
                <w:color w:val="000000"/>
                <w:sz w:val="24"/>
                <w:szCs w:val="24"/>
              </w:rPr>
              <w:t>：</w:t>
            </w:r>
            <w:r w:rsidRPr="00102CD8">
              <w:rPr>
                <w:rFonts w:ascii="楷体" w:eastAsia="楷体" w:hAnsi="楷体"/>
                <w:color w:val="000000"/>
                <w:sz w:val="24"/>
                <w:szCs w:val="24"/>
              </w:rPr>
              <w:t>2015</w:t>
            </w:r>
            <w:r w:rsidRPr="00102CD8">
              <w:rPr>
                <w:rFonts w:ascii="楷体" w:eastAsia="楷体" w:hAnsi="楷体" w:hint="eastAsia"/>
                <w:color w:val="000000"/>
                <w:sz w:val="24"/>
                <w:szCs w:val="24"/>
              </w:rPr>
              <w:t>《环境管理体系</w:t>
            </w:r>
            <w:r w:rsidRPr="00102CD8">
              <w:rPr>
                <w:rFonts w:ascii="楷体" w:eastAsia="楷体" w:hAnsi="楷体"/>
                <w:color w:val="000000"/>
                <w:sz w:val="24"/>
                <w:szCs w:val="24"/>
              </w:rPr>
              <w:t>——</w:t>
            </w:r>
            <w:r w:rsidRPr="00102CD8">
              <w:rPr>
                <w:rFonts w:ascii="楷体" w:eastAsia="楷体" w:hAnsi="楷体" w:hint="eastAsia"/>
                <w:color w:val="000000"/>
                <w:sz w:val="24"/>
                <w:szCs w:val="24"/>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编制：行政部</w:t>
            </w:r>
            <w:r w:rsidRPr="00102CD8">
              <w:rPr>
                <w:rFonts w:ascii="楷体" w:eastAsia="楷体" w:hAnsi="楷体"/>
                <w:sz w:val="24"/>
                <w:szCs w:val="24"/>
              </w:rPr>
              <w:t xml:space="preserve"> </w:t>
            </w:r>
            <w:r w:rsidRPr="00102CD8">
              <w:rPr>
                <w:rFonts w:ascii="楷体" w:eastAsia="楷体" w:hAnsi="楷体" w:hint="eastAsia"/>
                <w:sz w:val="24"/>
                <w:szCs w:val="24"/>
              </w:rPr>
              <w:t>批准：</w:t>
            </w:r>
            <w:r>
              <w:rPr>
                <w:rFonts w:ascii="楷体" w:eastAsia="楷体" w:hAnsi="楷体" w:hint="eastAsia"/>
                <w:sz w:val="24"/>
                <w:szCs w:val="24"/>
              </w:rPr>
              <w:t>潘峰</w:t>
            </w:r>
            <w:r w:rsidRPr="00102CD8">
              <w:rPr>
                <w:rFonts w:ascii="楷体" w:eastAsia="楷体" w:hAnsi="楷体" w:hint="eastAsia"/>
                <w:sz w:val="24"/>
                <w:szCs w:val="24"/>
              </w:rPr>
              <w:t>，时间：</w:t>
            </w:r>
            <w:r w:rsidRPr="00102CD8">
              <w:rPr>
                <w:rFonts w:ascii="楷体" w:eastAsia="楷体" w:hAnsi="楷体"/>
                <w:sz w:val="24"/>
                <w:szCs w:val="24"/>
              </w:rPr>
              <w:t>2019.</w:t>
            </w:r>
            <w:r>
              <w:rPr>
                <w:rFonts w:ascii="楷体" w:eastAsia="楷体" w:hAnsi="楷体"/>
                <w:sz w:val="24"/>
                <w:szCs w:val="24"/>
              </w:rPr>
              <w:t>6</w:t>
            </w:r>
            <w:r w:rsidRPr="00102CD8">
              <w:rPr>
                <w:rFonts w:ascii="楷体" w:eastAsia="楷体" w:hAnsi="楷体"/>
                <w:sz w:val="24"/>
                <w:szCs w:val="24"/>
              </w:rPr>
              <w:t>.</w:t>
            </w:r>
            <w:r>
              <w:rPr>
                <w:rFonts w:ascii="楷体" w:eastAsia="楷体" w:hAnsi="楷体"/>
                <w:sz w:val="24"/>
                <w:szCs w:val="24"/>
              </w:rPr>
              <w:t>14</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提供了内审员培训记录，审核员没有审核自己部门工作，具有独立性。</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2110"/>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不符合和纠正措施</w:t>
            </w:r>
          </w:p>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事件调查、不符合、纠正措施和预防措施</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QE10.2</w:t>
            </w:r>
          </w:p>
          <w:p w:rsidR="005566E0" w:rsidRPr="00102CD8" w:rsidRDefault="005566E0" w:rsidP="00836270">
            <w:pPr>
              <w:pStyle w:val="a"/>
              <w:rPr>
                <w:rFonts w:ascii="楷体" w:eastAsia="楷体" w:hAnsi="楷体"/>
                <w:sz w:val="24"/>
                <w:szCs w:val="24"/>
              </w:rPr>
            </w:pPr>
          </w:p>
        </w:tc>
        <w:tc>
          <w:tcPr>
            <w:tcW w:w="10809" w:type="dxa"/>
            <w:vAlign w:val="center"/>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企业通过过程的监视和测量、绩效考核、内审、管理评审等方式和机制，确保质量管理制度有效执行。</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企业经过策划，采用对产品的监视和测量，对不合格品控制等来证实产品的符合性。</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企业制定《纠正预防措施控制程序》等，通过分析实际存在的或潜在的不符合的原因，制定纠正和预防措施，并验证其效果，以防止不符合的发生／再发生，实现持续改进绩效的目的。</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对内审中的不符合，采取了纠正措施，并验证；</w:t>
            </w:r>
            <w:r w:rsidRPr="00102CD8">
              <w:rPr>
                <w:rFonts w:ascii="楷体" w:eastAsia="楷体" w:hAnsi="楷体"/>
                <w:sz w:val="24"/>
                <w:szCs w:val="24"/>
              </w:rPr>
              <w:t xml:space="preserve"> </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为保证公司职业健康安全管理体系的有效运行，通过对安全事件的调查处理，以确保管理体系运行的有效性。</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经查在公司正常经营活动中，出现了轻微不符合，部门已经采取纠正和纠正措施，经验证纠正措施有效。</w:t>
            </w:r>
          </w:p>
          <w:p w:rsidR="005566E0" w:rsidRPr="00102CD8" w:rsidRDefault="005566E0" w:rsidP="005566E0">
            <w:pPr>
              <w:ind w:firstLineChars="200" w:firstLine="31680"/>
              <w:rPr>
                <w:rFonts w:ascii="楷体" w:eastAsia="楷体" w:hAnsi="楷体"/>
                <w:sz w:val="24"/>
                <w:szCs w:val="24"/>
              </w:rPr>
            </w:pPr>
            <w:r>
              <w:rPr>
                <w:rFonts w:ascii="楷体" w:eastAsia="楷体" w:hAnsi="楷体" w:hint="eastAsia"/>
                <w:sz w:val="24"/>
                <w:szCs w:val="24"/>
              </w:rPr>
              <w:t>公司生产</w:t>
            </w:r>
            <w:r w:rsidRPr="00102CD8">
              <w:rPr>
                <w:rFonts w:ascii="楷体" w:eastAsia="楷体" w:hAnsi="楷体" w:hint="eastAsia"/>
                <w:sz w:val="24"/>
                <w:szCs w:val="24"/>
              </w:rPr>
              <w:t>及销售活动未发生过环境、安全等事故。</w:t>
            </w:r>
          </w:p>
          <w:p w:rsidR="005566E0" w:rsidRPr="00102CD8" w:rsidRDefault="005566E0" w:rsidP="00836270">
            <w:pPr>
              <w:pStyle w:val="a"/>
              <w:rPr>
                <w:rFonts w:ascii="楷体" w:eastAsia="楷体" w:hAnsi="楷体"/>
                <w:bCs w:val="0"/>
                <w:spacing w:val="0"/>
                <w:sz w:val="24"/>
                <w:szCs w:val="24"/>
              </w:rPr>
            </w:pPr>
            <w:r w:rsidRPr="00102CD8">
              <w:rPr>
                <w:rFonts w:ascii="楷体" w:eastAsia="楷体" w:hAnsi="楷体"/>
                <w:sz w:val="24"/>
                <w:szCs w:val="24"/>
              </w:rPr>
              <w:t xml:space="preserve">   </w:t>
            </w:r>
            <w:r w:rsidRPr="00102CD8">
              <w:rPr>
                <w:rFonts w:ascii="楷体" w:eastAsia="楷体" w:hAnsi="楷体" w:hint="eastAsia"/>
                <w:bCs w:val="0"/>
                <w:spacing w:val="0"/>
                <w:sz w:val="24"/>
                <w:szCs w:val="24"/>
              </w:rPr>
              <w:t>查持续改进：</w:t>
            </w:r>
          </w:p>
          <w:p w:rsidR="005566E0" w:rsidRPr="00102CD8" w:rsidRDefault="005566E0" w:rsidP="005566E0">
            <w:pPr>
              <w:pStyle w:val="a"/>
              <w:ind w:firstLineChars="200" w:firstLine="31680"/>
              <w:rPr>
                <w:rFonts w:ascii="楷体" w:eastAsia="楷体" w:hAnsi="楷体"/>
                <w:bCs w:val="0"/>
                <w:spacing w:val="0"/>
                <w:sz w:val="24"/>
                <w:szCs w:val="24"/>
              </w:rPr>
            </w:pPr>
            <w:r w:rsidRPr="00102CD8">
              <w:rPr>
                <w:rFonts w:ascii="楷体" w:eastAsia="楷体" w:hAnsi="楷体"/>
                <w:bCs w:val="0"/>
                <w:spacing w:val="0"/>
                <w:sz w:val="24"/>
                <w:szCs w:val="24"/>
              </w:rPr>
              <w:t xml:space="preserve">a. </w:t>
            </w:r>
            <w:r w:rsidRPr="00102CD8">
              <w:rPr>
                <w:rFonts w:ascii="楷体" w:eastAsia="楷体" w:hAnsi="楷体" w:hint="eastAsia"/>
                <w:bCs w:val="0"/>
                <w:spacing w:val="0"/>
                <w:sz w:val="24"/>
                <w:szCs w:val="24"/>
              </w:rPr>
              <w:t>通过管理体系运行，管理方针、目标的实施，内审、管理评审进行持续改进；</w:t>
            </w:r>
          </w:p>
          <w:p w:rsidR="005566E0" w:rsidRPr="00102CD8" w:rsidRDefault="005566E0" w:rsidP="005566E0">
            <w:pPr>
              <w:pStyle w:val="a"/>
              <w:ind w:firstLineChars="200" w:firstLine="31680"/>
              <w:rPr>
                <w:rFonts w:ascii="楷体" w:eastAsia="楷体" w:hAnsi="楷体"/>
                <w:bCs w:val="0"/>
                <w:spacing w:val="0"/>
                <w:sz w:val="24"/>
                <w:szCs w:val="24"/>
              </w:rPr>
            </w:pPr>
            <w:r w:rsidRPr="00102CD8">
              <w:rPr>
                <w:rFonts w:ascii="楷体" w:eastAsia="楷体" w:hAnsi="楷体"/>
                <w:bCs w:val="0"/>
                <w:spacing w:val="0"/>
                <w:sz w:val="24"/>
                <w:szCs w:val="24"/>
              </w:rPr>
              <w:t xml:space="preserve">b. </w:t>
            </w:r>
            <w:r w:rsidRPr="00102CD8">
              <w:rPr>
                <w:rFonts w:ascii="楷体" w:eastAsia="楷体" w:hAnsi="楷体" w:hint="eastAsia"/>
                <w:bCs w:val="0"/>
                <w:spacing w:val="0"/>
                <w:sz w:val="24"/>
                <w:szCs w:val="24"/>
              </w:rPr>
              <w:t>通过数据分析、纠正、预防措施实施达到持续改进；</w:t>
            </w:r>
          </w:p>
          <w:p w:rsidR="005566E0" w:rsidRPr="00102CD8" w:rsidRDefault="005566E0" w:rsidP="005566E0">
            <w:pPr>
              <w:pStyle w:val="a"/>
              <w:ind w:firstLineChars="200" w:firstLine="31680"/>
              <w:rPr>
                <w:rFonts w:ascii="楷体" w:eastAsia="楷体" w:hAnsi="楷体"/>
                <w:bCs w:val="0"/>
                <w:spacing w:val="0"/>
                <w:sz w:val="24"/>
                <w:szCs w:val="24"/>
              </w:rPr>
            </w:pPr>
            <w:r w:rsidRPr="00102CD8">
              <w:rPr>
                <w:rFonts w:ascii="楷体" w:eastAsia="楷体" w:hAnsi="楷体"/>
                <w:bCs w:val="0"/>
                <w:spacing w:val="0"/>
                <w:sz w:val="24"/>
                <w:szCs w:val="24"/>
              </w:rPr>
              <w:t xml:space="preserve">c. </w:t>
            </w:r>
            <w:r w:rsidRPr="00102CD8">
              <w:rPr>
                <w:rFonts w:ascii="楷体" w:eastAsia="楷体" w:hAnsi="楷体" w:hint="eastAsia"/>
                <w:bCs w:val="0"/>
                <w:spacing w:val="0"/>
                <w:sz w:val="24"/>
                <w:szCs w:val="24"/>
              </w:rPr>
              <w:t>通过顾客满意度调查，改进、提高产品质量，满足顾客需求，达到持续改进的目的。</w:t>
            </w:r>
          </w:p>
          <w:p w:rsidR="005566E0" w:rsidRPr="00102CD8" w:rsidRDefault="005566E0" w:rsidP="005566E0">
            <w:pPr>
              <w:pStyle w:val="a"/>
              <w:ind w:firstLineChars="200" w:firstLine="31680"/>
              <w:rPr>
                <w:rFonts w:ascii="楷体" w:eastAsia="楷体" w:hAnsi="楷体"/>
                <w:sz w:val="24"/>
                <w:szCs w:val="24"/>
              </w:rPr>
            </w:pPr>
            <w:r w:rsidRPr="00102CD8">
              <w:rPr>
                <w:rFonts w:ascii="楷体" w:eastAsia="楷体" w:hAnsi="楷体" w:hint="eastAsia"/>
                <w:bCs w:val="0"/>
                <w:spacing w:val="0"/>
                <w:sz w:val="24"/>
                <w:szCs w:val="24"/>
              </w:rPr>
              <w:t>管理评审提出改进措施正在实施过程中。</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895"/>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运行控制</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E8.1</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S4.4.6</w:t>
            </w:r>
          </w:p>
        </w:tc>
        <w:tc>
          <w:tcPr>
            <w:tcW w:w="10809" w:type="dxa"/>
            <w:vAlign w:val="center"/>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本部门执行节能降耗控制程序、固体废弃物控制程序、环境管理控制程序、档案管理制定合同管理制定、印章管理制度等。</w:t>
            </w:r>
          </w:p>
          <w:p w:rsidR="005566E0" w:rsidRPr="00102CD8" w:rsidRDefault="005566E0" w:rsidP="005566E0">
            <w:pPr>
              <w:ind w:firstLineChars="200" w:firstLine="31680"/>
              <w:rPr>
                <w:rFonts w:ascii="楷体" w:eastAsia="楷体" w:hAnsi="楷体"/>
                <w:sz w:val="24"/>
                <w:szCs w:val="24"/>
                <w:lang w:val="en-GB"/>
              </w:rPr>
            </w:pPr>
            <w:r w:rsidRPr="00102CD8">
              <w:rPr>
                <w:rFonts w:ascii="楷体" w:eastAsia="楷体" w:hAnsi="楷体" w:hint="eastAsia"/>
                <w:sz w:val="24"/>
                <w:szCs w:val="24"/>
                <w:lang w:val="en-GB"/>
              </w:rPr>
              <w:t>运行控制情况：办公过程注意节约用电，做到人走灯灭，电脑长时间不用时关机，下班前要关闭电源；办公区域内配置的灭火器</w:t>
            </w:r>
            <w:r w:rsidRPr="00102CD8">
              <w:rPr>
                <w:rFonts w:ascii="楷体" w:eastAsia="楷体" w:hAnsi="楷体"/>
                <w:sz w:val="24"/>
                <w:szCs w:val="24"/>
                <w:lang w:val="en-GB"/>
              </w:rPr>
              <w:t>,</w:t>
            </w:r>
            <w:r w:rsidRPr="00102CD8">
              <w:rPr>
                <w:rFonts w:ascii="楷体" w:eastAsia="楷体" w:hAnsi="楷体" w:hint="eastAsia"/>
                <w:sz w:val="24"/>
                <w:szCs w:val="24"/>
                <w:lang w:val="en-GB"/>
              </w:rPr>
              <w:t>在有效期内。</w:t>
            </w:r>
          </w:p>
          <w:p w:rsidR="005566E0" w:rsidRPr="00102CD8" w:rsidRDefault="005566E0" w:rsidP="005566E0">
            <w:pPr>
              <w:ind w:firstLineChars="200" w:firstLine="31680"/>
              <w:rPr>
                <w:rFonts w:ascii="楷体" w:eastAsia="楷体" w:hAnsi="楷体"/>
                <w:sz w:val="24"/>
                <w:szCs w:val="24"/>
                <w:lang w:val="en-GB"/>
              </w:rPr>
            </w:pPr>
            <w:r w:rsidRPr="00102CD8">
              <w:rPr>
                <w:rFonts w:ascii="楷体" w:eastAsia="楷体" w:hAnsi="楷体" w:hint="eastAsia"/>
                <w:sz w:val="24"/>
                <w:szCs w:val="24"/>
              </w:rPr>
              <w:t>办公过程使用的电器如：空调、电脑、灯具均符合安全设计要求，使用过程注意安全，预防触电，工作时间平均每天</w:t>
            </w:r>
            <w:r w:rsidRPr="00102CD8">
              <w:rPr>
                <w:rFonts w:ascii="楷体" w:eastAsia="楷体" w:hAnsi="楷体"/>
                <w:sz w:val="24"/>
                <w:szCs w:val="24"/>
              </w:rPr>
              <w:t>8</w:t>
            </w:r>
            <w:r w:rsidRPr="00102CD8">
              <w:rPr>
                <w:rFonts w:ascii="楷体" w:eastAsia="楷体" w:hAnsi="楷体" w:hint="eastAsia"/>
                <w:sz w:val="24"/>
                <w:szCs w:val="24"/>
              </w:rPr>
              <w:t>小时；</w:t>
            </w:r>
          </w:p>
          <w:p w:rsidR="005566E0" w:rsidRPr="00102CD8" w:rsidRDefault="005566E0" w:rsidP="005566E0">
            <w:pPr>
              <w:ind w:firstLineChars="200" w:firstLine="31680"/>
              <w:rPr>
                <w:rFonts w:ascii="楷体" w:eastAsia="楷体" w:hAnsi="楷体"/>
                <w:sz w:val="24"/>
                <w:szCs w:val="24"/>
                <w:lang w:val="en-GB"/>
              </w:rPr>
            </w:pPr>
            <w:r w:rsidRPr="00102CD8">
              <w:rPr>
                <w:rFonts w:ascii="楷体" w:eastAsia="楷体" w:hAnsi="楷体" w:hint="eastAsia"/>
                <w:sz w:val="24"/>
                <w:szCs w:val="24"/>
                <w:lang w:val="en-GB"/>
              </w:rPr>
              <w:t>负责发放办公用品，作好记录；</w:t>
            </w:r>
          </w:p>
          <w:p w:rsidR="005566E0" w:rsidRPr="00102CD8" w:rsidRDefault="005566E0" w:rsidP="005566E0">
            <w:pPr>
              <w:ind w:firstLineChars="200" w:firstLine="31680"/>
              <w:rPr>
                <w:rFonts w:ascii="楷体" w:eastAsia="楷体" w:hAnsi="楷体"/>
                <w:sz w:val="24"/>
                <w:szCs w:val="24"/>
                <w:lang w:val="en-GB"/>
              </w:rPr>
            </w:pPr>
            <w:r w:rsidRPr="00102CD8">
              <w:rPr>
                <w:rFonts w:ascii="楷体" w:eastAsia="楷体" w:hAnsi="楷体" w:hint="eastAsia"/>
                <w:sz w:val="24"/>
                <w:szCs w:val="24"/>
                <w:lang w:val="en-GB"/>
              </w:rPr>
              <w:t>公司办公产生的废硒鼓、废墨盒、色带由供应方公司回收；</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现场查看办公区域配备有符合要求的灭火器，综合办设备、电器状态良好，无安全隐患。</w:t>
            </w:r>
          </w:p>
          <w:p w:rsidR="005566E0" w:rsidRPr="00102CD8" w:rsidRDefault="005566E0" w:rsidP="005566E0">
            <w:pPr>
              <w:ind w:firstLineChars="200" w:firstLine="31680"/>
              <w:rPr>
                <w:rFonts w:ascii="楷体" w:eastAsia="楷体" w:hAnsi="楷体"/>
                <w:sz w:val="24"/>
                <w:szCs w:val="24"/>
                <w:lang w:val="en-GB"/>
              </w:rPr>
            </w:pPr>
            <w:r w:rsidRPr="00102CD8">
              <w:rPr>
                <w:rFonts w:ascii="楷体" w:eastAsia="楷体" w:hAnsi="楷体" w:hint="eastAsia"/>
                <w:sz w:val="24"/>
                <w:szCs w:val="24"/>
                <w:lang w:val="en-GB"/>
              </w:rPr>
              <w:t>公司为员工缴纳了养老、工伤、医疗等保险。</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lang w:val="en-GB"/>
              </w:rPr>
              <w:t>提供了缴纳保险的</w:t>
            </w:r>
            <w:r w:rsidRPr="00102CD8">
              <w:rPr>
                <w:rFonts w:ascii="楷体" w:eastAsia="楷体" w:hAnsi="楷体" w:hint="eastAsia"/>
                <w:sz w:val="24"/>
                <w:szCs w:val="24"/>
              </w:rPr>
              <w:t>票据及社会保险在职人员信息统计表。</w:t>
            </w:r>
          </w:p>
          <w:p w:rsidR="005566E0" w:rsidRPr="00102CD8" w:rsidRDefault="005566E0" w:rsidP="00836270">
            <w:pPr>
              <w:pStyle w:val="a"/>
              <w:rPr>
                <w:rFonts w:ascii="楷体" w:eastAsia="楷体" w:hAnsi="楷体"/>
                <w:sz w:val="24"/>
                <w:szCs w:val="24"/>
              </w:rPr>
            </w:pPr>
            <w:r w:rsidRPr="00102CD8">
              <w:rPr>
                <w:rFonts w:ascii="楷体" w:eastAsia="楷体" w:hAnsi="楷体" w:cs="宋体"/>
                <w:sz w:val="24"/>
                <w:szCs w:val="24"/>
              </w:rPr>
              <w:t>--</w:t>
            </w:r>
            <w:r w:rsidRPr="00102CD8">
              <w:rPr>
                <w:rFonts w:ascii="楷体" w:eastAsia="楷体" w:hAnsi="楷体" w:hint="eastAsia"/>
                <w:sz w:val="24"/>
                <w:szCs w:val="24"/>
              </w:rPr>
              <w:t>提供安全环保资金使用情况：</w:t>
            </w:r>
          </w:p>
          <w:p w:rsidR="005566E0" w:rsidRPr="00102CD8" w:rsidRDefault="005566E0" w:rsidP="00836270">
            <w:pPr>
              <w:widowControl/>
              <w:jc w:val="left"/>
              <w:rPr>
                <w:rFonts w:ascii="楷体" w:eastAsia="楷体" w:hAnsi="楷体" w:cs="宋体"/>
                <w:sz w:val="24"/>
                <w:szCs w:val="24"/>
              </w:rPr>
            </w:pPr>
            <w:r w:rsidRPr="00102CD8">
              <w:rPr>
                <w:rFonts w:ascii="楷体" w:eastAsia="楷体" w:hAnsi="楷体" w:cs="宋体" w:hint="eastAsia"/>
                <w:sz w:val="24"/>
                <w:szCs w:val="24"/>
              </w:rPr>
              <w:t>公司的财务能够保障环境、职业健康安全资金的需求。具体如下：</w:t>
            </w:r>
          </w:p>
          <w:p w:rsidR="005566E0" w:rsidRPr="00102CD8" w:rsidRDefault="005566E0" w:rsidP="00836270">
            <w:pPr>
              <w:widowControl/>
              <w:numPr>
                <w:ilvl w:val="0"/>
                <w:numId w:val="4"/>
              </w:numPr>
              <w:jc w:val="left"/>
              <w:rPr>
                <w:rFonts w:ascii="楷体" w:eastAsia="楷体" w:hAnsi="楷体" w:cs="宋体"/>
                <w:sz w:val="24"/>
                <w:szCs w:val="24"/>
              </w:rPr>
            </w:pPr>
            <w:r w:rsidRPr="00102CD8">
              <w:rPr>
                <w:rFonts w:ascii="楷体" w:eastAsia="楷体" w:hAnsi="楷体" w:cs="宋体" w:hint="eastAsia"/>
                <w:sz w:val="24"/>
                <w:szCs w:val="24"/>
              </w:rPr>
              <w:t>员工意外保险费用</w:t>
            </w:r>
            <w:r>
              <w:rPr>
                <w:rFonts w:ascii="楷体" w:eastAsia="楷体" w:hAnsi="楷体" w:cs="宋体" w:hint="eastAsia"/>
                <w:sz w:val="24"/>
                <w:szCs w:val="24"/>
              </w:rPr>
              <w:t>（</w:t>
            </w:r>
            <w:r>
              <w:rPr>
                <w:rFonts w:ascii="楷体" w:eastAsia="楷体" w:hAnsi="楷体" w:cs="宋体"/>
                <w:sz w:val="24"/>
                <w:szCs w:val="24"/>
              </w:rPr>
              <w:t>2019.1-9</w:t>
            </w:r>
            <w:r>
              <w:rPr>
                <w:rFonts w:ascii="楷体" w:eastAsia="楷体" w:hAnsi="楷体" w:cs="宋体" w:hint="eastAsia"/>
                <w:sz w:val="24"/>
                <w:szCs w:val="24"/>
              </w:rPr>
              <w:t>）</w:t>
            </w:r>
            <w:r w:rsidRPr="00102CD8">
              <w:rPr>
                <w:rFonts w:ascii="楷体" w:eastAsia="楷体" w:hAnsi="楷体" w:cs="宋体" w:hint="eastAsia"/>
                <w:sz w:val="24"/>
                <w:szCs w:val="24"/>
              </w:rPr>
              <w:t>：</w:t>
            </w:r>
            <w:r>
              <w:rPr>
                <w:rFonts w:ascii="楷体" w:eastAsia="楷体" w:hAnsi="楷体" w:cs="宋体"/>
                <w:sz w:val="24"/>
                <w:szCs w:val="24"/>
              </w:rPr>
              <w:t>7817</w:t>
            </w:r>
            <w:r w:rsidRPr="00102CD8">
              <w:rPr>
                <w:rFonts w:ascii="楷体" w:eastAsia="楷体" w:hAnsi="楷体" w:cs="宋体" w:hint="eastAsia"/>
                <w:sz w:val="24"/>
                <w:szCs w:val="24"/>
              </w:rPr>
              <w:t>元</w:t>
            </w:r>
          </w:p>
          <w:p w:rsidR="005566E0" w:rsidRPr="00102CD8" w:rsidRDefault="005566E0" w:rsidP="00836270">
            <w:pPr>
              <w:widowControl/>
              <w:numPr>
                <w:ilvl w:val="0"/>
                <w:numId w:val="4"/>
              </w:numPr>
              <w:jc w:val="left"/>
              <w:rPr>
                <w:rFonts w:ascii="楷体" w:eastAsia="楷体" w:hAnsi="楷体" w:cs="宋体"/>
                <w:kern w:val="0"/>
                <w:sz w:val="24"/>
                <w:szCs w:val="24"/>
              </w:rPr>
            </w:pPr>
            <w:r w:rsidRPr="00102CD8">
              <w:rPr>
                <w:rFonts w:ascii="楷体" w:eastAsia="楷体" w:hAnsi="楷体" w:cs="宋体" w:hint="eastAsia"/>
                <w:sz w:val="24"/>
                <w:szCs w:val="24"/>
              </w:rPr>
              <w:t>安全教育培训费用</w:t>
            </w:r>
            <w:r>
              <w:rPr>
                <w:rFonts w:ascii="楷体" w:eastAsia="楷体" w:hAnsi="楷体" w:cs="宋体" w:hint="eastAsia"/>
                <w:sz w:val="24"/>
                <w:szCs w:val="24"/>
              </w:rPr>
              <w:t>（</w:t>
            </w:r>
            <w:r>
              <w:rPr>
                <w:rFonts w:ascii="楷体" w:eastAsia="楷体" w:hAnsi="楷体" w:cs="宋体"/>
                <w:sz w:val="24"/>
                <w:szCs w:val="24"/>
              </w:rPr>
              <w:t>2019.1-9</w:t>
            </w:r>
            <w:r>
              <w:rPr>
                <w:rFonts w:ascii="楷体" w:eastAsia="楷体" w:hAnsi="楷体" w:cs="宋体" w:hint="eastAsia"/>
                <w:sz w:val="24"/>
                <w:szCs w:val="24"/>
              </w:rPr>
              <w:t>）</w:t>
            </w:r>
            <w:r>
              <w:rPr>
                <w:rFonts w:ascii="楷体" w:eastAsia="楷体" w:hAnsi="楷体" w:cs="宋体"/>
                <w:sz w:val="24"/>
                <w:szCs w:val="24"/>
              </w:rPr>
              <w:t>:3500</w:t>
            </w:r>
            <w:r w:rsidRPr="00102CD8">
              <w:rPr>
                <w:rFonts w:ascii="楷体" w:eastAsia="楷体" w:hAnsi="楷体" w:cs="宋体" w:hint="eastAsia"/>
                <w:sz w:val="24"/>
                <w:szCs w:val="24"/>
              </w:rPr>
              <w:t>元</w:t>
            </w:r>
          </w:p>
          <w:p w:rsidR="005566E0" w:rsidRPr="00102CD8" w:rsidRDefault="005566E0" w:rsidP="00836270">
            <w:pPr>
              <w:widowControl/>
              <w:numPr>
                <w:ilvl w:val="0"/>
                <w:numId w:val="4"/>
              </w:numPr>
              <w:jc w:val="left"/>
              <w:rPr>
                <w:rFonts w:ascii="楷体" w:eastAsia="楷体" w:hAnsi="楷体" w:cs="宋体"/>
                <w:kern w:val="0"/>
                <w:sz w:val="24"/>
                <w:szCs w:val="24"/>
              </w:rPr>
            </w:pPr>
            <w:r w:rsidRPr="00102CD8">
              <w:rPr>
                <w:rFonts w:ascii="楷体" w:eastAsia="楷体" w:hAnsi="楷体" w:cs="宋体" w:hint="eastAsia"/>
                <w:sz w:val="24"/>
                <w:szCs w:val="24"/>
              </w:rPr>
              <w:t>环保设施</w:t>
            </w:r>
            <w:r>
              <w:rPr>
                <w:rFonts w:ascii="楷体" w:eastAsia="楷体" w:hAnsi="楷体" w:cs="宋体" w:hint="eastAsia"/>
                <w:sz w:val="24"/>
                <w:szCs w:val="24"/>
              </w:rPr>
              <w:t>（</w:t>
            </w:r>
            <w:r>
              <w:rPr>
                <w:rFonts w:ascii="楷体" w:eastAsia="楷体" w:hAnsi="楷体" w:cs="宋体"/>
                <w:sz w:val="24"/>
                <w:szCs w:val="24"/>
              </w:rPr>
              <w:t>2019.1-9</w:t>
            </w:r>
            <w:r>
              <w:rPr>
                <w:rFonts w:ascii="楷体" w:eastAsia="楷体" w:hAnsi="楷体" w:cs="宋体" w:hint="eastAsia"/>
                <w:sz w:val="24"/>
                <w:szCs w:val="24"/>
              </w:rPr>
              <w:t>）</w:t>
            </w:r>
            <w:r w:rsidRPr="00102CD8">
              <w:rPr>
                <w:rFonts w:ascii="楷体" w:eastAsia="楷体" w:hAnsi="楷体" w:cs="宋体"/>
                <w:sz w:val="24"/>
                <w:szCs w:val="24"/>
              </w:rPr>
              <w:t>:</w:t>
            </w:r>
            <w:r>
              <w:rPr>
                <w:rFonts w:ascii="楷体" w:eastAsia="楷体" w:hAnsi="楷体" w:cs="宋体"/>
                <w:sz w:val="24"/>
                <w:szCs w:val="24"/>
              </w:rPr>
              <w:t>7</w:t>
            </w:r>
            <w:r w:rsidRPr="00102CD8">
              <w:rPr>
                <w:rFonts w:ascii="楷体" w:eastAsia="楷体" w:hAnsi="楷体" w:cs="宋体" w:hint="eastAsia"/>
                <w:sz w:val="24"/>
                <w:szCs w:val="24"/>
              </w:rPr>
              <w:t>万元</w:t>
            </w:r>
          </w:p>
          <w:p w:rsidR="005566E0" w:rsidRPr="00102CD8" w:rsidRDefault="005566E0" w:rsidP="00836270">
            <w:pPr>
              <w:widowControl/>
              <w:numPr>
                <w:ilvl w:val="0"/>
                <w:numId w:val="4"/>
              </w:numPr>
              <w:jc w:val="left"/>
              <w:rPr>
                <w:rFonts w:ascii="楷体" w:eastAsia="楷体" w:hAnsi="楷体" w:cs="宋体"/>
                <w:kern w:val="0"/>
                <w:sz w:val="24"/>
                <w:szCs w:val="24"/>
              </w:rPr>
            </w:pPr>
            <w:r w:rsidRPr="00102CD8">
              <w:rPr>
                <w:rFonts w:ascii="楷体" w:eastAsia="楷体" w:hAnsi="楷体" w:cs="宋体" w:hint="eastAsia"/>
                <w:sz w:val="24"/>
                <w:szCs w:val="24"/>
              </w:rPr>
              <w:t>垃圾处理</w:t>
            </w:r>
            <w:r>
              <w:rPr>
                <w:rFonts w:ascii="楷体" w:eastAsia="楷体" w:hAnsi="楷体" w:cs="宋体" w:hint="eastAsia"/>
                <w:sz w:val="24"/>
                <w:szCs w:val="24"/>
              </w:rPr>
              <w:t>（</w:t>
            </w:r>
            <w:r>
              <w:rPr>
                <w:rFonts w:ascii="楷体" w:eastAsia="楷体" w:hAnsi="楷体" w:cs="宋体"/>
                <w:sz w:val="24"/>
                <w:szCs w:val="24"/>
              </w:rPr>
              <w:t>2019.1-9</w:t>
            </w:r>
            <w:r>
              <w:rPr>
                <w:rFonts w:ascii="楷体" w:eastAsia="楷体" w:hAnsi="楷体" w:cs="宋体" w:hint="eastAsia"/>
                <w:sz w:val="24"/>
                <w:szCs w:val="24"/>
              </w:rPr>
              <w:t>）</w:t>
            </w:r>
            <w:r w:rsidRPr="00102CD8">
              <w:rPr>
                <w:rFonts w:ascii="楷体" w:eastAsia="楷体" w:hAnsi="楷体" w:cs="宋体"/>
                <w:sz w:val="24"/>
                <w:szCs w:val="24"/>
              </w:rPr>
              <w:t>:</w:t>
            </w:r>
            <w:r>
              <w:rPr>
                <w:rFonts w:ascii="楷体" w:eastAsia="楷体" w:hAnsi="楷体" w:cs="宋体"/>
                <w:sz w:val="24"/>
                <w:szCs w:val="24"/>
              </w:rPr>
              <w:t>3750</w:t>
            </w:r>
            <w:r w:rsidRPr="00102CD8">
              <w:rPr>
                <w:rFonts w:ascii="楷体" w:eastAsia="楷体" w:hAnsi="楷体" w:cs="宋体" w:hint="eastAsia"/>
                <w:sz w:val="24"/>
                <w:szCs w:val="24"/>
              </w:rPr>
              <w:t>元</w:t>
            </w:r>
          </w:p>
          <w:p w:rsidR="005566E0" w:rsidRPr="00102CD8" w:rsidRDefault="005566E0" w:rsidP="00836270">
            <w:pPr>
              <w:widowControl/>
              <w:numPr>
                <w:ilvl w:val="0"/>
                <w:numId w:val="4"/>
              </w:numPr>
              <w:jc w:val="left"/>
              <w:rPr>
                <w:rFonts w:ascii="楷体" w:eastAsia="楷体" w:hAnsi="楷体" w:cs="宋体"/>
                <w:kern w:val="0"/>
                <w:sz w:val="24"/>
                <w:szCs w:val="24"/>
              </w:rPr>
            </w:pPr>
            <w:r w:rsidRPr="00102CD8">
              <w:rPr>
                <w:rFonts w:ascii="楷体" w:eastAsia="楷体" w:hAnsi="楷体" w:cs="宋体" w:hint="eastAsia"/>
                <w:sz w:val="24"/>
                <w:szCs w:val="24"/>
              </w:rPr>
              <w:t>消防设施</w:t>
            </w:r>
            <w:r>
              <w:rPr>
                <w:rFonts w:ascii="楷体" w:eastAsia="楷体" w:hAnsi="楷体" w:cs="宋体" w:hint="eastAsia"/>
                <w:sz w:val="24"/>
                <w:szCs w:val="24"/>
              </w:rPr>
              <w:t>（</w:t>
            </w:r>
            <w:r>
              <w:rPr>
                <w:rFonts w:ascii="楷体" w:eastAsia="楷体" w:hAnsi="楷体" w:cs="宋体"/>
                <w:sz w:val="24"/>
                <w:szCs w:val="24"/>
              </w:rPr>
              <w:t>2019.1-9</w:t>
            </w:r>
            <w:r>
              <w:rPr>
                <w:rFonts w:ascii="楷体" w:eastAsia="楷体" w:hAnsi="楷体" w:cs="宋体" w:hint="eastAsia"/>
                <w:sz w:val="24"/>
                <w:szCs w:val="24"/>
              </w:rPr>
              <w:t>）</w:t>
            </w:r>
            <w:r>
              <w:rPr>
                <w:rFonts w:ascii="楷体" w:eastAsia="楷体" w:hAnsi="楷体" w:cs="宋体"/>
                <w:sz w:val="24"/>
                <w:szCs w:val="24"/>
              </w:rPr>
              <w:t>: 12000</w:t>
            </w:r>
            <w:r w:rsidRPr="00102CD8">
              <w:rPr>
                <w:rFonts w:ascii="楷体" w:eastAsia="楷体" w:hAnsi="楷体" w:cs="宋体" w:hint="eastAsia"/>
                <w:sz w:val="24"/>
                <w:szCs w:val="24"/>
              </w:rPr>
              <w:t>元</w:t>
            </w:r>
          </w:p>
          <w:p w:rsidR="005566E0" w:rsidRPr="00B52CD4" w:rsidRDefault="005566E0" w:rsidP="00836270">
            <w:pPr>
              <w:widowControl/>
              <w:numPr>
                <w:ilvl w:val="0"/>
                <w:numId w:val="4"/>
              </w:numPr>
              <w:jc w:val="left"/>
              <w:rPr>
                <w:rFonts w:ascii="楷体" w:eastAsia="楷体" w:hAnsi="楷体" w:cs="宋体"/>
                <w:kern w:val="0"/>
                <w:sz w:val="24"/>
                <w:szCs w:val="24"/>
              </w:rPr>
            </w:pPr>
            <w:r w:rsidRPr="00102CD8">
              <w:rPr>
                <w:rFonts w:ascii="楷体" w:eastAsia="楷体" w:hAnsi="楷体" w:cs="宋体" w:hint="eastAsia"/>
                <w:sz w:val="24"/>
                <w:szCs w:val="24"/>
              </w:rPr>
              <w:t>劳保用品</w:t>
            </w:r>
            <w:r>
              <w:rPr>
                <w:rFonts w:ascii="楷体" w:eastAsia="楷体" w:hAnsi="楷体" w:cs="宋体" w:hint="eastAsia"/>
                <w:sz w:val="24"/>
                <w:szCs w:val="24"/>
              </w:rPr>
              <w:t>（</w:t>
            </w:r>
            <w:r>
              <w:rPr>
                <w:rFonts w:ascii="楷体" w:eastAsia="楷体" w:hAnsi="楷体" w:cs="宋体"/>
                <w:sz w:val="24"/>
                <w:szCs w:val="24"/>
              </w:rPr>
              <w:t>2019.1-9</w:t>
            </w:r>
            <w:r>
              <w:rPr>
                <w:rFonts w:ascii="楷体" w:eastAsia="楷体" w:hAnsi="楷体" w:cs="宋体" w:hint="eastAsia"/>
                <w:sz w:val="24"/>
                <w:szCs w:val="24"/>
              </w:rPr>
              <w:t>）</w:t>
            </w:r>
            <w:r>
              <w:rPr>
                <w:rFonts w:ascii="楷体" w:eastAsia="楷体" w:hAnsi="楷体" w:cs="宋体"/>
                <w:sz w:val="24"/>
                <w:szCs w:val="24"/>
              </w:rPr>
              <w:t>:5000</w:t>
            </w:r>
            <w:r w:rsidRPr="00102CD8">
              <w:rPr>
                <w:rFonts w:ascii="楷体" w:eastAsia="楷体" w:hAnsi="楷体" w:cs="宋体" w:hint="eastAsia"/>
                <w:sz w:val="24"/>
                <w:szCs w:val="24"/>
              </w:rPr>
              <w:t>元</w:t>
            </w:r>
          </w:p>
          <w:p w:rsidR="005566E0" w:rsidRPr="00102CD8" w:rsidRDefault="005566E0" w:rsidP="00836270">
            <w:pPr>
              <w:widowControl/>
              <w:numPr>
                <w:ilvl w:val="0"/>
                <w:numId w:val="4"/>
              </w:numPr>
              <w:jc w:val="left"/>
              <w:rPr>
                <w:rFonts w:ascii="楷体" w:eastAsia="楷体" w:hAnsi="楷体" w:cs="宋体"/>
                <w:kern w:val="0"/>
                <w:sz w:val="24"/>
                <w:szCs w:val="24"/>
              </w:rPr>
            </w:pPr>
            <w:r>
              <w:rPr>
                <w:rFonts w:ascii="楷体" w:eastAsia="楷体" w:hAnsi="楷体" w:cs="宋体" w:hint="eastAsia"/>
                <w:sz w:val="24"/>
                <w:szCs w:val="24"/>
              </w:rPr>
              <w:t>固废处理费（</w:t>
            </w:r>
            <w:r>
              <w:rPr>
                <w:rFonts w:ascii="楷体" w:eastAsia="楷体" w:hAnsi="楷体" w:cs="宋体"/>
                <w:sz w:val="24"/>
                <w:szCs w:val="24"/>
              </w:rPr>
              <w:t>2019.1-9</w:t>
            </w:r>
            <w:r>
              <w:rPr>
                <w:rFonts w:ascii="楷体" w:eastAsia="楷体" w:hAnsi="楷体" w:cs="宋体" w:hint="eastAsia"/>
                <w:sz w:val="24"/>
                <w:szCs w:val="24"/>
              </w:rPr>
              <w:t>）：</w:t>
            </w:r>
            <w:r>
              <w:rPr>
                <w:rFonts w:ascii="楷体" w:eastAsia="楷体" w:hAnsi="楷体" w:cs="宋体"/>
                <w:sz w:val="24"/>
                <w:szCs w:val="24"/>
              </w:rPr>
              <w:t>10000</w:t>
            </w:r>
            <w:r>
              <w:rPr>
                <w:rFonts w:ascii="楷体" w:eastAsia="楷体" w:hAnsi="楷体" w:cs="宋体" w:hint="eastAsia"/>
                <w:sz w:val="24"/>
                <w:szCs w:val="24"/>
              </w:rPr>
              <w:t>元</w:t>
            </w:r>
          </w:p>
        </w:tc>
        <w:tc>
          <w:tcPr>
            <w:tcW w:w="780" w:type="dxa"/>
          </w:tcPr>
          <w:p w:rsidR="005566E0" w:rsidRPr="00102CD8" w:rsidRDefault="005566E0" w:rsidP="00836270">
            <w:pPr>
              <w:rPr>
                <w:rFonts w:ascii="楷体" w:eastAsia="楷体" w:hAnsi="楷体"/>
                <w:sz w:val="24"/>
                <w:szCs w:val="24"/>
              </w:rPr>
            </w:pPr>
          </w:p>
        </w:tc>
      </w:tr>
      <w:tr w:rsidR="005566E0" w:rsidRPr="00102CD8" w:rsidTr="00836270">
        <w:trPr>
          <w:trHeight w:val="2110"/>
        </w:trPr>
        <w:tc>
          <w:tcPr>
            <w:tcW w:w="1956" w:type="dxa"/>
            <w:vAlign w:val="center"/>
          </w:tcPr>
          <w:p w:rsidR="005566E0" w:rsidRPr="00102CD8" w:rsidRDefault="005566E0" w:rsidP="00836270">
            <w:pPr>
              <w:rPr>
                <w:rFonts w:ascii="楷体" w:eastAsia="楷体" w:hAnsi="楷体"/>
                <w:sz w:val="24"/>
                <w:szCs w:val="24"/>
              </w:rPr>
            </w:pPr>
            <w:r w:rsidRPr="00102CD8">
              <w:rPr>
                <w:rFonts w:ascii="楷体" w:eastAsia="楷体" w:hAnsi="楷体" w:hint="eastAsia"/>
                <w:sz w:val="24"/>
                <w:szCs w:val="24"/>
              </w:rPr>
              <w:t>应急准备和响应</w:t>
            </w:r>
          </w:p>
        </w:tc>
        <w:tc>
          <w:tcPr>
            <w:tcW w:w="1164" w:type="dxa"/>
            <w:vAlign w:val="center"/>
          </w:tcPr>
          <w:p w:rsidR="005566E0" w:rsidRPr="00102CD8" w:rsidRDefault="005566E0" w:rsidP="00836270">
            <w:pPr>
              <w:rPr>
                <w:rFonts w:ascii="楷体" w:eastAsia="楷体" w:hAnsi="楷体"/>
                <w:sz w:val="24"/>
                <w:szCs w:val="24"/>
              </w:rPr>
            </w:pPr>
            <w:r w:rsidRPr="00102CD8">
              <w:rPr>
                <w:rFonts w:ascii="楷体" w:eastAsia="楷体" w:hAnsi="楷体"/>
                <w:sz w:val="24"/>
                <w:szCs w:val="24"/>
              </w:rPr>
              <w:t>E8.2</w:t>
            </w:r>
          </w:p>
          <w:p w:rsidR="005566E0" w:rsidRPr="00102CD8" w:rsidRDefault="005566E0" w:rsidP="00836270">
            <w:pPr>
              <w:rPr>
                <w:rFonts w:ascii="楷体" w:eastAsia="楷体" w:hAnsi="楷体"/>
                <w:sz w:val="24"/>
                <w:szCs w:val="24"/>
              </w:rPr>
            </w:pPr>
            <w:r w:rsidRPr="00102CD8">
              <w:rPr>
                <w:rFonts w:ascii="楷体" w:eastAsia="楷体" w:hAnsi="楷体"/>
                <w:sz w:val="24"/>
                <w:szCs w:val="24"/>
              </w:rPr>
              <w:t>S4.4.7</w:t>
            </w:r>
          </w:p>
        </w:tc>
        <w:tc>
          <w:tcPr>
            <w:tcW w:w="10809" w:type="dxa"/>
            <w:vAlign w:val="center"/>
          </w:tcPr>
          <w:p w:rsidR="005566E0" w:rsidRPr="00102CD8" w:rsidRDefault="005566E0" w:rsidP="005566E0">
            <w:pPr>
              <w:ind w:firstLineChars="200" w:firstLine="31680"/>
              <w:rPr>
                <w:rFonts w:ascii="楷体" w:eastAsia="楷体" w:hAnsi="楷体" w:cs="宋体"/>
                <w:sz w:val="24"/>
                <w:szCs w:val="24"/>
                <w:lang w:val="en-GB"/>
              </w:rPr>
            </w:pPr>
            <w:r w:rsidRPr="00102CD8">
              <w:rPr>
                <w:rFonts w:ascii="楷体" w:eastAsia="楷体" w:hAnsi="楷体" w:cs="宋体" w:hint="eastAsia"/>
                <w:sz w:val="24"/>
                <w:szCs w:val="24"/>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rsidR="005566E0" w:rsidRPr="00AA521C" w:rsidRDefault="005566E0" w:rsidP="00AA521C">
            <w:pPr>
              <w:rPr>
                <w:rFonts w:ascii="楷体" w:eastAsia="楷体" w:hAnsi="楷体"/>
                <w:sz w:val="24"/>
              </w:rPr>
            </w:pPr>
            <w:r w:rsidRPr="00102CD8">
              <w:rPr>
                <w:rFonts w:ascii="楷体" w:eastAsia="楷体" w:hAnsi="楷体" w:cs="宋体" w:hint="eastAsia"/>
                <w:sz w:val="24"/>
                <w:szCs w:val="24"/>
              </w:rPr>
              <w:t>抽查</w:t>
            </w:r>
            <w:r w:rsidRPr="00102CD8">
              <w:rPr>
                <w:rFonts w:ascii="楷体" w:eastAsia="楷体" w:hAnsi="楷体" w:cs="宋体"/>
                <w:sz w:val="24"/>
                <w:szCs w:val="24"/>
              </w:rPr>
              <w:t>2019</w:t>
            </w:r>
            <w:r w:rsidRPr="00102CD8">
              <w:rPr>
                <w:rFonts w:ascii="楷体" w:eastAsia="楷体" w:hAnsi="楷体" w:cs="宋体" w:hint="eastAsia"/>
                <w:sz w:val="24"/>
                <w:szCs w:val="24"/>
              </w:rPr>
              <w:t>年</w:t>
            </w:r>
            <w:r>
              <w:rPr>
                <w:rFonts w:ascii="楷体" w:eastAsia="楷体" w:hAnsi="楷体" w:cs="宋体"/>
                <w:sz w:val="24"/>
                <w:szCs w:val="24"/>
              </w:rPr>
              <w:t>4</w:t>
            </w:r>
            <w:r w:rsidRPr="00102CD8">
              <w:rPr>
                <w:rFonts w:ascii="楷体" w:eastAsia="楷体" w:hAnsi="楷体" w:cs="宋体" w:hint="eastAsia"/>
                <w:sz w:val="24"/>
                <w:szCs w:val="24"/>
              </w:rPr>
              <w:t>月</w:t>
            </w:r>
            <w:r>
              <w:rPr>
                <w:rFonts w:ascii="楷体" w:eastAsia="楷体" w:hAnsi="楷体" w:cs="宋体"/>
                <w:sz w:val="24"/>
                <w:szCs w:val="24"/>
              </w:rPr>
              <w:t>21</w:t>
            </w:r>
            <w:r w:rsidRPr="00102CD8">
              <w:rPr>
                <w:rFonts w:ascii="楷体" w:eastAsia="楷体" w:hAnsi="楷体" w:cs="宋体" w:hint="eastAsia"/>
                <w:sz w:val="24"/>
                <w:szCs w:val="24"/>
              </w:rPr>
              <w:t>日进行《</w:t>
            </w:r>
            <w:r w:rsidRPr="00102CD8">
              <w:rPr>
                <w:rFonts w:ascii="楷体" w:eastAsia="楷体" w:hAnsi="楷体" w:cs="宋体" w:hint="eastAsia"/>
                <w:sz w:val="24"/>
                <w:szCs w:val="24"/>
                <w:lang w:val="en-GB"/>
              </w:rPr>
              <w:t>食物中毒</w:t>
            </w:r>
            <w:r w:rsidRPr="00102CD8">
              <w:rPr>
                <w:rFonts w:ascii="楷体" w:eastAsia="楷体" w:hAnsi="楷体" w:hint="eastAsia"/>
                <w:sz w:val="24"/>
                <w:szCs w:val="24"/>
              </w:rPr>
              <w:t>应急救援预案</w:t>
            </w:r>
            <w:r w:rsidRPr="00102CD8">
              <w:rPr>
                <w:rFonts w:ascii="楷体" w:eastAsia="楷体" w:hAnsi="楷体" w:cs="宋体" w:hint="eastAsia"/>
                <w:sz w:val="24"/>
                <w:szCs w:val="24"/>
              </w:rPr>
              <w:t>》</w:t>
            </w:r>
            <w:r w:rsidRPr="00102CD8">
              <w:rPr>
                <w:rFonts w:ascii="楷体" w:eastAsia="楷体" w:hAnsi="楷体" w:cs="宋体" w:hint="eastAsia"/>
                <w:sz w:val="24"/>
                <w:szCs w:val="24"/>
                <w:lang w:val="en-GB"/>
              </w:rPr>
              <w:t>演习，</w:t>
            </w:r>
            <w:r w:rsidRPr="00AA521C">
              <w:rPr>
                <w:rFonts w:ascii="楷体" w:eastAsia="楷体" w:hAnsi="楷体" w:hint="eastAsia"/>
                <w:sz w:val="24"/>
              </w:rPr>
              <w:t>应急演练目的：通过演练澄清公司各级人员的职责，检验公司应急救援人员对应急预案、执行程序的了解程度和实际操作技能，评估应急培训效果、分析培训需求。进一步提高公司应急救援人员的业务素质和能力。</w:t>
            </w:r>
          </w:p>
          <w:p w:rsidR="005566E0" w:rsidRPr="00AA521C" w:rsidRDefault="005566E0" w:rsidP="00AA521C">
            <w:pPr>
              <w:rPr>
                <w:rFonts w:ascii="楷体" w:eastAsia="楷体" w:hAnsi="楷体"/>
                <w:sz w:val="24"/>
              </w:rPr>
            </w:pPr>
            <w:r w:rsidRPr="00AA521C">
              <w:rPr>
                <w:rFonts w:ascii="楷体" w:eastAsia="楷体" w:hAnsi="楷体" w:hint="eastAsia"/>
                <w:sz w:val="24"/>
              </w:rPr>
              <w:t>应急救援演练要求：领导重视、统一指挥、召之即来、加强协调、提高素质、认真评估、持续改进。</w:t>
            </w:r>
          </w:p>
          <w:p w:rsidR="005566E0" w:rsidRPr="00AA521C" w:rsidRDefault="005566E0" w:rsidP="00AA521C">
            <w:pPr>
              <w:rPr>
                <w:rFonts w:ascii="楷体" w:eastAsia="楷体" w:hAnsi="楷体"/>
                <w:sz w:val="24"/>
              </w:rPr>
            </w:pPr>
            <w:r w:rsidRPr="00AA521C">
              <w:rPr>
                <w:rFonts w:ascii="楷体" w:eastAsia="楷体" w:hAnsi="楷体" w:hint="eastAsia"/>
                <w:sz w:val="24"/>
              </w:rPr>
              <w:t>设想事故情况：对突发食物中毒事故的应急处理事故步骤：</w:t>
            </w:r>
          </w:p>
          <w:p w:rsidR="005566E0" w:rsidRPr="00AA521C" w:rsidRDefault="005566E0" w:rsidP="00AA521C">
            <w:pPr>
              <w:numPr>
                <w:ilvl w:val="0"/>
                <w:numId w:val="10"/>
              </w:numPr>
              <w:rPr>
                <w:rFonts w:ascii="楷体" w:eastAsia="楷体" w:hAnsi="楷体"/>
                <w:sz w:val="24"/>
              </w:rPr>
            </w:pPr>
            <w:r w:rsidRPr="00AA521C">
              <w:rPr>
                <w:rFonts w:ascii="楷体" w:eastAsia="楷体" w:hAnsi="楷体" w:hint="eastAsia"/>
                <w:sz w:val="24"/>
              </w:rPr>
              <w:t>事故救援过程描述</w:t>
            </w:r>
          </w:p>
          <w:p w:rsidR="005566E0" w:rsidRPr="00AA521C" w:rsidRDefault="005566E0" w:rsidP="00AA521C">
            <w:pPr>
              <w:rPr>
                <w:rFonts w:ascii="楷体" w:eastAsia="楷体" w:hAnsi="楷体" w:cs="Arial"/>
                <w:color w:val="000000"/>
                <w:sz w:val="24"/>
              </w:rPr>
            </w:pPr>
            <w:r w:rsidRPr="00AA521C">
              <w:rPr>
                <w:rFonts w:ascii="楷体" w:eastAsia="楷体" w:hAnsi="楷体" w:hint="eastAsia"/>
                <w:sz w:val="24"/>
              </w:rPr>
              <w:t>发生食物中毒事故后，由行政部</w:t>
            </w:r>
            <w:r w:rsidRPr="00AA521C">
              <w:rPr>
                <w:rFonts w:ascii="楷体" w:eastAsia="楷体" w:hAnsi="楷体" w:cs="Arial" w:hint="eastAsia"/>
                <w:color w:val="000000"/>
                <w:sz w:val="24"/>
              </w:rPr>
              <w:t>部长负责现场总指挥，发现事故发生人员首先高声呼喊，通知现场安全员，由安全员打事故抢救，电话“</w:t>
            </w:r>
            <w:r w:rsidRPr="00AA521C">
              <w:rPr>
                <w:rFonts w:ascii="楷体" w:eastAsia="楷体" w:hAnsi="楷体" w:cs="Arial"/>
                <w:color w:val="000000"/>
                <w:sz w:val="24"/>
              </w:rPr>
              <w:t>120</w:t>
            </w:r>
            <w:r w:rsidRPr="00AA521C">
              <w:rPr>
                <w:rFonts w:ascii="楷体" w:eastAsia="楷体" w:hAnsi="楷体" w:cs="Arial" w:hint="eastAsia"/>
                <w:color w:val="000000"/>
                <w:sz w:val="24"/>
              </w:rPr>
              <w:t>”，向上级有关部门或医院打电话抢救，同时通知公司负责人组织紧急应变小组进行可行的应急抢救，如现场求救等措施。防止中毒人员缺氧造成死亡事故发生。预先成立的应急小组人员分工，各负其责，严重中毒人员由指定人员协助送外抢救工作，门卫在大门口迎接来救护的车辆，有程序的处理事故、事件，最大限度的减少人员和财产损失。</w:t>
            </w:r>
          </w:p>
          <w:p w:rsidR="005566E0" w:rsidRPr="00AA521C" w:rsidRDefault="005566E0" w:rsidP="00AA521C">
            <w:pPr>
              <w:pStyle w:val="NormalWeb"/>
              <w:spacing w:before="0" w:beforeAutospacing="0" w:after="0" w:afterAutospacing="0"/>
              <w:rPr>
                <w:rFonts w:ascii="楷体" w:eastAsia="楷体" w:hAnsi="楷体"/>
              </w:rPr>
            </w:pPr>
            <w:r w:rsidRPr="00AA521C">
              <w:rPr>
                <w:rFonts w:ascii="楷体" w:eastAsia="楷体" w:hAnsi="楷体" w:hint="eastAsia"/>
              </w:rPr>
              <w:t>二、防护措施</w:t>
            </w:r>
          </w:p>
          <w:p w:rsidR="005566E0" w:rsidRPr="00AA521C" w:rsidRDefault="005566E0" w:rsidP="00AA521C">
            <w:pPr>
              <w:pStyle w:val="NormalWeb"/>
              <w:spacing w:before="0" w:beforeAutospacing="0" w:after="0" w:afterAutospacing="0"/>
              <w:rPr>
                <w:rFonts w:ascii="楷体" w:eastAsia="楷体" w:hAnsi="楷体"/>
              </w:rPr>
            </w:pPr>
            <w:r w:rsidRPr="00AA521C">
              <w:rPr>
                <w:rFonts w:ascii="宋体" w:eastAsia="楷体" w:hAnsi="宋体"/>
              </w:rPr>
              <w:t> </w:t>
            </w:r>
            <w:r w:rsidRPr="00AA521C">
              <w:rPr>
                <w:rFonts w:ascii="楷体" w:eastAsia="楷体" w:hAnsi="楷体"/>
              </w:rPr>
              <w:t>1</w:t>
            </w:r>
            <w:r w:rsidRPr="00AA521C">
              <w:rPr>
                <w:rFonts w:ascii="楷体" w:eastAsia="楷体" w:hAnsi="楷体" w:hint="eastAsia"/>
              </w:rPr>
              <w:t>、</w:t>
            </w:r>
            <w:r w:rsidRPr="00AA521C">
              <w:rPr>
                <w:rFonts w:ascii="楷体" w:eastAsia="楷体" w:hAnsi="楷体" w:cs="Arial" w:hint="eastAsia"/>
                <w:color w:val="000000"/>
              </w:rPr>
              <w:t>行政部负责对相关人员每年进行一次培训。</w:t>
            </w:r>
            <w:r w:rsidRPr="00AA521C">
              <w:rPr>
                <w:rFonts w:ascii="楷体" w:eastAsia="楷体" w:hAnsi="楷体" w:cs="Arial"/>
                <w:color w:val="000000"/>
              </w:rPr>
              <w:br/>
              <w:t>2</w:t>
            </w:r>
            <w:r w:rsidRPr="00AA521C">
              <w:rPr>
                <w:rFonts w:ascii="楷体" w:eastAsia="楷体" w:hAnsi="楷体" w:cs="Arial" w:hint="eastAsia"/>
                <w:color w:val="000000"/>
              </w:rPr>
              <w:t>、应急物资的准备、维护、保养</w:t>
            </w:r>
            <w:r w:rsidRPr="00AA521C">
              <w:rPr>
                <w:rFonts w:ascii="楷体" w:eastAsia="楷体" w:hAnsi="楷体" w:cs="Arial"/>
                <w:color w:val="000000"/>
              </w:rPr>
              <w:br/>
            </w:r>
            <w:r w:rsidRPr="00AA521C">
              <w:rPr>
                <w:rFonts w:ascii="楷体" w:eastAsia="楷体" w:hAnsi="楷体" w:cs="Arial" w:hint="eastAsia"/>
                <w:color w:val="000000"/>
              </w:rPr>
              <w:t xml:space="preserve">　　</w:t>
            </w:r>
            <w:r w:rsidRPr="00AA521C">
              <w:rPr>
                <w:rFonts w:ascii="楷体" w:eastAsia="楷体" w:hAnsi="楷体" w:cs="Arial"/>
                <w:color w:val="000000"/>
              </w:rPr>
              <w:t>(1)</w:t>
            </w:r>
            <w:r w:rsidRPr="00AA521C">
              <w:rPr>
                <w:rFonts w:ascii="楷体" w:eastAsia="楷体" w:hAnsi="楷体" w:cs="Arial" w:hint="eastAsia"/>
                <w:color w:val="000000"/>
              </w:rPr>
              <w:t>应急物资的准备：简易单架、跌达损伤药品、包扎纱布。</w:t>
            </w:r>
            <w:r w:rsidRPr="00AA521C">
              <w:rPr>
                <w:rFonts w:ascii="楷体" w:eastAsia="楷体" w:hAnsi="楷体" w:cs="Arial"/>
                <w:color w:val="000000"/>
              </w:rPr>
              <w:t xml:space="preserve"> </w:t>
            </w:r>
            <w:r w:rsidRPr="00AA521C">
              <w:rPr>
                <w:rFonts w:ascii="楷体" w:eastAsia="楷体" w:hAnsi="楷体" w:cs="Arial"/>
                <w:color w:val="000000"/>
              </w:rPr>
              <w:br/>
            </w:r>
            <w:r w:rsidRPr="00AA521C">
              <w:rPr>
                <w:rFonts w:ascii="楷体" w:eastAsia="楷体" w:hAnsi="楷体" w:cs="Arial" w:hint="eastAsia"/>
                <w:color w:val="000000"/>
              </w:rPr>
              <w:t xml:space="preserve">　　</w:t>
            </w:r>
            <w:r w:rsidRPr="00AA521C">
              <w:rPr>
                <w:rFonts w:ascii="楷体" w:eastAsia="楷体" w:hAnsi="楷体" w:cs="Arial"/>
                <w:color w:val="000000"/>
              </w:rPr>
              <w:t>(2)</w:t>
            </w:r>
            <w:r w:rsidRPr="00AA521C">
              <w:rPr>
                <w:rFonts w:ascii="楷体" w:eastAsia="楷体" w:hAnsi="楷体" w:cs="Arial" w:hint="eastAsia"/>
                <w:color w:val="000000"/>
              </w:rPr>
              <w:t>各种应急物资要配备齐全并加强日常管理。</w:t>
            </w:r>
            <w:r w:rsidRPr="00AA521C">
              <w:rPr>
                <w:rFonts w:ascii="楷体" w:eastAsia="楷体" w:hAnsi="楷体" w:cs="Arial"/>
                <w:color w:val="000000"/>
              </w:rPr>
              <w:br/>
            </w:r>
            <w:r w:rsidRPr="00AA521C">
              <w:rPr>
                <w:rFonts w:ascii="宋体" w:eastAsia="楷体" w:hAnsi="宋体"/>
              </w:rPr>
              <w:t> </w:t>
            </w:r>
            <w:r w:rsidRPr="00AA521C">
              <w:rPr>
                <w:rFonts w:ascii="楷体" w:eastAsia="楷体" w:hAnsi="楷体" w:hint="eastAsia"/>
              </w:rPr>
              <w:t>三、急救措施</w:t>
            </w:r>
          </w:p>
          <w:p w:rsidR="005566E0" w:rsidRPr="00AA521C" w:rsidRDefault="005566E0" w:rsidP="005566E0">
            <w:pPr>
              <w:ind w:firstLineChars="100" w:firstLine="31680"/>
              <w:rPr>
                <w:rFonts w:ascii="楷体" w:eastAsia="楷体" w:hAnsi="楷体" w:cs="Arial"/>
                <w:color w:val="000000"/>
                <w:sz w:val="24"/>
              </w:rPr>
            </w:pPr>
            <w:r w:rsidRPr="00AA521C">
              <w:rPr>
                <w:rFonts w:ascii="宋体" w:eastAsia="楷体" w:hAnsi="宋体"/>
                <w:sz w:val="24"/>
              </w:rPr>
              <w:t> </w:t>
            </w:r>
            <w:r w:rsidRPr="00AA521C">
              <w:rPr>
                <w:rFonts w:ascii="楷体" w:eastAsia="楷体" w:hAnsi="楷体" w:cs="Arial"/>
                <w:color w:val="000000"/>
                <w:sz w:val="24"/>
              </w:rPr>
              <w:t>1)</w:t>
            </w:r>
            <w:r w:rsidRPr="00AA521C">
              <w:rPr>
                <w:rFonts w:ascii="楷体" w:eastAsia="楷体" w:hAnsi="楷体" w:cs="Arial" w:hint="eastAsia"/>
                <w:color w:val="000000"/>
                <w:sz w:val="24"/>
              </w:rPr>
              <w:t>查明事故原因及责任人。</w:t>
            </w:r>
            <w:r w:rsidRPr="00AA521C">
              <w:rPr>
                <w:rFonts w:ascii="楷体" w:eastAsia="楷体" w:hAnsi="楷体" w:cs="Arial"/>
                <w:color w:val="000000"/>
                <w:sz w:val="24"/>
              </w:rPr>
              <w:br/>
            </w:r>
            <w:r w:rsidRPr="00AA521C">
              <w:rPr>
                <w:rFonts w:ascii="宋体" w:eastAsia="楷体" w:hAnsi="宋体" w:cs="Arial"/>
                <w:color w:val="000000"/>
                <w:sz w:val="24"/>
              </w:rPr>
              <w:t> </w:t>
            </w:r>
            <w:r w:rsidRPr="00AA521C">
              <w:rPr>
                <w:rFonts w:ascii="楷体" w:eastAsia="楷体" w:hAnsi="楷体" w:cs="Arial"/>
                <w:color w:val="000000"/>
                <w:sz w:val="24"/>
              </w:rPr>
              <w:t xml:space="preserve"> 2)</w:t>
            </w:r>
            <w:r w:rsidRPr="00AA521C">
              <w:rPr>
                <w:rFonts w:ascii="楷体" w:eastAsia="楷体" w:hAnsi="楷体" w:cs="Arial" w:hint="eastAsia"/>
                <w:color w:val="000000"/>
                <w:sz w:val="24"/>
              </w:rPr>
              <w:t>以书面形式向上级写出报告，包括发生事故时间、地点、受伤</w:t>
            </w:r>
            <w:r w:rsidRPr="00AA521C">
              <w:rPr>
                <w:rFonts w:ascii="楷体" w:eastAsia="楷体" w:hAnsi="楷体" w:cs="Arial"/>
                <w:color w:val="000000"/>
                <w:sz w:val="24"/>
              </w:rPr>
              <w:t>(</w:t>
            </w:r>
            <w:r w:rsidRPr="00AA521C">
              <w:rPr>
                <w:rFonts w:ascii="楷体" w:eastAsia="楷体" w:hAnsi="楷体" w:cs="Arial" w:hint="eastAsia"/>
                <w:color w:val="000000"/>
                <w:sz w:val="24"/>
              </w:rPr>
              <w:t>死亡</w:t>
            </w:r>
            <w:r w:rsidRPr="00AA521C">
              <w:rPr>
                <w:rFonts w:ascii="楷体" w:eastAsia="楷体" w:hAnsi="楷体" w:cs="Arial"/>
                <w:color w:val="000000"/>
                <w:sz w:val="24"/>
              </w:rPr>
              <w:t>)</w:t>
            </w:r>
            <w:r w:rsidRPr="00AA521C">
              <w:rPr>
                <w:rFonts w:ascii="楷体" w:eastAsia="楷体" w:hAnsi="楷体" w:cs="Arial" w:hint="eastAsia"/>
                <w:color w:val="000000"/>
                <w:sz w:val="24"/>
              </w:rPr>
              <w:t>人员姓名、性别、年龄、工种、伤害程度、受伤部位。</w:t>
            </w:r>
            <w:r w:rsidRPr="00AA521C">
              <w:rPr>
                <w:rFonts w:ascii="楷体" w:eastAsia="楷体" w:hAnsi="楷体" w:cs="Arial"/>
                <w:color w:val="000000"/>
                <w:sz w:val="24"/>
              </w:rPr>
              <w:br/>
            </w:r>
            <w:r w:rsidRPr="00AA521C">
              <w:rPr>
                <w:rFonts w:ascii="宋体" w:eastAsia="楷体" w:hAnsi="宋体" w:cs="Arial"/>
                <w:color w:val="000000"/>
                <w:sz w:val="24"/>
              </w:rPr>
              <w:t> </w:t>
            </w:r>
            <w:r w:rsidRPr="00AA521C">
              <w:rPr>
                <w:rFonts w:ascii="楷体" w:eastAsia="楷体" w:hAnsi="楷体" w:cs="Arial"/>
                <w:color w:val="000000"/>
                <w:sz w:val="24"/>
              </w:rPr>
              <w:t xml:space="preserve"> 3)</w:t>
            </w:r>
            <w:r w:rsidRPr="00AA521C">
              <w:rPr>
                <w:rFonts w:ascii="楷体" w:eastAsia="楷体" w:hAnsi="楷体" w:cs="Arial" w:hint="eastAsia"/>
                <w:color w:val="000000"/>
                <w:sz w:val="24"/>
              </w:rPr>
              <w:t>制定有效的预防措施，防止此类事故再次发生。</w:t>
            </w:r>
            <w:r w:rsidRPr="00AA521C">
              <w:rPr>
                <w:rFonts w:ascii="楷体" w:eastAsia="楷体" w:hAnsi="楷体" w:cs="Arial"/>
                <w:color w:val="000000"/>
                <w:sz w:val="24"/>
              </w:rPr>
              <w:br/>
            </w:r>
            <w:r w:rsidRPr="00AA521C">
              <w:rPr>
                <w:rFonts w:ascii="宋体" w:eastAsia="楷体" w:hAnsi="宋体" w:cs="Arial"/>
                <w:color w:val="000000"/>
                <w:sz w:val="24"/>
              </w:rPr>
              <w:t> </w:t>
            </w:r>
            <w:r w:rsidRPr="00AA521C">
              <w:rPr>
                <w:rFonts w:ascii="楷体" w:eastAsia="楷体" w:hAnsi="楷体" w:cs="Arial"/>
                <w:color w:val="000000"/>
                <w:sz w:val="24"/>
              </w:rPr>
              <w:t xml:space="preserve"> 4)</w:t>
            </w:r>
            <w:r w:rsidRPr="00AA521C">
              <w:rPr>
                <w:rFonts w:ascii="楷体" w:eastAsia="楷体" w:hAnsi="楷体" w:cs="Arial" w:hint="eastAsia"/>
                <w:color w:val="000000"/>
                <w:sz w:val="24"/>
              </w:rPr>
              <w:t>组织所有人员进行事故教育。</w:t>
            </w:r>
            <w:r w:rsidRPr="00AA521C">
              <w:rPr>
                <w:rFonts w:ascii="楷体" w:eastAsia="楷体" w:hAnsi="楷体" w:cs="Arial"/>
                <w:color w:val="000000"/>
                <w:sz w:val="24"/>
              </w:rPr>
              <w:br/>
            </w:r>
            <w:r w:rsidRPr="00AA521C">
              <w:rPr>
                <w:rFonts w:ascii="宋体" w:eastAsia="楷体" w:hAnsi="宋体" w:cs="Arial"/>
                <w:color w:val="000000"/>
                <w:sz w:val="24"/>
              </w:rPr>
              <w:t> </w:t>
            </w:r>
            <w:r w:rsidRPr="00AA521C">
              <w:rPr>
                <w:rFonts w:ascii="楷体" w:eastAsia="楷体" w:hAnsi="楷体" w:cs="Arial"/>
                <w:color w:val="000000"/>
                <w:sz w:val="24"/>
              </w:rPr>
              <w:t xml:space="preserve"> 5)</w:t>
            </w:r>
            <w:r w:rsidRPr="00AA521C">
              <w:rPr>
                <w:rFonts w:ascii="楷体" w:eastAsia="楷体" w:hAnsi="楷体" w:cs="Arial" w:hint="eastAsia"/>
                <w:color w:val="000000"/>
                <w:sz w:val="24"/>
              </w:rPr>
              <w:t>向所有人员进行事故教育。</w:t>
            </w:r>
            <w:r w:rsidRPr="00AA521C">
              <w:rPr>
                <w:rFonts w:ascii="楷体" w:eastAsia="楷体" w:hAnsi="楷体" w:cs="Arial"/>
                <w:color w:val="000000"/>
                <w:sz w:val="24"/>
              </w:rPr>
              <w:br/>
            </w:r>
            <w:r w:rsidRPr="00AA521C">
              <w:rPr>
                <w:rFonts w:ascii="宋体" w:eastAsia="楷体" w:hAnsi="宋体" w:cs="Arial"/>
                <w:color w:val="000000"/>
                <w:sz w:val="24"/>
              </w:rPr>
              <w:t> </w:t>
            </w:r>
            <w:r w:rsidRPr="00AA521C">
              <w:rPr>
                <w:rFonts w:ascii="楷体" w:eastAsia="楷体" w:hAnsi="楷体" w:cs="Arial"/>
                <w:color w:val="000000"/>
                <w:sz w:val="24"/>
              </w:rPr>
              <w:t xml:space="preserve"> 6)</w:t>
            </w:r>
            <w:r w:rsidRPr="00AA521C">
              <w:rPr>
                <w:rFonts w:ascii="楷体" w:eastAsia="楷体" w:hAnsi="楷体" w:cs="Arial" w:hint="eastAsia"/>
                <w:color w:val="000000"/>
                <w:sz w:val="24"/>
              </w:rPr>
              <w:t>向所有人员宣读事故结果，及对责任人的处理意见。</w:t>
            </w:r>
          </w:p>
          <w:p w:rsidR="005566E0" w:rsidRPr="00AA521C" w:rsidRDefault="005566E0" w:rsidP="00AA521C">
            <w:pPr>
              <w:numPr>
                <w:ilvl w:val="0"/>
                <w:numId w:val="11"/>
              </w:numPr>
              <w:rPr>
                <w:rFonts w:ascii="楷体" w:eastAsia="楷体" w:hAnsi="楷体"/>
                <w:sz w:val="24"/>
              </w:rPr>
            </w:pPr>
            <w:r w:rsidRPr="00AA521C">
              <w:rPr>
                <w:rFonts w:ascii="楷体" w:eastAsia="楷体" w:hAnsi="楷体" w:hint="eastAsia"/>
                <w:sz w:val="24"/>
              </w:rPr>
              <w:t>演练的效果</w:t>
            </w:r>
          </w:p>
          <w:p w:rsidR="005566E0" w:rsidRPr="00AA521C" w:rsidRDefault="005566E0" w:rsidP="00AA521C">
            <w:pPr>
              <w:rPr>
                <w:rFonts w:ascii="楷体" w:eastAsia="楷体" w:hAnsi="楷体"/>
                <w:sz w:val="24"/>
              </w:rPr>
            </w:pPr>
            <w:r w:rsidRPr="00AA521C">
              <w:rPr>
                <w:rFonts w:ascii="楷体" w:eastAsia="楷体" w:hAnsi="楷体"/>
                <w:sz w:val="24"/>
              </w:rPr>
              <w:t>1</w:t>
            </w:r>
            <w:r w:rsidRPr="00AA521C">
              <w:rPr>
                <w:rFonts w:ascii="楷体" w:eastAsia="楷体" w:hAnsi="楷体" w:hint="eastAsia"/>
                <w:sz w:val="24"/>
              </w:rPr>
              <w:t>、组织指挥有序，项目岗位配合较好，达到了预定目标，演练的效果较好。</w:t>
            </w:r>
          </w:p>
          <w:p w:rsidR="005566E0" w:rsidRPr="00AA521C" w:rsidRDefault="005566E0" w:rsidP="00AA521C">
            <w:pPr>
              <w:rPr>
                <w:rFonts w:ascii="楷体" w:eastAsia="楷体" w:hAnsi="楷体"/>
                <w:sz w:val="24"/>
              </w:rPr>
            </w:pPr>
            <w:r w:rsidRPr="00AA521C">
              <w:rPr>
                <w:rFonts w:ascii="楷体" w:eastAsia="楷体" w:hAnsi="楷体"/>
                <w:sz w:val="24"/>
              </w:rPr>
              <w:t>2</w:t>
            </w:r>
            <w:r w:rsidRPr="00AA521C">
              <w:rPr>
                <w:rFonts w:ascii="楷体" w:eastAsia="楷体" w:hAnsi="楷体" w:hint="eastAsia"/>
                <w:sz w:val="24"/>
              </w:rPr>
              <w:t>、人员的速度较快，及时按照预定方案对事故处理人员进行保护。</w:t>
            </w:r>
          </w:p>
          <w:p w:rsidR="005566E0" w:rsidRPr="00AA521C" w:rsidRDefault="005566E0" w:rsidP="00AA521C">
            <w:pPr>
              <w:rPr>
                <w:rFonts w:ascii="楷体" w:eastAsia="楷体" w:hAnsi="楷体"/>
                <w:sz w:val="24"/>
              </w:rPr>
            </w:pPr>
            <w:r w:rsidRPr="00AA521C">
              <w:rPr>
                <w:rFonts w:ascii="楷体" w:eastAsia="楷体" w:hAnsi="楷体"/>
                <w:sz w:val="24"/>
              </w:rPr>
              <w:t>3</w:t>
            </w:r>
            <w:r w:rsidRPr="00AA521C">
              <w:rPr>
                <w:rFonts w:ascii="楷体" w:eastAsia="楷体" w:hAnsi="楷体" w:hint="eastAsia"/>
                <w:sz w:val="24"/>
              </w:rPr>
              <w:t>、各参训人员着装整齐，装备佩戴完整，精神饱满。</w:t>
            </w:r>
          </w:p>
          <w:p w:rsidR="005566E0" w:rsidRPr="00AA521C" w:rsidRDefault="005566E0" w:rsidP="00AA521C">
            <w:pPr>
              <w:rPr>
                <w:rFonts w:ascii="楷体" w:eastAsia="楷体" w:hAnsi="楷体"/>
                <w:sz w:val="24"/>
              </w:rPr>
            </w:pPr>
            <w:r w:rsidRPr="00AA521C">
              <w:rPr>
                <w:rFonts w:ascii="楷体" w:eastAsia="楷体" w:hAnsi="楷体"/>
                <w:sz w:val="24"/>
              </w:rPr>
              <w:t>4</w:t>
            </w:r>
            <w:r w:rsidRPr="00AA521C">
              <w:rPr>
                <w:rFonts w:ascii="楷体" w:eastAsia="楷体" w:hAnsi="楷体" w:hint="eastAsia"/>
                <w:sz w:val="24"/>
              </w:rPr>
              <w:t>、处理事故得当，速度较快，分工明确，能各负其责。</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cs="宋体" w:hint="eastAsia"/>
                <w:sz w:val="24"/>
                <w:szCs w:val="24"/>
                <w:lang w:val="en-GB"/>
              </w:rPr>
              <w:t>应急演练后对应急预案进行了评审，应急预案不重要修订。</w:t>
            </w:r>
            <w:r w:rsidRPr="00102CD8">
              <w:rPr>
                <w:rFonts w:ascii="楷体" w:eastAsia="楷体" w:hAnsi="楷体" w:cs="宋体"/>
                <w:sz w:val="24"/>
                <w:szCs w:val="24"/>
                <w:lang w:val="en-GB"/>
              </w:rPr>
              <w:t xml:space="preserve"> </w:t>
            </w:r>
          </w:p>
        </w:tc>
        <w:tc>
          <w:tcPr>
            <w:tcW w:w="780" w:type="dxa"/>
          </w:tcPr>
          <w:p w:rsidR="005566E0" w:rsidRPr="00102CD8" w:rsidRDefault="005566E0" w:rsidP="00836270">
            <w:pPr>
              <w:rPr>
                <w:rFonts w:ascii="楷体" w:eastAsia="楷体" w:hAnsi="楷体"/>
                <w:sz w:val="24"/>
                <w:szCs w:val="24"/>
              </w:rPr>
            </w:pPr>
          </w:p>
        </w:tc>
      </w:tr>
    </w:tbl>
    <w:p w:rsidR="005566E0" w:rsidRPr="00102CD8" w:rsidRDefault="005566E0" w:rsidP="00FD320B">
      <w:pPr>
        <w:jc w:val="center"/>
        <w:rPr>
          <w:rFonts w:ascii="楷体" w:eastAsia="楷体" w:hAnsi="楷体"/>
          <w:sz w:val="24"/>
          <w:szCs w:val="24"/>
        </w:rPr>
      </w:pPr>
    </w:p>
    <w:p w:rsidR="005566E0" w:rsidRPr="00102CD8" w:rsidRDefault="005566E0" w:rsidP="00FD320B">
      <w:pPr>
        <w:jc w:val="center"/>
        <w:rPr>
          <w:rFonts w:ascii="楷体" w:eastAsia="楷体" w:hAnsi="楷体"/>
          <w:sz w:val="24"/>
          <w:szCs w:val="24"/>
        </w:rPr>
      </w:pPr>
    </w:p>
    <w:p w:rsidR="005566E0" w:rsidRPr="00102CD8" w:rsidRDefault="005566E0" w:rsidP="00FD320B">
      <w:pPr>
        <w:jc w:val="center"/>
        <w:rPr>
          <w:rFonts w:ascii="楷体" w:eastAsia="楷体" w:hAnsi="楷体"/>
          <w:sz w:val="24"/>
          <w:szCs w:val="24"/>
        </w:rPr>
      </w:pPr>
    </w:p>
    <w:p w:rsidR="005566E0" w:rsidRDefault="005566E0" w:rsidP="00FD320B">
      <w:pPr>
        <w:jc w:val="center"/>
      </w:pPr>
    </w:p>
    <w:p w:rsidR="005566E0" w:rsidRDefault="005566E0" w:rsidP="00FD320B">
      <w:pPr>
        <w:jc w:val="center"/>
      </w:pPr>
    </w:p>
    <w:p w:rsidR="005566E0" w:rsidRDefault="005566E0" w:rsidP="00FD320B">
      <w:pPr>
        <w:jc w:val="center"/>
      </w:pPr>
    </w:p>
    <w:p w:rsidR="005566E0" w:rsidRDefault="005566E0" w:rsidP="00FD320B">
      <w:pPr>
        <w:jc w:val="center"/>
      </w:pPr>
    </w:p>
    <w:p w:rsidR="005566E0" w:rsidRDefault="005566E0" w:rsidP="00FD320B">
      <w:pPr>
        <w:jc w:val="center"/>
      </w:pPr>
    </w:p>
    <w:p w:rsidR="005566E0" w:rsidRPr="00D503C3" w:rsidRDefault="005566E0" w:rsidP="00FD320B"/>
    <w:p w:rsidR="005566E0" w:rsidRPr="00102CD8" w:rsidRDefault="005566E0" w:rsidP="00130963">
      <w:pPr>
        <w:spacing w:line="480" w:lineRule="exact"/>
        <w:jc w:val="center"/>
        <w:rPr>
          <w:rFonts w:ascii="楷体" w:eastAsia="楷体" w:hAnsi="楷体"/>
          <w:bCs/>
          <w:color w:val="000000"/>
          <w:sz w:val="36"/>
          <w:szCs w:val="36"/>
        </w:rPr>
      </w:pPr>
      <w:r w:rsidRPr="00102CD8">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812"/>
        <w:gridCol w:w="777"/>
      </w:tblGrid>
      <w:tr w:rsidR="005566E0" w:rsidRPr="00102CD8" w:rsidTr="00386A8E">
        <w:trPr>
          <w:trHeight w:val="515"/>
        </w:trPr>
        <w:tc>
          <w:tcPr>
            <w:tcW w:w="2160" w:type="dxa"/>
            <w:vMerge w:val="restart"/>
            <w:vAlign w:val="center"/>
          </w:tcPr>
          <w:p w:rsidR="005566E0" w:rsidRPr="00102CD8" w:rsidRDefault="005566E0" w:rsidP="00386A8E">
            <w:pPr>
              <w:spacing w:before="120"/>
              <w:jc w:val="center"/>
              <w:rPr>
                <w:rFonts w:ascii="楷体" w:eastAsia="楷体" w:hAnsi="楷体"/>
                <w:sz w:val="24"/>
                <w:szCs w:val="24"/>
              </w:rPr>
            </w:pPr>
            <w:r w:rsidRPr="00102CD8">
              <w:rPr>
                <w:rFonts w:ascii="楷体" w:eastAsia="楷体" w:hAnsi="楷体" w:hint="eastAsia"/>
                <w:sz w:val="24"/>
                <w:szCs w:val="24"/>
              </w:rPr>
              <w:t>过程与活动、</w:t>
            </w:r>
          </w:p>
          <w:p w:rsidR="005566E0" w:rsidRPr="00102CD8" w:rsidRDefault="005566E0" w:rsidP="00386A8E">
            <w:pPr>
              <w:jc w:val="center"/>
              <w:rPr>
                <w:rFonts w:ascii="楷体" w:eastAsia="楷体" w:hAnsi="楷体"/>
                <w:sz w:val="24"/>
                <w:szCs w:val="24"/>
              </w:rPr>
            </w:pPr>
            <w:r w:rsidRPr="00102CD8">
              <w:rPr>
                <w:rFonts w:ascii="楷体" w:eastAsia="楷体" w:hAnsi="楷体" w:hint="eastAsia"/>
                <w:sz w:val="24"/>
                <w:szCs w:val="24"/>
              </w:rPr>
              <w:t>抽样计划</w:t>
            </w:r>
          </w:p>
        </w:tc>
        <w:tc>
          <w:tcPr>
            <w:tcW w:w="960" w:type="dxa"/>
            <w:vMerge w:val="restart"/>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涉及</w:t>
            </w:r>
          </w:p>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条款</w:t>
            </w:r>
          </w:p>
        </w:tc>
        <w:tc>
          <w:tcPr>
            <w:tcW w:w="10812"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受审核部门：采购部</w:t>
            </w:r>
            <w:r w:rsidRPr="00102CD8">
              <w:rPr>
                <w:rFonts w:ascii="楷体" w:eastAsia="楷体" w:hAnsi="楷体"/>
                <w:sz w:val="24"/>
                <w:szCs w:val="24"/>
              </w:rPr>
              <w:t xml:space="preserve">        </w:t>
            </w:r>
            <w:r w:rsidRPr="00102CD8">
              <w:rPr>
                <w:rFonts w:ascii="楷体" w:eastAsia="楷体" w:hAnsi="楷体" w:hint="eastAsia"/>
                <w:sz w:val="24"/>
                <w:szCs w:val="24"/>
              </w:rPr>
              <w:t>主管领导：</w:t>
            </w:r>
            <w:r>
              <w:rPr>
                <w:rFonts w:ascii="楷体" w:eastAsia="楷体" w:hAnsi="楷体" w:cs="宋体" w:hint="eastAsia"/>
                <w:bCs/>
                <w:spacing w:val="10"/>
                <w:sz w:val="24"/>
                <w:szCs w:val="24"/>
                <w:lang w:val="en-GB"/>
              </w:rPr>
              <w:t>罗泽兵</w:t>
            </w:r>
            <w:r w:rsidRPr="00102CD8">
              <w:rPr>
                <w:rFonts w:ascii="楷体" w:eastAsia="楷体" w:hAnsi="楷体"/>
                <w:sz w:val="24"/>
                <w:szCs w:val="24"/>
              </w:rPr>
              <w:t xml:space="preserve">       </w:t>
            </w:r>
            <w:r w:rsidRPr="00102CD8">
              <w:rPr>
                <w:rFonts w:ascii="楷体" w:eastAsia="楷体" w:hAnsi="楷体" w:hint="eastAsia"/>
                <w:sz w:val="24"/>
                <w:szCs w:val="24"/>
              </w:rPr>
              <w:t>陪同人员：</w:t>
            </w:r>
            <w:r>
              <w:rPr>
                <w:rFonts w:ascii="楷体" w:eastAsia="楷体" w:hAnsi="楷体" w:hint="eastAsia"/>
                <w:sz w:val="24"/>
                <w:szCs w:val="24"/>
              </w:rPr>
              <w:t>冯鹏飞</w:t>
            </w:r>
          </w:p>
        </w:tc>
        <w:tc>
          <w:tcPr>
            <w:tcW w:w="777" w:type="dxa"/>
            <w:vMerge w:val="restart"/>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判定</w:t>
            </w:r>
          </w:p>
        </w:tc>
      </w:tr>
      <w:tr w:rsidR="005566E0" w:rsidRPr="00102CD8" w:rsidTr="00386A8E">
        <w:trPr>
          <w:trHeight w:val="403"/>
        </w:trPr>
        <w:tc>
          <w:tcPr>
            <w:tcW w:w="2160" w:type="dxa"/>
            <w:vMerge/>
            <w:vAlign w:val="center"/>
          </w:tcPr>
          <w:p w:rsidR="005566E0" w:rsidRPr="00102CD8" w:rsidRDefault="005566E0" w:rsidP="00386A8E">
            <w:pPr>
              <w:rPr>
                <w:rFonts w:ascii="楷体" w:eastAsia="楷体" w:hAnsi="楷体"/>
                <w:sz w:val="24"/>
                <w:szCs w:val="24"/>
              </w:rPr>
            </w:pPr>
          </w:p>
        </w:tc>
        <w:tc>
          <w:tcPr>
            <w:tcW w:w="960" w:type="dxa"/>
            <w:vMerge/>
            <w:vAlign w:val="center"/>
          </w:tcPr>
          <w:p w:rsidR="005566E0" w:rsidRPr="00102CD8" w:rsidRDefault="005566E0" w:rsidP="00386A8E">
            <w:pPr>
              <w:rPr>
                <w:rFonts w:ascii="楷体" w:eastAsia="楷体" w:hAnsi="楷体"/>
                <w:sz w:val="24"/>
                <w:szCs w:val="24"/>
              </w:rPr>
            </w:pPr>
          </w:p>
        </w:tc>
        <w:tc>
          <w:tcPr>
            <w:tcW w:w="10812" w:type="dxa"/>
            <w:vAlign w:val="center"/>
          </w:tcPr>
          <w:p w:rsidR="005566E0" w:rsidRPr="00102CD8" w:rsidRDefault="005566E0" w:rsidP="00386A8E">
            <w:pPr>
              <w:spacing w:before="120"/>
              <w:rPr>
                <w:rFonts w:ascii="楷体" w:eastAsia="楷体" w:hAnsi="楷体"/>
                <w:sz w:val="24"/>
                <w:szCs w:val="24"/>
              </w:rPr>
            </w:pPr>
            <w:r w:rsidRPr="00102CD8">
              <w:rPr>
                <w:rFonts w:ascii="楷体" w:eastAsia="楷体" w:hAnsi="楷体" w:hint="eastAsia"/>
                <w:sz w:val="24"/>
                <w:szCs w:val="24"/>
              </w:rPr>
              <w:t>审核员：伍光华</w:t>
            </w:r>
            <w:r w:rsidRPr="00102CD8">
              <w:rPr>
                <w:rFonts w:ascii="楷体" w:eastAsia="楷体" w:hAnsi="楷体"/>
                <w:sz w:val="24"/>
                <w:szCs w:val="24"/>
              </w:rPr>
              <w:t xml:space="preserve">            </w:t>
            </w:r>
            <w:r w:rsidRPr="00102CD8">
              <w:rPr>
                <w:rFonts w:ascii="楷体" w:eastAsia="楷体" w:hAnsi="楷体" w:hint="eastAsia"/>
                <w:sz w:val="24"/>
                <w:szCs w:val="24"/>
              </w:rPr>
              <w:t>审核时间：</w:t>
            </w:r>
            <w:r w:rsidRPr="00102CD8">
              <w:rPr>
                <w:rFonts w:ascii="楷体" w:eastAsia="楷体" w:hAnsi="楷体"/>
                <w:sz w:val="24"/>
                <w:szCs w:val="24"/>
              </w:rPr>
              <w:t>2019</w:t>
            </w:r>
            <w:r w:rsidRPr="00102CD8">
              <w:rPr>
                <w:rFonts w:ascii="楷体" w:eastAsia="楷体" w:hAnsi="楷体" w:hint="eastAsia"/>
                <w:sz w:val="24"/>
                <w:szCs w:val="24"/>
              </w:rPr>
              <w:t>年</w:t>
            </w:r>
            <w:r w:rsidRPr="00102CD8">
              <w:rPr>
                <w:rFonts w:ascii="楷体" w:eastAsia="楷体" w:hAnsi="楷体"/>
                <w:sz w:val="24"/>
                <w:szCs w:val="24"/>
              </w:rPr>
              <w:t>9</w:t>
            </w:r>
            <w:r w:rsidRPr="00102CD8">
              <w:rPr>
                <w:rFonts w:ascii="楷体" w:eastAsia="楷体" w:hAnsi="楷体" w:hint="eastAsia"/>
                <w:sz w:val="24"/>
                <w:szCs w:val="24"/>
              </w:rPr>
              <w:t>月</w:t>
            </w:r>
            <w:r w:rsidRPr="00102CD8">
              <w:rPr>
                <w:rFonts w:ascii="楷体" w:eastAsia="楷体" w:hAnsi="楷体"/>
                <w:sz w:val="24"/>
                <w:szCs w:val="24"/>
              </w:rPr>
              <w:t>1</w:t>
            </w:r>
            <w:r>
              <w:rPr>
                <w:rFonts w:ascii="楷体" w:eastAsia="楷体" w:hAnsi="楷体"/>
                <w:sz w:val="24"/>
                <w:szCs w:val="24"/>
              </w:rPr>
              <w:t>9</w:t>
            </w:r>
            <w:r w:rsidRPr="00102CD8">
              <w:rPr>
                <w:rFonts w:ascii="楷体" w:eastAsia="楷体" w:hAnsi="楷体" w:hint="eastAsia"/>
                <w:sz w:val="24"/>
                <w:szCs w:val="24"/>
              </w:rPr>
              <w:t>日</w:t>
            </w:r>
          </w:p>
        </w:tc>
        <w:tc>
          <w:tcPr>
            <w:tcW w:w="777" w:type="dxa"/>
            <w:vMerge/>
          </w:tcPr>
          <w:p w:rsidR="005566E0" w:rsidRPr="00102CD8" w:rsidRDefault="005566E0" w:rsidP="00386A8E">
            <w:pPr>
              <w:rPr>
                <w:rFonts w:ascii="楷体" w:eastAsia="楷体" w:hAnsi="楷体"/>
                <w:sz w:val="24"/>
                <w:szCs w:val="24"/>
              </w:rPr>
            </w:pPr>
          </w:p>
        </w:tc>
      </w:tr>
      <w:tr w:rsidR="005566E0" w:rsidRPr="00102CD8" w:rsidTr="00386A8E">
        <w:trPr>
          <w:trHeight w:val="516"/>
        </w:trPr>
        <w:tc>
          <w:tcPr>
            <w:tcW w:w="2160" w:type="dxa"/>
            <w:vMerge/>
            <w:vAlign w:val="center"/>
          </w:tcPr>
          <w:p w:rsidR="005566E0" w:rsidRPr="00102CD8" w:rsidRDefault="005566E0" w:rsidP="00386A8E">
            <w:pPr>
              <w:rPr>
                <w:rFonts w:ascii="楷体" w:eastAsia="楷体" w:hAnsi="楷体"/>
                <w:sz w:val="24"/>
                <w:szCs w:val="24"/>
              </w:rPr>
            </w:pPr>
          </w:p>
        </w:tc>
        <w:tc>
          <w:tcPr>
            <w:tcW w:w="960" w:type="dxa"/>
            <w:vMerge/>
            <w:vAlign w:val="center"/>
          </w:tcPr>
          <w:p w:rsidR="005566E0" w:rsidRPr="00102CD8" w:rsidRDefault="005566E0" w:rsidP="00386A8E">
            <w:pPr>
              <w:rPr>
                <w:rFonts w:ascii="楷体" w:eastAsia="楷体" w:hAnsi="楷体"/>
                <w:sz w:val="24"/>
                <w:szCs w:val="24"/>
              </w:rPr>
            </w:pPr>
          </w:p>
        </w:tc>
        <w:tc>
          <w:tcPr>
            <w:tcW w:w="10812"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审核条款：</w:t>
            </w:r>
            <w:r w:rsidRPr="00102CD8">
              <w:rPr>
                <w:rFonts w:ascii="楷体" w:eastAsia="楷体" w:hAnsi="楷体"/>
                <w:sz w:val="24"/>
                <w:szCs w:val="24"/>
              </w:rPr>
              <w:t>Q:5.3</w:t>
            </w:r>
            <w:r w:rsidRPr="00102CD8">
              <w:rPr>
                <w:rFonts w:ascii="楷体" w:eastAsia="楷体" w:hAnsi="楷体" w:hint="eastAsia"/>
                <w:sz w:val="24"/>
                <w:szCs w:val="24"/>
              </w:rPr>
              <w:t>、</w:t>
            </w:r>
            <w:r w:rsidRPr="00102CD8">
              <w:rPr>
                <w:rFonts w:ascii="楷体" w:eastAsia="楷体" w:hAnsi="楷体"/>
                <w:sz w:val="24"/>
                <w:szCs w:val="24"/>
              </w:rPr>
              <w:t>6.2</w:t>
            </w:r>
            <w:r w:rsidRPr="00102CD8">
              <w:rPr>
                <w:rFonts w:ascii="楷体" w:eastAsia="楷体" w:hAnsi="楷体" w:hint="eastAsia"/>
                <w:sz w:val="24"/>
                <w:szCs w:val="24"/>
              </w:rPr>
              <w:t>、</w:t>
            </w:r>
            <w:r w:rsidRPr="00102CD8">
              <w:rPr>
                <w:rFonts w:ascii="楷体" w:eastAsia="楷体" w:hAnsi="楷体"/>
                <w:sz w:val="24"/>
                <w:szCs w:val="24"/>
              </w:rPr>
              <w:t>8.4</w:t>
            </w:r>
          </w:p>
          <w:p w:rsidR="005566E0" w:rsidRPr="00102CD8" w:rsidRDefault="005566E0" w:rsidP="00386A8E">
            <w:pPr>
              <w:rPr>
                <w:rFonts w:ascii="楷体" w:eastAsia="楷体" w:hAnsi="楷体"/>
                <w:sz w:val="24"/>
                <w:szCs w:val="24"/>
              </w:rPr>
            </w:pPr>
            <w:r w:rsidRPr="00102CD8">
              <w:rPr>
                <w:rFonts w:ascii="楷体" w:eastAsia="楷体" w:hAnsi="楷体"/>
                <w:sz w:val="24"/>
                <w:szCs w:val="24"/>
              </w:rPr>
              <w:t>E:5.3/6.2/6.1.2/8.1</w:t>
            </w:r>
          </w:p>
          <w:p w:rsidR="005566E0" w:rsidRPr="00102CD8" w:rsidRDefault="005566E0" w:rsidP="00386A8E">
            <w:pPr>
              <w:rPr>
                <w:rFonts w:ascii="楷体" w:eastAsia="楷体" w:hAnsi="楷体"/>
                <w:sz w:val="24"/>
                <w:szCs w:val="24"/>
              </w:rPr>
            </w:pPr>
            <w:r w:rsidRPr="00102CD8">
              <w:rPr>
                <w:rFonts w:ascii="楷体" w:eastAsia="楷体" w:hAnsi="楷体"/>
                <w:sz w:val="24"/>
                <w:szCs w:val="24"/>
              </w:rPr>
              <w:t>S:4.4.1/4.3.1/4.3.3/4.4.6</w:t>
            </w:r>
          </w:p>
        </w:tc>
        <w:tc>
          <w:tcPr>
            <w:tcW w:w="777" w:type="dxa"/>
            <w:vMerge/>
          </w:tcPr>
          <w:p w:rsidR="005566E0" w:rsidRPr="00102CD8" w:rsidRDefault="005566E0" w:rsidP="00386A8E">
            <w:pPr>
              <w:rPr>
                <w:rFonts w:ascii="楷体" w:eastAsia="楷体" w:hAnsi="楷体"/>
                <w:sz w:val="24"/>
                <w:szCs w:val="24"/>
              </w:rPr>
            </w:pPr>
          </w:p>
        </w:tc>
      </w:tr>
      <w:tr w:rsidR="005566E0" w:rsidRPr="00102CD8" w:rsidTr="00386A8E">
        <w:trPr>
          <w:trHeight w:val="1255"/>
        </w:trPr>
        <w:tc>
          <w:tcPr>
            <w:tcW w:w="2160"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组织的岗位、职责权限</w:t>
            </w:r>
          </w:p>
        </w:tc>
        <w:tc>
          <w:tcPr>
            <w:tcW w:w="960" w:type="dxa"/>
            <w:vAlign w:val="center"/>
          </w:tcPr>
          <w:p w:rsidR="005566E0" w:rsidRPr="00102CD8" w:rsidRDefault="005566E0" w:rsidP="00386A8E">
            <w:pPr>
              <w:rPr>
                <w:rFonts w:ascii="楷体" w:eastAsia="楷体" w:hAnsi="楷体"/>
                <w:sz w:val="24"/>
                <w:szCs w:val="24"/>
              </w:rPr>
            </w:pPr>
            <w:r w:rsidRPr="00102CD8">
              <w:rPr>
                <w:rFonts w:ascii="楷体" w:eastAsia="楷体" w:hAnsi="楷体"/>
                <w:sz w:val="24"/>
                <w:szCs w:val="24"/>
              </w:rPr>
              <w:t>QE5.3</w:t>
            </w:r>
          </w:p>
          <w:p w:rsidR="005566E0" w:rsidRPr="00102CD8" w:rsidRDefault="005566E0" w:rsidP="00386A8E">
            <w:pPr>
              <w:rPr>
                <w:rFonts w:ascii="楷体" w:eastAsia="楷体" w:hAnsi="楷体"/>
                <w:sz w:val="24"/>
                <w:szCs w:val="24"/>
              </w:rPr>
            </w:pPr>
            <w:r w:rsidRPr="00102CD8">
              <w:rPr>
                <w:rFonts w:ascii="楷体" w:eastAsia="楷体" w:hAnsi="楷体"/>
                <w:sz w:val="24"/>
                <w:szCs w:val="24"/>
              </w:rPr>
              <w:t>S4.4.1</w:t>
            </w:r>
          </w:p>
          <w:p w:rsidR="005566E0" w:rsidRPr="00102CD8" w:rsidRDefault="005566E0" w:rsidP="00386A8E">
            <w:pPr>
              <w:rPr>
                <w:rFonts w:ascii="楷体" w:eastAsia="楷体" w:hAnsi="楷体"/>
                <w:sz w:val="24"/>
                <w:szCs w:val="24"/>
              </w:rPr>
            </w:pPr>
          </w:p>
        </w:tc>
        <w:tc>
          <w:tcPr>
            <w:tcW w:w="10812"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color w:val="000000"/>
                <w:sz w:val="24"/>
                <w:szCs w:val="24"/>
              </w:rPr>
              <w:t>采购部</w:t>
            </w:r>
            <w:r w:rsidRPr="00102CD8">
              <w:rPr>
                <w:rFonts w:ascii="楷体" w:eastAsia="楷体" w:hAnsi="楷体" w:cs="宋体" w:hint="eastAsia"/>
                <w:sz w:val="24"/>
                <w:szCs w:val="24"/>
              </w:rPr>
              <w:t>负责人：</w:t>
            </w:r>
            <w:r>
              <w:rPr>
                <w:rFonts w:ascii="楷体" w:eastAsia="楷体" w:hAnsi="楷体" w:cs="宋体" w:hint="eastAsia"/>
                <w:bCs/>
                <w:spacing w:val="10"/>
                <w:sz w:val="24"/>
                <w:szCs w:val="24"/>
                <w:lang w:val="en-GB"/>
              </w:rPr>
              <w:t>罗泽兵</w:t>
            </w:r>
            <w:r w:rsidRPr="00102CD8">
              <w:rPr>
                <w:rFonts w:ascii="楷体" w:eastAsia="楷体" w:hAnsi="楷体" w:hint="eastAsia"/>
                <w:sz w:val="24"/>
                <w:szCs w:val="24"/>
              </w:rPr>
              <w:t>，</w:t>
            </w:r>
            <w:r w:rsidRPr="00102CD8">
              <w:rPr>
                <w:rFonts w:ascii="楷体" w:eastAsia="楷体" w:hAnsi="楷体" w:cs="宋体" w:hint="eastAsia"/>
                <w:sz w:val="24"/>
                <w:szCs w:val="24"/>
              </w:rPr>
              <w:t>负责外部供方选择与评价、采购过程以及供方动态管理、外包过程的归口管理；组织市场调研，制订采购计划，实施采购活动，组织合同评审，签订采购合同，督促采购产品的交付和验收，处理不合格品的退换及合同纠纷。</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负责本部门的环境及职业健康安全运行工作</w:t>
            </w:r>
            <w:r w:rsidRPr="00102CD8">
              <w:rPr>
                <w:rFonts w:ascii="楷体" w:eastAsia="楷体" w:hAnsi="楷体" w:cs="宋体"/>
                <w:sz w:val="24"/>
                <w:szCs w:val="24"/>
              </w:rPr>
              <w:t>.</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cs="宋体" w:hint="eastAsia"/>
                <w:sz w:val="24"/>
                <w:szCs w:val="24"/>
              </w:rPr>
              <w:t>与该部门</w:t>
            </w:r>
            <w:r w:rsidRPr="00102CD8">
              <w:rPr>
                <w:rFonts w:ascii="楷体" w:eastAsia="楷体" w:hAnsi="楷体" w:cs="宋体"/>
                <w:sz w:val="24"/>
                <w:szCs w:val="24"/>
              </w:rPr>
              <w:t>2</w:t>
            </w:r>
            <w:r w:rsidRPr="00102CD8">
              <w:rPr>
                <w:rFonts w:ascii="楷体" w:eastAsia="楷体" w:hAnsi="楷体" w:cs="宋体" w:hint="eastAsia"/>
                <w:sz w:val="24"/>
                <w:szCs w:val="24"/>
              </w:rPr>
              <w:t>名人员沟通交流，能够清楚自己部门的职责，沟通顺畅。</w:t>
            </w:r>
          </w:p>
        </w:tc>
        <w:tc>
          <w:tcPr>
            <w:tcW w:w="777" w:type="dxa"/>
          </w:tcPr>
          <w:p w:rsidR="005566E0" w:rsidRPr="00102CD8" w:rsidRDefault="005566E0" w:rsidP="00386A8E">
            <w:pPr>
              <w:rPr>
                <w:rFonts w:ascii="楷体" w:eastAsia="楷体" w:hAnsi="楷体"/>
                <w:sz w:val="24"/>
                <w:szCs w:val="24"/>
              </w:rPr>
            </w:pPr>
          </w:p>
        </w:tc>
      </w:tr>
      <w:tr w:rsidR="005566E0" w:rsidRPr="00102CD8" w:rsidTr="00386A8E">
        <w:trPr>
          <w:trHeight w:val="1101"/>
        </w:trPr>
        <w:tc>
          <w:tcPr>
            <w:tcW w:w="2160"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目标和方案</w:t>
            </w:r>
          </w:p>
        </w:tc>
        <w:tc>
          <w:tcPr>
            <w:tcW w:w="960" w:type="dxa"/>
            <w:vAlign w:val="center"/>
          </w:tcPr>
          <w:p w:rsidR="005566E0" w:rsidRPr="00102CD8" w:rsidRDefault="005566E0" w:rsidP="00386A8E">
            <w:pPr>
              <w:rPr>
                <w:rFonts w:ascii="楷体" w:eastAsia="楷体" w:hAnsi="楷体"/>
                <w:sz w:val="24"/>
                <w:szCs w:val="24"/>
              </w:rPr>
            </w:pPr>
            <w:r w:rsidRPr="00102CD8">
              <w:rPr>
                <w:rFonts w:ascii="楷体" w:eastAsia="楷体" w:hAnsi="楷体"/>
                <w:sz w:val="24"/>
                <w:szCs w:val="24"/>
              </w:rPr>
              <w:t>QE6.2</w:t>
            </w:r>
          </w:p>
          <w:p w:rsidR="005566E0" w:rsidRPr="00102CD8" w:rsidRDefault="005566E0" w:rsidP="00386A8E">
            <w:pPr>
              <w:rPr>
                <w:rFonts w:ascii="楷体" w:eastAsia="楷体" w:hAnsi="楷体"/>
                <w:sz w:val="24"/>
                <w:szCs w:val="24"/>
              </w:rPr>
            </w:pPr>
            <w:r w:rsidRPr="00102CD8">
              <w:rPr>
                <w:rFonts w:ascii="楷体" w:eastAsia="楷体" w:hAnsi="楷体"/>
                <w:sz w:val="24"/>
                <w:szCs w:val="24"/>
              </w:rPr>
              <w:t>S4.3.3</w:t>
            </w:r>
          </w:p>
          <w:p w:rsidR="005566E0" w:rsidRPr="00102CD8" w:rsidRDefault="005566E0" w:rsidP="00386A8E">
            <w:pPr>
              <w:rPr>
                <w:rFonts w:ascii="楷体" w:eastAsia="楷体" w:hAnsi="楷体"/>
                <w:sz w:val="24"/>
                <w:szCs w:val="24"/>
              </w:rPr>
            </w:pPr>
          </w:p>
        </w:tc>
        <w:tc>
          <w:tcPr>
            <w:tcW w:w="10812" w:type="dxa"/>
            <w:vAlign w:val="center"/>
          </w:tcPr>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执行《管理手册》及《方针目标管理制度》</w:t>
            </w:r>
            <w:r w:rsidRPr="00102CD8">
              <w:rPr>
                <w:rFonts w:ascii="楷体" w:eastAsia="楷体" w:hAnsi="楷体" w:cs="宋体"/>
                <w:sz w:val="24"/>
                <w:szCs w:val="24"/>
              </w:rPr>
              <w:t>,</w:t>
            </w:r>
            <w:r w:rsidRPr="00102CD8">
              <w:rPr>
                <w:rFonts w:ascii="楷体" w:eastAsia="楷体" w:hAnsi="楷体" w:cs="宋体" w:hint="eastAsia"/>
                <w:sz w:val="24"/>
                <w:szCs w:val="24"/>
              </w:rPr>
              <w:t>部门目标：</w:t>
            </w:r>
          </w:p>
          <w:p w:rsidR="005566E0" w:rsidRPr="00102CD8" w:rsidRDefault="005566E0" w:rsidP="00130963">
            <w:pPr>
              <w:spacing w:line="400" w:lineRule="exact"/>
              <w:jc w:val="left"/>
              <w:rPr>
                <w:rFonts w:ascii="楷体" w:eastAsia="楷体" w:hAnsi="楷体" w:cs="宋体"/>
                <w:sz w:val="24"/>
                <w:szCs w:val="24"/>
              </w:rPr>
            </w:pPr>
            <w:r w:rsidRPr="00102CD8">
              <w:rPr>
                <w:rFonts w:ascii="楷体" w:eastAsia="楷体" w:hAnsi="楷体" w:cs="宋体"/>
                <w:sz w:val="24"/>
                <w:szCs w:val="24"/>
              </w:rPr>
              <w:t>1.</w:t>
            </w:r>
            <w:r w:rsidRPr="00102CD8">
              <w:rPr>
                <w:rFonts w:ascii="楷体" w:eastAsia="楷体" w:hAnsi="楷体" w:cs="宋体" w:hint="eastAsia"/>
                <w:sz w:val="24"/>
                <w:szCs w:val="24"/>
              </w:rPr>
              <w:t>采购产品合格率</w:t>
            </w:r>
            <w:r w:rsidRPr="00102CD8">
              <w:rPr>
                <w:rFonts w:ascii="楷体" w:eastAsia="楷体" w:hAnsi="楷体" w:cs="宋体"/>
                <w:sz w:val="24"/>
                <w:szCs w:val="24"/>
              </w:rPr>
              <w:t>100%</w:t>
            </w:r>
          </w:p>
          <w:p w:rsidR="005566E0" w:rsidRPr="00102CD8" w:rsidRDefault="005566E0" w:rsidP="00130963">
            <w:pPr>
              <w:spacing w:line="400" w:lineRule="exact"/>
              <w:jc w:val="left"/>
              <w:rPr>
                <w:rFonts w:ascii="楷体" w:eastAsia="楷体" w:hAnsi="楷体" w:cs="宋体"/>
                <w:sz w:val="24"/>
                <w:szCs w:val="24"/>
              </w:rPr>
            </w:pPr>
            <w:r w:rsidRPr="00102CD8">
              <w:rPr>
                <w:rFonts w:ascii="楷体" w:eastAsia="楷体" w:hAnsi="楷体" w:cs="宋体"/>
                <w:sz w:val="24"/>
                <w:szCs w:val="24"/>
              </w:rPr>
              <w:t>2.</w:t>
            </w:r>
            <w:r w:rsidRPr="00102CD8">
              <w:rPr>
                <w:rFonts w:ascii="楷体" w:eastAsia="楷体" w:hAnsi="楷体" w:cs="宋体" w:hint="eastAsia"/>
                <w:sz w:val="24"/>
                <w:szCs w:val="24"/>
              </w:rPr>
              <w:t>固体废弃物分类处置率</w:t>
            </w:r>
            <w:r w:rsidRPr="00102CD8">
              <w:rPr>
                <w:rFonts w:ascii="楷体" w:eastAsia="楷体" w:hAnsi="楷体" w:cs="宋体"/>
                <w:sz w:val="24"/>
                <w:szCs w:val="24"/>
              </w:rPr>
              <w:t>100%</w:t>
            </w:r>
            <w:r w:rsidRPr="00102CD8">
              <w:rPr>
                <w:rFonts w:ascii="楷体" w:eastAsia="楷体" w:hAnsi="楷体" w:cs="宋体" w:hint="eastAsia"/>
                <w:sz w:val="24"/>
                <w:szCs w:val="24"/>
              </w:rPr>
              <w:t>；</w:t>
            </w:r>
          </w:p>
          <w:p w:rsidR="005566E0" w:rsidRDefault="005566E0" w:rsidP="00130963">
            <w:pPr>
              <w:rPr>
                <w:rFonts w:ascii="楷体" w:eastAsia="楷体" w:hAnsi="楷体" w:cs="宋体"/>
                <w:sz w:val="24"/>
                <w:szCs w:val="24"/>
              </w:rPr>
            </w:pPr>
            <w:r w:rsidRPr="00102CD8">
              <w:rPr>
                <w:rFonts w:ascii="楷体" w:eastAsia="楷体" w:hAnsi="楷体" w:cs="宋体"/>
                <w:sz w:val="24"/>
                <w:szCs w:val="24"/>
              </w:rPr>
              <w:t>3.</w:t>
            </w:r>
            <w:r>
              <w:rPr>
                <w:rFonts w:ascii="楷体" w:eastAsia="楷体" w:hAnsi="楷体" w:cs="宋体" w:hint="eastAsia"/>
                <w:sz w:val="24"/>
                <w:szCs w:val="24"/>
              </w:rPr>
              <w:t>重大伤亡事故、</w:t>
            </w:r>
            <w:r w:rsidRPr="00102CD8">
              <w:rPr>
                <w:rFonts w:ascii="楷体" w:eastAsia="楷体" w:hAnsi="楷体" w:cs="宋体" w:hint="eastAsia"/>
                <w:sz w:val="24"/>
                <w:szCs w:val="24"/>
              </w:rPr>
              <w:t>火灾事故为</w:t>
            </w:r>
            <w:r w:rsidRPr="00102CD8">
              <w:rPr>
                <w:rFonts w:ascii="楷体" w:eastAsia="楷体" w:hAnsi="楷体" w:cs="宋体"/>
                <w:sz w:val="24"/>
                <w:szCs w:val="24"/>
              </w:rPr>
              <w:t>0</w:t>
            </w:r>
          </w:p>
          <w:p w:rsidR="005566E0" w:rsidRPr="00102CD8" w:rsidRDefault="005566E0" w:rsidP="00130963">
            <w:pPr>
              <w:rPr>
                <w:rFonts w:ascii="楷体" w:eastAsia="楷体" w:hAnsi="楷体" w:cs="宋体"/>
                <w:sz w:val="24"/>
                <w:szCs w:val="24"/>
              </w:rPr>
            </w:pPr>
            <w:r>
              <w:rPr>
                <w:rFonts w:ascii="楷体" w:eastAsia="楷体" w:hAnsi="楷体" w:cs="宋体"/>
                <w:sz w:val="24"/>
                <w:szCs w:val="24"/>
              </w:rPr>
              <w:t>4.</w:t>
            </w:r>
            <w:r>
              <w:rPr>
                <w:rFonts w:ascii="楷体" w:eastAsia="楷体" w:hAnsi="楷体"/>
                <w:sz w:val="24"/>
              </w:rPr>
              <w:t xml:space="preserve"> </w:t>
            </w:r>
            <w:r>
              <w:rPr>
                <w:rFonts w:ascii="楷体" w:eastAsia="楷体" w:hAnsi="楷体" w:hint="eastAsia"/>
                <w:sz w:val="24"/>
              </w:rPr>
              <w:t>相关方评定合格率</w:t>
            </w:r>
            <w:r>
              <w:rPr>
                <w:rFonts w:ascii="楷体" w:eastAsia="楷体" w:hAnsi="楷体"/>
                <w:sz w:val="24"/>
              </w:rPr>
              <w:t>100%</w:t>
            </w:r>
          </w:p>
          <w:p w:rsidR="005566E0" w:rsidRPr="00102CD8" w:rsidRDefault="005566E0" w:rsidP="00130963">
            <w:pPr>
              <w:rPr>
                <w:rFonts w:ascii="楷体" w:eastAsia="楷体" w:hAnsi="楷体" w:cs="宋体"/>
                <w:sz w:val="24"/>
                <w:szCs w:val="24"/>
              </w:rPr>
            </w:pPr>
            <w:r w:rsidRPr="00102CD8">
              <w:rPr>
                <w:rFonts w:ascii="楷体" w:eastAsia="楷体" w:hAnsi="楷体" w:cs="宋体" w:hint="eastAsia"/>
                <w:sz w:val="24"/>
                <w:szCs w:val="24"/>
              </w:rPr>
              <w:t>对可回收废弃物、危险废弃物分类管理，并集中收集和处理，完成了部门该项环境目标和指标。</w:t>
            </w:r>
          </w:p>
          <w:p w:rsidR="005566E0" w:rsidRPr="00102CD8" w:rsidRDefault="005566E0" w:rsidP="00444EF9">
            <w:pPr>
              <w:rPr>
                <w:rFonts w:ascii="楷体" w:eastAsia="楷体" w:hAnsi="楷体" w:cs="宋体"/>
                <w:sz w:val="24"/>
                <w:szCs w:val="24"/>
              </w:rPr>
            </w:pPr>
            <w:r w:rsidRPr="00102CD8">
              <w:rPr>
                <w:rFonts w:ascii="楷体" w:eastAsia="楷体" w:hAnsi="楷体" w:cs="宋体" w:hint="eastAsia"/>
                <w:sz w:val="24"/>
                <w:szCs w:val="24"/>
              </w:rPr>
              <w:t>无任何安全事故发生，完成了部门该项职业健康安全目标。</w:t>
            </w:r>
          </w:p>
          <w:p w:rsidR="005566E0" w:rsidRPr="00102CD8" w:rsidRDefault="005566E0" w:rsidP="00130963">
            <w:pPr>
              <w:spacing w:line="400" w:lineRule="exact"/>
              <w:jc w:val="left"/>
              <w:rPr>
                <w:rFonts w:ascii="楷体" w:eastAsia="楷体" w:hAnsi="楷体" w:cs="宋体"/>
                <w:sz w:val="24"/>
                <w:szCs w:val="24"/>
              </w:rPr>
            </w:pPr>
            <w:r w:rsidRPr="00102CD8">
              <w:rPr>
                <w:rFonts w:ascii="楷体" w:eastAsia="楷体" w:hAnsi="楷体" w:hint="eastAsia"/>
                <w:sz w:val="24"/>
                <w:szCs w:val="24"/>
              </w:rPr>
              <w:t>按照季度进行考核，提供了</w:t>
            </w:r>
            <w:r w:rsidRPr="00102CD8">
              <w:rPr>
                <w:rFonts w:ascii="楷体" w:eastAsia="楷体" w:hAnsi="楷体"/>
                <w:sz w:val="24"/>
                <w:szCs w:val="24"/>
              </w:rPr>
              <w:t>2019</w:t>
            </w:r>
            <w:r w:rsidRPr="00102CD8">
              <w:rPr>
                <w:rFonts w:ascii="楷体" w:eastAsia="楷体" w:hAnsi="楷体" w:hint="eastAsia"/>
                <w:sz w:val="24"/>
                <w:szCs w:val="24"/>
              </w:rPr>
              <w:t>年</w:t>
            </w:r>
            <w:r>
              <w:rPr>
                <w:rFonts w:ascii="楷体" w:eastAsia="楷体" w:hAnsi="楷体"/>
                <w:sz w:val="24"/>
                <w:szCs w:val="24"/>
              </w:rPr>
              <w:t>6</w:t>
            </w:r>
            <w:r w:rsidRPr="00102CD8">
              <w:rPr>
                <w:rFonts w:ascii="楷体" w:eastAsia="楷体" w:hAnsi="楷体" w:hint="eastAsia"/>
                <w:sz w:val="24"/>
                <w:szCs w:val="24"/>
              </w:rPr>
              <w:t>月</w:t>
            </w:r>
            <w:r>
              <w:rPr>
                <w:rFonts w:ascii="楷体" w:eastAsia="楷体" w:hAnsi="楷体"/>
                <w:sz w:val="24"/>
                <w:szCs w:val="24"/>
              </w:rPr>
              <w:t>5</w:t>
            </w:r>
            <w:r>
              <w:rPr>
                <w:rFonts w:ascii="楷体" w:eastAsia="楷体" w:hAnsi="楷体" w:hint="eastAsia"/>
                <w:sz w:val="24"/>
                <w:szCs w:val="24"/>
              </w:rPr>
              <w:t>日</w:t>
            </w:r>
            <w:r w:rsidRPr="00102CD8">
              <w:rPr>
                <w:rFonts w:ascii="楷体" w:eastAsia="楷体" w:hAnsi="楷体" w:hint="eastAsia"/>
                <w:sz w:val="24"/>
                <w:szCs w:val="24"/>
              </w:rPr>
              <w:t>考核表，</w:t>
            </w:r>
            <w:r w:rsidRPr="00102CD8">
              <w:rPr>
                <w:rFonts w:ascii="楷体" w:eastAsia="楷体" w:hAnsi="楷体" w:cs="宋体" w:hint="eastAsia"/>
                <w:sz w:val="24"/>
                <w:szCs w:val="24"/>
              </w:rPr>
              <w:t>考核小组人员：</w:t>
            </w:r>
            <w:r w:rsidRPr="000A416C">
              <w:rPr>
                <w:rFonts w:ascii="楷体" w:eastAsia="楷体" w:hAnsi="楷体" w:cs="宋体" w:hint="eastAsia"/>
                <w:sz w:val="24"/>
                <w:szCs w:val="24"/>
              </w:rPr>
              <w:t>罗泽兵、吴燕、冯鹏飞</w:t>
            </w:r>
            <w:r w:rsidRPr="00102CD8">
              <w:rPr>
                <w:rFonts w:ascii="楷体" w:eastAsia="楷体" w:hAnsi="楷体" w:hint="eastAsia"/>
                <w:sz w:val="24"/>
                <w:szCs w:val="24"/>
              </w:rPr>
              <w:t>，经查显示目标均已完成。</w:t>
            </w:r>
          </w:p>
          <w:p w:rsidR="005566E0"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对以上的目标指标制定了管理方案：</w:t>
            </w:r>
            <w:r>
              <w:rPr>
                <w:rFonts w:ascii="楷体" w:eastAsia="楷体" w:hAnsi="楷体" w:hint="eastAsia"/>
                <w:sz w:val="24"/>
                <w:szCs w:val="24"/>
              </w:rPr>
              <w:t>质量方面</w:t>
            </w:r>
          </w:p>
          <w:p w:rsidR="005566E0" w:rsidRDefault="005566E0" w:rsidP="00AD6CD8">
            <w:pPr>
              <w:pStyle w:val="ListParagraph1"/>
              <w:spacing w:line="480" w:lineRule="exact"/>
              <w:ind w:firstLineChars="0" w:firstLine="0"/>
              <w:rPr>
                <w:rFonts w:ascii="楷体" w:eastAsia="楷体" w:hAnsi="楷体"/>
                <w:sz w:val="24"/>
              </w:rPr>
            </w:pPr>
            <w:r>
              <w:rPr>
                <w:rFonts w:ascii="楷体" w:eastAsia="楷体" w:hAnsi="楷体"/>
                <w:sz w:val="24"/>
              </w:rPr>
              <w:t>1</w:t>
            </w:r>
            <w:r>
              <w:rPr>
                <w:rFonts w:ascii="楷体" w:eastAsia="楷体" w:hAnsi="楷体" w:hint="eastAsia"/>
                <w:sz w:val="24"/>
              </w:rPr>
              <w:t>、老供应商每年组织一次供方调查</w:t>
            </w:r>
          </w:p>
          <w:p w:rsidR="005566E0" w:rsidRDefault="005566E0" w:rsidP="00AD6CD8">
            <w:pPr>
              <w:pStyle w:val="ListParagraph1"/>
              <w:spacing w:line="480" w:lineRule="exact"/>
              <w:ind w:firstLineChars="0" w:firstLine="0"/>
              <w:rPr>
                <w:rFonts w:ascii="楷体" w:eastAsia="楷体" w:hAnsi="楷体"/>
                <w:sz w:val="24"/>
              </w:rPr>
            </w:pPr>
            <w:r>
              <w:rPr>
                <w:rFonts w:ascii="楷体" w:eastAsia="楷体" w:hAnsi="楷体"/>
                <w:sz w:val="24"/>
              </w:rPr>
              <w:t>2</w:t>
            </w:r>
            <w:r>
              <w:rPr>
                <w:rFonts w:ascii="楷体" w:eastAsia="楷体" w:hAnsi="楷体" w:hint="eastAsia"/>
                <w:sz w:val="24"/>
              </w:rPr>
              <w:t>、新供应商在采购之前进行进行评审</w:t>
            </w:r>
          </w:p>
          <w:p w:rsidR="005566E0" w:rsidRDefault="005566E0" w:rsidP="00AD6CD8">
            <w:pPr>
              <w:pStyle w:val="ListParagraph1"/>
              <w:spacing w:line="480" w:lineRule="exact"/>
              <w:ind w:firstLineChars="0" w:firstLine="0"/>
              <w:rPr>
                <w:rFonts w:ascii="楷体" w:eastAsia="楷体" w:hAnsi="楷体"/>
                <w:sz w:val="24"/>
              </w:rPr>
            </w:pPr>
            <w:r>
              <w:rPr>
                <w:rFonts w:ascii="楷体" w:eastAsia="楷体" w:hAnsi="楷体"/>
                <w:sz w:val="24"/>
              </w:rPr>
              <w:t>3</w:t>
            </w:r>
            <w:r>
              <w:rPr>
                <w:rFonts w:ascii="楷体" w:eastAsia="楷体" w:hAnsi="楷体" w:hint="eastAsia"/>
                <w:sz w:val="24"/>
              </w:rPr>
              <w:t>、定期校准计量器具</w:t>
            </w:r>
          </w:p>
          <w:p w:rsidR="005566E0" w:rsidRPr="00102CD8" w:rsidRDefault="005566E0" w:rsidP="00AD6CD8">
            <w:pPr>
              <w:rPr>
                <w:rFonts w:ascii="楷体" w:eastAsia="楷体" w:hAnsi="楷体"/>
                <w:sz w:val="24"/>
                <w:szCs w:val="24"/>
              </w:rPr>
            </w:pPr>
            <w:r>
              <w:rPr>
                <w:rFonts w:ascii="楷体" w:eastAsia="楷体" w:hAnsi="楷体"/>
                <w:sz w:val="24"/>
              </w:rPr>
              <w:t>4</w:t>
            </w:r>
            <w:r>
              <w:rPr>
                <w:rFonts w:ascii="楷体" w:eastAsia="楷体" w:hAnsi="楷体" w:hint="eastAsia"/>
                <w:sz w:val="24"/>
              </w:rPr>
              <w:t>、每季度考核一次</w:t>
            </w:r>
          </w:p>
          <w:p w:rsidR="005566E0" w:rsidRPr="00102CD8" w:rsidRDefault="005566E0" w:rsidP="005566E0">
            <w:pPr>
              <w:ind w:firstLineChars="200" w:firstLine="31680"/>
              <w:rPr>
                <w:rFonts w:ascii="楷体" w:eastAsia="楷体" w:hAnsi="楷体" w:cs="宋体"/>
                <w:sz w:val="24"/>
                <w:szCs w:val="24"/>
              </w:rPr>
            </w:pPr>
            <w:r w:rsidRPr="00102CD8">
              <w:rPr>
                <w:rFonts w:ascii="楷体" w:eastAsia="楷体" w:hAnsi="楷体" w:cs="宋体" w:hint="eastAsia"/>
                <w:sz w:val="24"/>
                <w:szCs w:val="24"/>
              </w:rPr>
              <w:t>环境和职业健康安全体系建立了管理方案，查本部门管理方案表，共</w:t>
            </w:r>
            <w:r w:rsidRPr="00102CD8">
              <w:rPr>
                <w:rFonts w:ascii="楷体" w:eastAsia="楷体" w:hAnsi="楷体" w:cs="宋体"/>
                <w:sz w:val="24"/>
                <w:szCs w:val="24"/>
              </w:rPr>
              <w:t>2</w:t>
            </w:r>
            <w:r w:rsidRPr="00102CD8">
              <w:rPr>
                <w:rFonts w:ascii="楷体" w:eastAsia="楷体" w:hAnsi="楷体" w:cs="宋体" w:hint="eastAsia"/>
                <w:sz w:val="24"/>
                <w:szCs w:val="24"/>
              </w:rPr>
              <w:t>项：</w:t>
            </w:r>
            <w:r w:rsidRPr="00102CD8">
              <w:rPr>
                <w:rFonts w:ascii="楷体" w:eastAsia="楷体" w:hAnsi="楷体" w:cs="宋体"/>
                <w:sz w:val="24"/>
                <w:szCs w:val="24"/>
              </w:rPr>
              <w:t>a.</w:t>
            </w:r>
            <w:r w:rsidRPr="00102CD8">
              <w:rPr>
                <w:rFonts w:ascii="楷体" w:eastAsia="楷体" w:hAnsi="楷体" w:hint="eastAsia"/>
                <w:sz w:val="24"/>
                <w:szCs w:val="24"/>
              </w:rPr>
              <w:t>固体废弃物分类处置率</w:t>
            </w:r>
            <w:r w:rsidRPr="00102CD8">
              <w:rPr>
                <w:rFonts w:ascii="楷体" w:eastAsia="楷体" w:hAnsi="楷体"/>
                <w:sz w:val="24"/>
                <w:szCs w:val="24"/>
              </w:rPr>
              <w:t>100%</w:t>
            </w:r>
          </w:p>
          <w:p w:rsidR="005566E0" w:rsidRPr="00102CD8" w:rsidRDefault="005566E0" w:rsidP="00386A8E">
            <w:pPr>
              <w:tabs>
                <w:tab w:val="center" w:pos="4535"/>
                <w:tab w:val="left" w:pos="7128"/>
              </w:tabs>
              <w:adjustRightInd w:val="0"/>
              <w:spacing w:line="360" w:lineRule="auto"/>
              <w:textAlignment w:val="baseline"/>
              <w:rPr>
                <w:rFonts w:ascii="楷体" w:eastAsia="楷体" w:hAnsi="楷体"/>
                <w:sz w:val="24"/>
                <w:szCs w:val="24"/>
              </w:rPr>
            </w:pPr>
            <w:r w:rsidRPr="00102CD8">
              <w:rPr>
                <w:rFonts w:ascii="楷体" w:eastAsia="楷体" w:hAnsi="楷体" w:cs="宋体" w:hint="eastAsia"/>
                <w:sz w:val="24"/>
                <w:szCs w:val="24"/>
              </w:rPr>
              <w:t>制定管理方案：</w:t>
            </w:r>
            <w:r w:rsidRPr="00102CD8">
              <w:rPr>
                <w:rFonts w:ascii="楷体" w:eastAsia="楷体" w:hAnsi="楷体"/>
                <w:sz w:val="24"/>
                <w:szCs w:val="24"/>
              </w:rPr>
              <w:t>1</w:t>
            </w:r>
            <w:r w:rsidRPr="00102CD8">
              <w:rPr>
                <w:rFonts w:ascii="楷体" w:eastAsia="楷体" w:hAnsi="楷体" w:hint="eastAsia"/>
                <w:sz w:val="24"/>
                <w:szCs w:val="24"/>
              </w:rPr>
              <w:t>、</w:t>
            </w:r>
            <w:r w:rsidRPr="00102CD8">
              <w:rPr>
                <w:rFonts w:ascii="楷体" w:eastAsia="楷体" w:hAnsi="楷体"/>
                <w:sz w:val="24"/>
                <w:szCs w:val="24"/>
              </w:rPr>
              <w:t xml:space="preserve"> </w:t>
            </w:r>
            <w:r w:rsidRPr="00102CD8">
              <w:rPr>
                <w:rFonts w:ascii="楷体" w:eastAsia="楷体" w:hAnsi="楷体" w:hint="eastAsia"/>
                <w:sz w:val="24"/>
                <w:szCs w:val="24"/>
              </w:rPr>
              <w:t>对全体员工进行关于固体废弃物分类要求的培训；</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sz w:val="24"/>
                <w:szCs w:val="24"/>
              </w:rPr>
              <w:t>2</w:t>
            </w:r>
            <w:r w:rsidRPr="00102CD8">
              <w:rPr>
                <w:rFonts w:ascii="楷体" w:eastAsia="楷体" w:hAnsi="楷体" w:hint="eastAsia"/>
                <w:sz w:val="24"/>
                <w:szCs w:val="24"/>
              </w:rPr>
              <w:t>、制定固体废弃物排放管理规定，加强固体废弃物管理。</w:t>
            </w:r>
          </w:p>
          <w:p w:rsidR="005566E0" w:rsidRPr="00102CD8" w:rsidRDefault="005566E0" w:rsidP="000A416C">
            <w:pPr>
              <w:rPr>
                <w:rFonts w:ascii="楷体" w:eastAsia="楷体" w:hAnsi="楷体" w:cs="宋体"/>
                <w:sz w:val="24"/>
                <w:szCs w:val="24"/>
              </w:rPr>
            </w:pPr>
            <w:r w:rsidRPr="00102CD8">
              <w:rPr>
                <w:rFonts w:ascii="楷体" w:eastAsia="楷体" w:hAnsi="楷体"/>
                <w:sz w:val="24"/>
                <w:szCs w:val="24"/>
              </w:rPr>
              <w:t>b.</w:t>
            </w:r>
            <w:r w:rsidRPr="00102CD8">
              <w:rPr>
                <w:rFonts w:ascii="楷体" w:eastAsia="楷体" w:hAnsi="楷体" w:cs="宋体"/>
                <w:sz w:val="24"/>
                <w:szCs w:val="24"/>
              </w:rPr>
              <w:t xml:space="preserve"> </w:t>
            </w:r>
            <w:r>
              <w:rPr>
                <w:rFonts w:ascii="楷体" w:eastAsia="楷体" w:hAnsi="楷体" w:cs="宋体" w:hint="eastAsia"/>
                <w:sz w:val="24"/>
                <w:szCs w:val="24"/>
              </w:rPr>
              <w:t>重大伤亡事故、</w:t>
            </w:r>
            <w:r w:rsidRPr="00102CD8">
              <w:rPr>
                <w:rFonts w:ascii="楷体" w:eastAsia="楷体" w:hAnsi="楷体" w:cs="宋体" w:hint="eastAsia"/>
                <w:sz w:val="24"/>
                <w:szCs w:val="24"/>
              </w:rPr>
              <w:t>火灾事故为</w:t>
            </w:r>
            <w:r w:rsidRPr="00102CD8">
              <w:rPr>
                <w:rFonts w:ascii="楷体" w:eastAsia="楷体" w:hAnsi="楷体" w:cs="宋体"/>
                <w:sz w:val="24"/>
                <w:szCs w:val="24"/>
              </w:rPr>
              <w:t>0</w:t>
            </w:r>
            <w:r>
              <w:rPr>
                <w:rFonts w:ascii="楷体" w:eastAsia="楷体" w:hAnsi="楷体" w:cs="宋体" w:hint="eastAsia"/>
                <w:sz w:val="24"/>
                <w:szCs w:val="24"/>
              </w:rPr>
              <w:t>，</w:t>
            </w:r>
            <w:r w:rsidRPr="00102CD8">
              <w:rPr>
                <w:rFonts w:ascii="楷体" w:eastAsia="楷体" w:hAnsi="楷体" w:cs="宋体" w:hint="eastAsia"/>
                <w:sz w:val="24"/>
                <w:szCs w:val="24"/>
              </w:rPr>
              <w:t>制定管理方案：</w:t>
            </w:r>
          </w:p>
          <w:p w:rsidR="005566E0" w:rsidRPr="00102CD8" w:rsidRDefault="005566E0" w:rsidP="00674793">
            <w:pPr>
              <w:ind w:right="420"/>
              <w:rPr>
                <w:rFonts w:ascii="楷体" w:eastAsia="楷体" w:hAnsi="楷体" w:cs="楷体"/>
                <w:sz w:val="24"/>
                <w:szCs w:val="24"/>
              </w:rPr>
            </w:pPr>
            <w:r w:rsidRPr="00102CD8">
              <w:rPr>
                <w:rFonts w:ascii="楷体" w:eastAsia="楷体" w:hAnsi="楷体" w:cs="楷体"/>
                <w:sz w:val="24"/>
                <w:szCs w:val="24"/>
              </w:rPr>
              <w:t>1.</w:t>
            </w:r>
            <w:r w:rsidRPr="00102CD8">
              <w:rPr>
                <w:rFonts w:ascii="楷体" w:eastAsia="楷体" w:hAnsi="楷体" w:cs="楷体" w:hint="eastAsia"/>
                <w:sz w:val="24"/>
                <w:szCs w:val="24"/>
              </w:rPr>
              <w:t>加强安全生产教育</w:t>
            </w:r>
            <w:r>
              <w:rPr>
                <w:rFonts w:ascii="楷体" w:eastAsia="楷体" w:hAnsi="楷体" w:cs="楷体" w:hint="eastAsia"/>
                <w:sz w:val="24"/>
                <w:szCs w:val="24"/>
              </w:rPr>
              <w:t>、</w:t>
            </w:r>
            <w:r>
              <w:rPr>
                <w:rFonts w:ascii="楷体" w:eastAsia="楷体" w:hAnsi="楷体" w:hint="eastAsia"/>
                <w:sz w:val="24"/>
              </w:rPr>
              <w:t>定期检查线路、消防设备的完好情况。</w:t>
            </w:r>
          </w:p>
          <w:p w:rsidR="005566E0" w:rsidRPr="00102CD8" w:rsidRDefault="005566E0" w:rsidP="00674793">
            <w:pPr>
              <w:ind w:right="420"/>
              <w:rPr>
                <w:rFonts w:ascii="楷体" w:eastAsia="楷体" w:hAnsi="楷体" w:cs="楷体"/>
                <w:sz w:val="24"/>
                <w:szCs w:val="24"/>
              </w:rPr>
            </w:pPr>
            <w:r w:rsidRPr="00102CD8">
              <w:rPr>
                <w:rFonts w:ascii="楷体" w:eastAsia="楷体" w:hAnsi="楷体" w:cs="楷体"/>
                <w:sz w:val="24"/>
                <w:szCs w:val="24"/>
              </w:rPr>
              <w:t>2.</w:t>
            </w:r>
            <w:r w:rsidRPr="00102CD8">
              <w:rPr>
                <w:rFonts w:ascii="楷体" w:eastAsia="楷体" w:hAnsi="楷体" w:cs="楷体" w:hint="eastAsia"/>
                <w:sz w:val="24"/>
                <w:szCs w:val="24"/>
              </w:rPr>
              <w:t>提供劳动防护用品</w:t>
            </w:r>
          </w:p>
          <w:p w:rsidR="005566E0" w:rsidRPr="00102CD8" w:rsidRDefault="005566E0" w:rsidP="00674793">
            <w:pPr>
              <w:ind w:right="420"/>
              <w:rPr>
                <w:rFonts w:ascii="楷体" w:eastAsia="楷体" w:hAnsi="楷体" w:cs="楷体"/>
                <w:sz w:val="24"/>
                <w:szCs w:val="24"/>
              </w:rPr>
            </w:pPr>
            <w:r w:rsidRPr="00102CD8">
              <w:rPr>
                <w:rFonts w:ascii="楷体" w:eastAsia="楷体" w:hAnsi="楷体" w:cs="楷体"/>
                <w:sz w:val="24"/>
                <w:szCs w:val="24"/>
              </w:rPr>
              <w:t>3.</w:t>
            </w:r>
            <w:r w:rsidRPr="00102CD8">
              <w:rPr>
                <w:rFonts w:ascii="楷体" w:eastAsia="楷体" w:hAnsi="楷体" w:cs="楷体" w:hint="eastAsia"/>
                <w:sz w:val="24"/>
                <w:szCs w:val="24"/>
              </w:rPr>
              <w:t>加强应急处理措施的培训</w:t>
            </w:r>
            <w:r>
              <w:rPr>
                <w:rFonts w:ascii="楷体" w:eastAsia="楷体" w:hAnsi="楷体" w:cs="楷体" w:hint="eastAsia"/>
                <w:sz w:val="24"/>
                <w:szCs w:val="24"/>
              </w:rPr>
              <w:t>、</w:t>
            </w:r>
            <w:r>
              <w:rPr>
                <w:rFonts w:ascii="楷体" w:eastAsia="楷体" w:hAnsi="楷体" w:hint="eastAsia"/>
                <w:sz w:val="24"/>
              </w:rPr>
              <w:t>每年至少进行一次消防演习。</w:t>
            </w:r>
          </w:p>
          <w:p w:rsidR="005566E0" w:rsidRPr="00102CD8" w:rsidRDefault="005566E0" w:rsidP="00674793">
            <w:pPr>
              <w:rPr>
                <w:rFonts w:ascii="楷体" w:eastAsia="楷体" w:hAnsi="楷体" w:cs="宋体"/>
                <w:sz w:val="24"/>
                <w:szCs w:val="24"/>
              </w:rPr>
            </w:pPr>
            <w:r w:rsidRPr="00102CD8">
              <w:rPr>
                <w:rFonts w:ascii="楷体" w:eastAsia="楷体" w:hAnsi="楷体" w:cs="楷体"/>
                <w:sz w:val="24"/>
                <w:szCs w:val="24"/>
              </w:rPr>
              <w:t>4.</w:t>
            </w:r>
            <w:r w:rsidRPr="00102CD8">
              <w:rPr>
                <w:rFonts w:ascii="楷体" w:eastAsia="楷体" w:hAnsi="楷体" w:cs="楷体" w:hint="eastAsia"/>
                <w:sz w:val="24"/>
                <w:szCs w:val="24"/>
              </w:rPr>
              <w:t>加强职业卫生知识的培训</w:t>
            </w:r>
          </w:p>
          <w:p w:rsidR="005566E0" w:rsidRPr="00AD6CD8" w:rsidRDefault="005566E0" w:rsidP="00674793">
            <w:pPr>
              <w:ind w:right="420"/>
              <w:rPr>
                <w:rFonts w:ascii="楷体" w:eastAsia="楷体" w:hAnsi="楷体" w:cs="楷体"/>
                <w:sz w:val="24"/>
                <w:szCs w:val="24"/>
              </w:rPr>
            </w:pPr>
            <w:r w:rsidRPr="00AD6CD8">
              <w:rPr>
                <w:rFonts w:ascii="楷体" w:eastAsia="楷体" w:hAnsi="楷体" w:hint="eastAsia"/>
                <w:sz w:val="24"/>
                <w:szCs w:val="24"/>
              </w:rPr>
              <w:t>编制：行政部</w:t>
            </w:r>
            <w:r w:rsidRPr="00AD6CD8">
              <w:rPr>
                <w:rFonts w:ascii="楷体" w:eastAsia="楷体" w:hAnsi="楷体"/>
                <w:sz w:val="24"/>
                <w:szCs w:val="24"/>
              </w:rPr>
              <w:t xml:space="preserve"> </w:t>
            </w:r>
            <w:r w:rsidRPr="00AD6CD8">
              <w:rPr>
                <w:rFonts w:ascii="楷体" w:eastAsia="楷体" w:hAnsi="楷体" w:hint="eastAsia"/>
                <w:sz w:val="24"/>
                <w:szCs w:val="24"/>
              </w:rPr>
              <w:t>审核：罗泽兵</w:t>
            </w:r>
            <w:r w:rsidRPr="00AD6CD8">
              <w:rPr>
                <w:rFonts w:ascii="楷体" w:eastAsia="楷体" w:hAnsi="楷体"/>
                <w:sz w:val="24"/>
                <w:szCs w:val="24"/>
              </w:rPr>
              <w:t xml:space="preserve">  </w:t>
            </w:r>
            <w:r w:rsidRPr="00AD6CD8">
              <w:rPr>
                <w:rFonts w:ascii="楷体" w:eastAsia="楷体" w:hAnsi="楷体" w:hint="eastAsia"/>
                <w:sz w:val="24"/>
                <w:szCs w:val="24"/>
              </w:rPr>
              <w:t>批准：潘峰</w:t>
            </w:r>
            <w:r w:rsidRPr="00AD6CD8">
              <w:rPr>
                <w:rFonts w:ascii="楷体" w:eastAsia="楷体" w:hAnsi="楷体"/>
                <w:sz w:val="24"/>
                <w:szCs w:val="24"/>
              </w:rPr>
              <w:t xml:space="preserve">  </w:t>
            </w:r>
            <w:r w:rsidRPr="00AD6CD8">
              <w:rPr>
                <w:rFonts w:ascii="楷体" w:eastAsia="楷体" w:hAnsi="楷体" w:hint="eastAsia"/>
                <w:sz w:val="24"/>
                <w:szCs w:val="24"/>
              </w:rPr>
              <w:t>日期</w:t>
            </w:r>
            <w:r w:rsidRPr="00AD6CD8">
              <w:rPr>
                <w:rFonts w:ascii="楷体" w:eastAsia="楷体" w:hAnsi="楷体"/>
                <w:sz w:val="24"/>
                <w:szCs w:val="24"/>
              </w:rPr>
              <w:t xml:space="preserve">2019.6.5 </w:t>
            </w:r>
          </w:p>
        </w:tc>
        <w:tc>
          <w:tcPr>
            <w:tcW w:w="777" w:type="dxa"/>
          </w:tcPr>
          <w:p w:rsidR="005566E0" w:rsidRPr="00102CD8" w:rsidRDefault="005566E0" w:rsidP="00386A8E">
            <w:pPr>
              <w:rPr>
                <w:rFonts w:ascii="楷体" w:eastAsia="楷体" w:hAnsi="楷体"/>
                <w:sz w:val="24"/>
                <w:szCs w:val="24"/>
              </w:rPr>
            </w:pPr>
          </w:p>
        </w:tc>
      </w:tr>
      <w:tr w:rsidR="005566E0" w:rsidRPr="00102CD8" w:rsidTr="00386A8E">
        <w:trPr>
          <w:trHeight w:val="90"/>
        </w:trPr>
        <w:tc>
          <w:tcPr>
            <w:tcW w:w="2160"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环境因素评价和控制措施的确定</w:t>
            </w:r>
          </w:p>
        </w:tc>
        <w:tc>
          <w:tcPr>
            <w:tcW w:w="960" w:type="dxa"/>
            <w:vAlign w:val="center"/>
          </w:tcPr>
          <w:p w:rsidR="005566E0" w:rsidRPr="00102CD8" w:rsidRDefault="005566E0" w:rsidP="00386A8E">
            <w:pPr>
              <w:rPr>
                <w:rFonts w:ascii="楷体" w:eastAsia="楷体" w:hAnsi="楷体"/>
                <w:sz w:val="24"/>
                <w:szCs w:val="24"/>
              </w:rPr>
            </w:pPr>
            <w:r w:rsidRPr="00102CD8">
              <w:rPr>
                <w:rFonts w:ascii="楷体" w:eastAsia="楷体" w:hAnsi="楷体"/>
                <w:sz w:val="24"/>
                <w:szCs w:val="24"/>
              </w:rPr>
              <w:t>E6.1.2</w:t>
            </w:r>
          </w:p>
        </w:tc>
        <w:tc>
          <w:tcPr>
            <w:tcW w:w="10812" w:type="dxa"/>
            <w:vAlign w:val="center"/>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执行《环境因素识别与控制程序》</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提供《环境因素评价表》，其中涉及采购部包括固废废弃、宣传册的废弃、意外火灾、资源的消耗等。</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提供《重要环境因素清单》，其中涉及采购部的重要环境因素：固体废弃物排放、火灾。</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评价基本合理。</w:t>
            </w:r>
          </w:p>
        </w:tc>
        <w:tc>
          <w:tcPr>
            <w:tcW w:w="777" w:type="dxa"/>
          </w:tcPr>
          <w:p w:rsidR="005566E0" w:rsidRPr="00102CD8" w:rsidRDefault="005566E0" w:rsidP="00386A8E">
            <w:pPr>
              <w:rPr>
                <w:rFonts w:ascii="楷体" w:eastAsia="楷体" w:hAnsi="楷体"/>
                <w:sz w:val="24"/>
                <w:szCs w:val="24"/>
              </w:rPr>
            </w:pPr>
          </w:p>
        </w:tc>
      </w:tr>
      <w:tr w:rsidR="005566E0" w:rsidRPr="00102CD8" w:rsidTr="00386A8E">
        <w:trPr>
          <w:trHeight w:val="986"/>
        </w:trPr>
        <w:tc>
          <w:tcPr>
            <w:tcW w:w="2160"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sz w:val="24"/>
                <w:szCs w:val="24"/>
              </w:rPr>
              <w:t>危险源辨识和控制措施的确定</w:t>
            </w:r>
          </w:p>
        </w:tc>
        <w:tc>
          <w:tcPr>
            <w:tcW w:w="960" w:type="dxa"/>
            <w:vAlign w:val="center"/>
          </w:tcPr>
          <w:p w:rsidR="005566E0" w:rsidRPr="00102CD8" w:rsidRDefault="005566E0" w:rsidP="00386A8E">
            <w:pPr>
              <w:rPr>
                <w:rFonts w:ascii="楷体" w:eastAsia="楷体" w:hAnsi="楷体"/>
                <w:sz w:val="24"/>
                <w:szCs w:val="24"/>
              </w:rPr>
            </w:pPr>
            <w:r w:rsidRPr="00102CD8">
              <w:rPr>
                <w:rFonts w:ascii="楷体" w:eastAsia="楷体" w:hAnsi="楷体"/>
                <w:sz w:val="24"/>
                <w:szCs w:val="24"/>
              </w:rPr>
              <w:t>S4.3.1</w:t>
            </w:r>
          </w:p>
        </w:tc>
        <w:tc>
          <w:tcPr>
            <w:tcW w:w="10812" w:type="dxa"/>
            <w:vAlign w:val="center"/>
          </w:tcPr>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执行《危险源识别和评价控制程序》</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机械伤害等。</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用</w:t>
            </w:r>
            <w:r w:rsidRPr="00102CD8">
              <w:rPr>
                <w:rFonts w:ascii="楷体" w:eastAsia="楷体" w:hAnsi="楷体"/>
                <w:sz w:val="24"/>
                <w:szCs w:val="24"/>
              </w:rPr>
              <w:t>LEC</w:t>
            </w:r>
            <w:r w:rsidRPr="00102CD8">
              <w:rPr>
                <w:rFonts w:ascii="楷体" w:eastAsia="楷体" w:hAnsi="楷体" w:hint="eastAsia"/>
                <w:sz w:val="24"/>
                <w:szCs w:val="24"/>
              </w:rPr>
              <w:t>法对识别的危险源进行评价，本部门不可接受风险火灾、触电，评价基本准确。</w:t>
            </w:r>
          </w:p>
        </w:tc>
        <w:tc>
          <w:tcPr>
            <w:tcW w:w="777" w:type="dxa"/>
          </w:tcPr>
          <w:p w:rsidR="005566E0" w:rsidRPr="00102CD8" w:rsidRDefault="005566E0" w:rsidP="00386A8E">
            <w:pPr>
              <w:rPr>
                <w:rFonts w:ascii="楷体" w:eastAsia="楷体" w:hAnsi="楷体"/>
                <w:sz w:val="24"/>
                <w:szCs w:val="24"/>
              </w:rPr>
            </w:pPr>
          </w:p>
        </w:tc>
      </w:tr>
      <w:tr w:rsidR="005566E0" w:rsidRPr="00102CD8" w:rsidTr="00386A8E">
        <w:trPr>
          <w:trHeight w:val="90"/>
        </w:trPr>
        <w:tc>
          <w:tcPr>
            <w:tcW w:w="2160" w:type="dxa"/>
            <w:vAlign w:val="center"/>
          </w:tcPr>
          <w:p w:rsidR="005566E0" w:rsidRPr="00102CD8" w:rsidRDefault="005566E0" w:rsidP="00386A8E">
            <w:pPr>
              <w:rPr>
                <w:rFonts w:ascii="楷体" w:eastAsia="楷体" w:hAnsi="楷体"/>
                <w:color w:val="000000"/>
                <w:sz w:val="24"/>
                <w:szCs w:val="24"/>
              </w:rPr>
            </w:pPr>
          </w:p>
          <w:p w:rsidR="005566E0" w:rsidRPr="00102CD8" w:rsidRDefault="005566E0" w:rsidP="00386A8E">
            <w:pPr>
              <w:rPr>
                <w:rFonts w:ascii="楷体" w:eastAsia="楷体" w:hAnsi="楷体"/>
                <w:color w:val="000000"/>
                <w:sz w:val="24"/>
                <w:szCs w:val="24"/>
              </w:rPr>
            </w:pPr>
            <w:r w:rsidRPr="00102CD8">
              <w:rPr>
                <w:rFonts w:ascii="楷体" w:eastAsia="楷体" w:hAnsi="楷体" w:hint="eastAsia"/>
                <w:color w:val="000000"/>
                <w:sz w:val="24"/>
                <w:szCs w:val="24"/>
              </w:rPr>
              <w:t>外部提供的产品过程及服务的控制</w:t>
            </w:r>
          </w:p>
          <w:p w:rsidR="005566E0" w:rsidRPr="00102CD8" w:rsidRDefault="005566E0" w:rsidP="00386A8E">
            <w:pPr>
              <w:rPr>
                <w:rFonts w:ascii="楷体" w:eastAsia="楷体" w:hAnsi="楷体"/>
                <w:color w:val="000000"/>
                <w:sz w:val="24"/>
                <w:szCs w:val="24"/>
              </w:rPr>
            </w:pPr>
            <w:r w:rsidRPr="00102CD8">
              <w:rPr>
                <w:rFonts w:ascii="楷体" w:eastAsia="楷体" w:hAnsi="楷体" w:hint="eastAsia"/>
                <w:color w:val="000000"/>
                <w:sz w:val="24"/>
                <w:szCs w:val="24"/>
              </w:rPr>
              <w:t>总则</w:t>
            </w:r>
          </w:p>
          <w:p w:rsidR="005566E0" w:rsidRPr="00102CD8" w:rsidRDefault="005566E0" w:rsidP="00386A8E">
            <w:pPr>
              <w:rPr>
                <w:rFonts w:ascii="楷体" w:eastAsia="楷体" w:hAnsi="楷体"/>
                <w:color w:val="000000"/>
                <w:sz w:val="24"/>
                <w:szCs w:val="24"/>
              </w:rPr>
            </w:pPr>
          </w:p>
          <w:p w:rsidR="005566E0" w:rsidRPr="00102CD8" w:rsidRDefault="005566E0" w:rsidP="00386A8E">
            <w:pPr>
              <w:rPr>
                <w:rFonts w:ascii="楷体" w:eastAsia="楷体" w:hAnsi="楷体"/>
                <w:color w:val="000000"/>
                <w:sz w:val="24"/>
                <w:szCs w:val="24"/>
              </w:rPr>
            </w:pPr>
          </w:p>
          <w:p w:rsidR="005566E0" w:rsidRPr="00102CD8" w:rsidRDefault="005566E0" w:rsidP="00386A8E">
            <w:pPr>
              <w:rPr>
                <w:rFonts w:ascii="楷体" w:eastAsia="楷体" w:hAnsi="楷体"/>
                <w:color w:val="000000"/>
                <w:sz w:val="24"/>
                <w:szCs w:val="24"/>
              </w:rPr>
            </w:pPr>
          </w:p>
          <w:p w:rsidR="005566E0" w:rsidRPr="00102CD8" w:rsidRDefault="005566E0" w:rsidP="00386A8E">
            <w:pPr>
              <w:rPr>
                <w:rFonts w:ascii="楷体" w:eastAsia="楷体" w:hAnsi="楷体"/>
                <w:sz w:val="24"/>
                <w:szCs w:val="24"/>
              </w:rPr>
            </w:pPr>
          </w:p>
        </w:tc>
        <w:tc>
          <w:tcPr>
            <w:tcW w:w="960" w:type="dxa"/>
            <w:vAlign w:val="center"/>
          </w:tcPr>
          <w:p w:rsidR="005566E0" w:rsidRPr="00102CD8" w:rsidRDefault="005566E0" w:rsidP="00386A8E">
            <w:pPr>
              <w:rPr>
                <w:rFonts w:ascii="楷体" w:eastAsia="楷体" w:hAnsi="楷体"/>
                <w:color w:val="000000"/>
                <w:sz w:val="24"/>
                <w:szCs w:val="24"/>
              </w:rPr>
            </w:pPr>
            <w:r w:rsidRPr="00102CD8">
              <w:rPr>
                <w:rFonts w:ascii="楷体" w:eastAsia="楷体" w:hAnsi="楷体"/>
                <w:color w:val="000000"/>
                <w:sz w:val="24"/>
                <w:szCs w:val="24"/>
              </w:rPr>
              <w:t>Q8.4.1</w:t>
            </w:r>
          </w:p>
          <w:p w:rsidR="005566E0" w:rsidRPr="00102CD8" w:rsidRDefault="005566E0" w:rsidP="00386A8E">
            <w:pPr>
              <w:rPr>
                <w:rFonts w:ascii="楷体" w:eastAsia="楷体" w:hAnsi="楷体"/>
                <w:sz w:val="24"/>
                <w:szCs w:val="24"/>
              </w:rPr>
            </w:pPr>
          </w:p>
        </w:tc>
        <w:tc>
          <w:tcPr>
            <w:tcW w:w="10812" w:type="dxa"/>
            <w:vAlign w:val="center"/>
          </w:tcPr>
          <w:p w:rsidR="005566E0" w:rsidRPr="00542F70" w:rsidRDefault="005566E0" w:rsidP="00CE18B3">
            <w:pPr>
              <w:spacing w:line="240" w:lineRule="atLeast"/>
              <w:jc w:val="left"/>
              <w:rPr>
                <w:rFonts w:ascii="楷体" w:eastAsia="楷体" w:hAnsi="楷体"/>
                <w:bCs/>
                <w:sz w:val="24"/>
                <w:szCs w:val="24"/>
              </w:rPr>
            </w:pPr>
            <w:r w:rsidRPr="00542F70">
              <w:rPr>
                <w:rFonts w:ascii="楷体" w:eastAsia="楷体" w:hAnsi="楷体" w:cs="宋体" w:hint="eastAsia"/>
                <w:kern w:val="0"/>
                <w:sz w:val="24"/>
                <w:szCs w:val="24"/>
              </w:rPr>
              <w:t>该公司目前主要经营内</w:t>
            </w:r>
            <w:r w:rsidRPr="00542F70">
              <w:rPr>
                <w:rFonts w:ascii="楷体" w:eastAsia="楷体" w:hAnsi="楷体" w:hint="eastAsia"/>
                <w:sz w:val="24"/>
                <w:szCs w:val="24"/>
              </w:rPr>
              <w:t>容为：软体家具（弹簧软体床垫、软体床、软体沙发）的生产</w:t>
            </w:r>
          </w:p>
          <w:p w:rsidR="005566E0" w:rsidRPr="00542F70" w:rsidRDefault="005566E0" w:rsidP="00386A8E">
            <w:pPr>
              <w:pStyle w:val="a"/>
              <w:rPr>
                <w:rFonts w:ascii="楷体" w:eastAsia="楷体" w:hAnsi="楷体"/>
                <w:sz w:val="24"/>
                <w:szCs w:val="24"/>
              </w:rPr>
            </w:pPr>
            <w:r w:rsidRPr="00542F70">
              <w:rPr>
                <w:rFonts w:ascii="楷体" w:eastAsia="楷体" w:hAnsi="楷体" w:hint="eastAsia"/>
                <w:sz w:val="24"/>
                <w:szCs w:val="24"/>
              </w:rPr>
              <w:t>手册中规定采购流程及范围。</w:t>
            </w:r>
          </w:p>
          <w:p w:rsidR="005566E0" w:rsidRPr="00102CD8" w:rsidRDefault="005566E0" w:rsidP="00386A8E">
            <w:pPr>
              <w:numPr>
                <w:ilvl w:val="0"/>
                <w:numId w:val="5"/>
              </w:numPr>
              <w:spacing w:line="360" w:lineRule="auto"/>
              <w:rPr>
                <w:rFonts w:ascii="楷体" w:eastAsia="楷体" w:hAnsi="楷体"/>
                <w:sz w:val="24"/>
                <w:szCs w:val="24"/>
              </w:rPr>
            </w:pPr>
            <w:r w:rsidRPr="00102CD8">
              <w:rPr>
                <w:rFonts w:ascii="楷体" w:eastAsia="楷体" w:hAnsi="楷体"/>
                <w:sz w:val="24"/>
                <w:szCs w:val="24"/>
              </w:rPr>
              <w:t xml:space="preserve"> </w:t>
            </w:r>
            <w:r w:rsidRPr="00102CD8">
              <w:rPr>
                <w:rFonts w:ascii="楷体" w:eastAsia="楷体" w:hAnsi="楷体" w:hint="eastAsia"/>
                <w:sz w:val="24"/>
                <w:szCs w:val="24"/>
              </w:rPr>
              <w:t>采购部负责人回答，编制了《采购控制程序》，采购部依据该程序进行</w:t>
            </w:r>
            <w:r w:rsidRPr="00102CD8">
              <w:rPr>
                <w:rFonts w:ascii="楷体" w:eastAsia="楷体" w:hAnsi="楷体" w:hint="eastAsia"/>
                <w:color w:val="000000"/>
                <w:sz w:val="24"/>
                <w:szCs w:val="24"/>
              </w:rPr>
              <w:t>外部提供的产品过程及服务的控制。</w:t>
            </w:r>
          </w:p>
          <w:p w:rsidR="005566E0" w:rsidRDefault="005566E0" w:rsidP="00386A8E">
            <w:pPr>
              <w:rPr>
                <w:rFonts w:ascii="楷体" w:eastAsia="楷体" w:hAnsi="楷体"/>
                <w:color w:val="000000"/>
                <w:sz w:val="24"/>
                <w:szCs w:val="24"/>
              </w:rPr>
            </w:pPr>
            <w:r w:rsidRPr="00102CD8">
              <w:rPr>
                <w:rFonts w:ascii="楷体" w:eastAsia="楷体" w:hAnsi="楷体"/>
                <w:color w:val="000000"/>
                <w:sz w:val="24"/>
                <w:szCs w:val="24"/>
              </w:rPr>
              <w:t>2</w:t>
            </w:r>
            <w:r w:rsidRPr="00102CD8">
              <w:rPr>
                <w:rFonts w:ascii="楷体" w:eastAsia="楷体" w:hAnsi="楷体" w:hint="eastAsia"/>
                <w:color w:val="000000"/>
                <w:sz w:val="24"/>
                <w:szCs w:val="24"/>
              </w:rPr>
              <w:t>、见《合同供方名录》，查到以下合格供方：</w:t>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
              <w:gridCol w:w="1752"/>
              <w:gridCol w:w="1437"/>
              <w:gridCol w:w="2390"/>
              <w:gridCol w:w="843"/>
              <w:gridCol w:w="1214"/>
              <w:gridCol w:w="967"/>
            </w:tblGrid>
            <w:tr w:rsidR="005566E0" w:rsidTr="007A393D">
              <w:trPr>
                <w:cantSplit/>
                <w:trHeight w:val="440"/>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序号</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ind w:firstLine="630"/>
                    <w:rPr>
                      <w:rFonts w:ascii="楷体" w:eastAsia="楷体" w:hAnsi="楷体"/>
                      <w:sz w:val="24"/>
                      <w:szCs w:val="24"/>
                    </w:rPr>
                  </w:pPr>
                  <w:r w:rsidRPr="00542F70">
                    <w:rPr>
                      <w:rFonts w:ascii="楷体" w:eastAsia="楷体" w:hAnsi="楷体"/>
                      <w:sz w:val="24"/>
                      <w:szCs w:val="24"/>
                    </w:rPr>
                    <w:t xml:space="preserve">      </w:t>
                  </w:r>
                  <w:r w:rsidRPr="00542F70">
                    <w:rPr>
                      <w:rFonts w:ascii="楷体" w:eastAsia="楷体" w:hAnsi="楷体" w:hint="eastAsia"/>
                      <w:sz w:val="24"/>
                      <w:szCs w:val="24"/>
                    </w:rPr>
                    <w:t>供方名称</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供方产品</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ind w:firstLine="210"/>
                    <w:jc w:val="left"/>
                    <w:rPr>
                      <w:rFonts w:ascii="楷体" w:eastAsia="楷体" w:hAnsi="楷体"/>
                      <w:sz w:val="24"/>
                      <w:szCs w:val="24"/>
                    </w:rPr>
                  </w:pPr>
                  <w:r w:rsidRPr="00542F70">
                    <w:rPr>
                      <w:rFonts w:ascii="楷体" w:eastAsia="楷体" w:hAnsi="楷体" w:hint="eastAsia"/>
                      <w:sz w:val="24"/>
                      <w:szCs w:val="24"/>
                    </w:rPr>
                    <w:t>地址</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ind w:left="188"/>
                    <w:jc w:val="center"/>
                    <w:rPr>
                      <w:rFonts w:ascii="楷体" w:eastAsia="楷体" w:hAnsi="楷体"/>
                      <w:sz w:val="24"/>
                      <w:szCs w:val="24"/>
                    </w:rPr>
                  </w:pPr>
                  <w:r w:rsidRPr="00542F70">
                    <w:rPr>
                      <w:rFonts w:ascii="楷体" w:eastAsia="楷体" w:hAnsi="楷体" w:hint="eastAsia"/>
                      <w:sz w:val="24"/>
                      <w:szCs w:val="24"/>
                    </w:rPr>
                    <w:t>联系人</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ind w:firstLine="210"/>
                    <w:jc w:val="center"/>
                    <w:rPr>
                      <w:rFonts w:ascii="楷体" w:eastAsia="楷体" w:hAnsi="楷体"/>
                      <w:sz w:val="24"/>
                      <w:szCs w:val="24"/>
                    </w:rPr>
                  </w:pPr>
                  <w:r w:rsidRPr="00542F70">
                    <w:rPr>
                      <w:rFonts w:ascii="楷体" w:eastAsia="楷体" w:hAnsi="楷体" w:hint="eastAsia"/>
                      <w:sz w:val="24"/>
                      <w:szCs w:val="24"/>
                    </w:rPr>
                    <w:t>联系电话</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ind w:firstLine="105"/>
                    <w:jc w:val="center"/>
                    <w:rPr>
                      <w:rFonts w:ascii="楷体" w:eastAsia="楷体" w:hAnsi="楷体"/>
                      <w:sz w:val="24"/>
                      <w:szCs w:val="24"/>
                    </w:rPr>
                  </w:pPr>
                  <w:r w:rsidRPr="00542F70">
                    <w:rPr>
                      <w:rFonts w:ascii="楷体" w:eastAsia="楷体" w:hAnsi="楷体" w:hint="eastAsia"/>
                      <w:sz w:val="24"/>
                      <w:szCs w:val="24"/>
                    </w:rPr>
                    <w:t>备注</w:t>
                  </w:r>
                </w:p>
              </w:tc>
            </w:tr>
            <w:tr w:rsidR="005566E0" w:rsidTr="007A393D">
              <w:trPr>
                <w:cantSplit/>
                <w:trHeight w:hRule="exact" w:val="33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新生实业有限公司</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布料</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广州市白云区钟落潭湴湖工业区</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高先生</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bCs/>
                      <w:sz w:val="24"/>
                      <w:szCs w:val="24"/>
                    </w:rPr>
                  </w:pPr>
                  <w:r w:rsidRPr="00542F70">
                    <w:rPr>
                      <w:rFonts w:ascii="楷体" w:eastAsia="楷体" w:hAnsi="楷体"/>
                      <w:bCs/>
                      <w:sz w:val="24"/>
                      <w:szCs w:val="24"/>
                    </w:rPr>
                    <w:t>13822156623</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307"/>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2</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华琪针刺棉厂</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热风棉</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佛山市南海区龙高路</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欧征良</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bCs/>
                      <w:sz w:val="24"/>
                      <w:szCs w:val="24"/>
                    </w:rPr>
                  </w:pPr>
                  <w:r w:rsidRPr="00542F70">
                    <w:rPr>
                      <w:rFonts w:ascii="楷体" w:eastAsia="楷体" w:hAnsi="楷体"/>
                      <w:bCs/>
                      <w:sz w:val="24"/>
                      <w:szCs w:val="24"/>
                    </w:rPr>
                    <w:t>18902890956</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367"/>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3</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凯威纺织有限公司</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布料</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南康区</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陈礼庆</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bCs/>
                      <w:sz w:val="24"/>
                      <w:szCs w:val="24"/>
                    </w:rPr>
                  </w:pPr>
                  <w:r w:rsidRPr="00542F70">
                    <w:rPr>
                      <w:rFonts w:ascii="楷体" w:eastAsia="楷体" w:hAnsi="楷体"/>
                      <w:bCs/>
                      <w:sz w:val="24"/>
                      <w:szCs w:val="24"/>
                    </w:rPr>
                    <w:t>15157361288</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284"/>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4</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佛山市业欣纤维制品有限公司</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环保棕</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南海区狮</w:t>
                  </w:r>
                  <w:r w:rsidRPr="00542F70">
                    <w:rPr>
                      <w:rFonts w:ascii="楷体" w:eastAsia="楷体" w:hAnsi="楷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9pt">
                        <v:imagedata r:id="rId7" o:title=""/>
                      </v:shape>
                    </w:pict>
                  </w:r>
                  <w:r w:rsidRPr="00542F70">
                    <w:rPr>
                      <w:rFonts w:ascii="楷体" w:eastAsia="楷体" w:hAnsi="楷体" w:hint="eastAsia"/>
                      <w:sz w:val="24"/>
                      <w:szCs w:val="24"/>
                    </w:rPr>
                    <w:t>山镇红沙开发区惠民路南侧</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曾海华</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18933722055</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39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5</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安然包装厂</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印字拉链袋、牛皮纸</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顺德龙江华西华北路</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刘渐文</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0757-23878503</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03"/>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6</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尊品无纺布制品有限公司</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扣布、无纺布</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顺德龙江仙塘开发区沙龙路</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梁丽萍</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0757-23389388</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367"/>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7</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杭州萧山美信装饰布厂</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装饰布</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顺德龙江</w:t>
                  </w:r>
                  <w:r w:rsidRPr="00542F70">
                    <w:rPr>
                      <w:rFonts w:ascii="楷体" w:eastAsia="楷体" w:hAnsi="楷体"/>
                      <w:sz w:val="24"/>
                      <w:szCs w:val="24"/>
                    </w:rPr>
                    <w:t>325</w:t>
                  </w:r>
                  <w:r w:rsidRPr="00542F70">
                    <w:rPr>
                      <w:rFonts w:ascii="楷体" w:eastAsia="楷体" w:hAnsi="楷体" w:hint="eastAsia"/>
                      <w:sz w:val="24"/>
                      <w:szCs w:val="24"/>
                    </w:rPr>
                    <w:t>国道华西段</w:t>
                  </w:r>
                  <w:r w:rsidRPr="00542F70">
                    <w:rPr>
                      <w:rFonts w:ascii="楷体" w:eastAsia="楷体" w:hAnsi="楷体"/>
                      <w:sz w:val="24"/>
                      <w:szCs w:val="24"/>
                    </w:rPr>
                    <w:t>208</w:t>
                  </w:r>
                  <w:r w:rsidRPr="00542F70">
                    <w:rPr>
                      <w:rFonts w:ascii="楷体" w:eastAsia="楷体" w:hAnsi="楷体" w:hint="eastAsia"/>
                      <w:sz w:val="24"/>
                      <w:szCs w:val="24"/>
                    </w:rPr>
                    <w:t>号</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陈浩良</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0757-23376658</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8</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章贡区恒峰海绵厂</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海绵</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赣州市章贡区沙石镇峰山大道</w:t>
                  </w:r>
                  <w:r w:rsidRPr="00542F70">
                    <w:rPr>
                      <w:rFonts w:ascii="楷体" w:eastAsia="楷体" w:hAnsi="楷体"/>
                      <w:sz w:val="24"/>
                      <w:szCs w:val="24"/>
                    </w:rPr>
                    <w:t>18</w:t>
                  </w:r>
                  <w:r w:rsidRPr="00542F70">
                    <w:rPr>
                      <w:rFonts w:ascii="楷体" w:eastAsia="楷体" w:hAnsi="楷体" w:hint="eastAsia"/>
                      <w:sz w:val="24"/>
                      <w:szCs w:val="24"/>
                    </w:rPr>
                    <w:t>号</w:t>
                  </w:r>
                </w:p>
                <w:p w:rsidR="005566E0" w:rsidRPr="00542F70" w:rsidRDefault="005566E0" w:rsidP="008700D2">
                  <w:pPr>
                    <w:jc w:val="left"/>
                    <w:rPr>
                      <w:rFonts w:ascii="楷体" w:eastAsia="楷体" w:hAnsi="楷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肖灶付</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18970708912</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9</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鑫海编织袋厂</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印字袋、牛皮纸袋</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南康龙岭工业园安置点</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谭海英</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15170721571</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r w:rsidRPr="00542F70">
                    <w:rPr>
                      <w:rFonts w:ascii="楷体" w:eastAsia="楷体" w:hAnsi="楷体" w:hint="eastAsia"/>
                      <w:sz w:val="24"/>
                      <w:szCs w:val="24"/>
                    </w:rPr>
                    <w:t>外包</w:t>
                  </w: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10</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南康邦信木架厂</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床头柜、木架</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南康区朱坊乡胜利村赖屋坑</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曾位明</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13970761772</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11</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博乐品牌设计</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画纸、发往牌、包角</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南康家具城配套市场</w:t>
                  </w:r>
                  <w:r w:rsidRPr="00542F70">
                    <w:rPr>
                      <w:rFonts w:ascii="楷体" w:eastAsia="楷体" w:hAnsi="楷体"/>
                      <w:sz w:val="24"/>
                      <w:szCs w:val="24"/>
                    </w:rPr>
                    <w:t>3</w:t>
                  </w:r>
                  <w:r w:rsidRPr="00542F70">
                    <w:rPr>
                      <w:rFonts w:ascii="楷体" w:eastAsia="楷体" w:hAnsi="楷体" w:hint="eastAsia"/>
                      <w:sz w:val="24"/>
                      <w:szCs w:val="24"/>
                    </w:rPr>
                    <w:t>栋</w:t>
                  </w:r>
                  <w:r w:rsidRPr="00542F70">
                    <w:rPr>
                      <w:rFonts w:ascii="楷体" w:eastAsia="楷体" w:hAnsi="楷体"/>
                      <w:sz w:val="24"/>
                      <w:szCs w:val="24"/>
                    </w:rPr>
                    <w:t>15</w:t>
                  </w:r>
                  <w:r w:rsidRPr="00542F70">
                    <w:rPr>
                      <w:rFonts w:ascii="楷体" w:eastAsia="楷体" w:hAnsi="楷体" w:hint="eastAsia"/>
                      <w:sz w:val="24"/>
                      <w:szCs w:val="24"/>
                    </w:rPr>
                    <w:t>号</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陈周</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15179738847</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12</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河南加佰加海绵</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海绵</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南康市龙岭工业园东区</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郭红委</w:t>
                  </w:r>
                </w:p>
                <w:p w:rsidR="005566E0" w:rsidRPr="00542F70" w:rsidRDefault="005566E0" w:rsidP="008700D2">
                  <w:pPr>
                    <w:jc w:val="center"/>
                    <w:rPr>
                      <w:rFonts w:ascii="楷体" w:eastAsia="楷体" w:hAnsi="楷体"/>
                      <w:sz w:val="24"/>
                      <w:szCs w:val="24"/>
                    </w:rPr>
                  </w:pP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15070175638</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13</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南康新丰布行</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沙发面料</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物流商贸城</w:t>
                  </w:r>
                  <w:r w:rsidRPr="00542F70">
                    <w:rPr>
                      <w:rFonts w:ascii="楷体" w:eastAsia="楷体" w:hAnsi="楷体"/>
                      <w:sz w:val="24"/>
                      <w:szCs w:val="24"/>
                    </w:rPr>
                    <w:t>28-4</w:t>
                  </w:r>
                  <w:r w:rsidRPr="00542F70">
                    <w:rPr>
                      <w:rFonts w:ascii="楷体" w:eastAsia="楷体" w:hAnsi="楷体" w:hint="eastAsia"/>
                      <w:sz w:val="24"/>
                      <w:szCs w:val="24"/>
                    </w:rPr>
                    <w:t>栋</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文应辉</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18170789180</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39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14</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龙翔床垫沙发机械材料商行</w:t>
                  </w:r>
                </w:p>
                <w:p w:rsidR="005566E0" w:rsidRPr="00542F70" w:rsidRDefault="005566E0" w:rsidP="008700D2">
                  <w:pPr>
                    <w:jc w:val="left"/>
                    <w:rPr>
                      <w:rFonts w:ascii="楷体" w:eastAsia="楷体" w:hAnsi="楷体"/>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材料及维修</w:t>
                  </w:r>
                </w:p>
                <w:p w:rsidR="005566E0" w:rsidRPr="00542F70" w:rsidRDefault="005566E0" w:rsidP="008700D2">
                  <w:pPr>
                    <w:jc w:val="center"/>
                    <w:rPr>
                      <w:rFonts w:ascii="楷体" w:eastAsia="楷体" w:hAnsi="楷体"/>
                      <w:sz w:val="24"/>
                      <w:szCs w:val="24"/>
                    </w:rPr>
                  </w:pP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南康区中部物流商贸园</w:t>
                  </w:r>
                  <w:r w:rsidRPr="00542F70">
                    <w:rPr>
                      <w:rFonts w:ascii="楷体" w:eastAsia="楷体" w:hAnsi="楷体"/>
                      <w:sz w:val="24"/>
                      <w:szCs w:val="24"/>
                    </w:rPr>
                    <w:t>14-4</w:t>
                  </w:r>
                  <w:r w:rsidRPr="00542F70">
                    <w:rPr>
                      <w:rFonts w:ascii="楷体" w:eastAsia="楷体" w:hAnsi="楷体" w:hint="eastAsia"/>
                      <w:sz w:val="24"/>
                      <w:szCs w:val="24"/>
                    </w:rPr>
                    <w:t>栋</w:t>
                  </w:r>
                </w:p>
                <w:p w:rsidR="005566E0" w:rsidRPr="00542F70" w:rsidRDefault="005566E0" w:rsidP="008700D2">
                  <w:pPr>
                    <w:jc w:val="left"/>
                    <w:rPr>
                      <w:rFonts w:ascii="楷体" w:eastAsia="楷体" w:hAnsi="楷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刘建春</w:t>
                  </w:r>
                </w:p>
                <w:p w:rsidR="005566E0" w:rsidRPr="00542F70" w:rsidRDefault="005566E0" w:rsidP="008700D2">
                  <w:pPr>
                    <w:jc w:val="center"/>
                    <w:rPr>
                      <w:rFonts w:ascii="楷体" w:eastAsia="楷体" w:hAnsi="楷体"/>
                      <w:sz w:val="24"/>
                      <w:szCs w:val="24"/>
                    </w:rPr>
                  </w:pP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15970741473</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15</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新余市钢城实业有限公司</w:t>
                  </w:r>
                </w:p>
                <w:p w:rsidR="005566E0" w:rsidRPr="00542F70" w:rsidRDefault="005566E0" w:rsidP="008700D2">
                  <w:pPr>
                    <w:jc w:val="left"/>
                    <w:rPr>
                      <w:rFonts w:ascii="楷体" w:eastAsia="楷体" w:hAnsi="楷体"/>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钢丝</w:t>
                  </w:r>
                </w:p>
                <w:p w:rsidR="005566E0" w:rsidRPr="00542F70" w:rsidRDefault="005566E0" w:rsidP="008700D2">
                  <w:pPr>
                    <w:jc w:val="center"/>
                    <w:rPr>
                      <w:rFonts w:ascii="楷体" w:eastAsia="楷体" w:hAnsi="楷体"/>
                      <w:sz w:val="24"/>
                      <w:szCs w:val="24"/>
                    </w:rPr>
                  </w:pP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新余市</w:t>
                  </w:r>
                </w:p>
                <w:p w:rsidR="005566E0" w:rsidRPr="00542F70" w:rsidRDefault="005566E0" w:rsidP="008700D2">
                  <w:pPr>
                    <w:jc w:val="left"/>
                    <w:rPr>
                      <w:rFonts w:ascii="楷体" w:eastAsia="楷体" w:hAnsi="楷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胡小明</w:t>
                  </w:r>
                </w:p>
                <w:p w:rsidR="005566E0" w:rsidRPr="00542F70" w:rsidRDefault="005566E0" w:rsidP="008700D2">
                  <w:pPr>
                    <w:jc w:val="center"/>
                    <w:rPr>
                      <w:rFonts w:ascii="楷体" w:eastAsia="楷体" w:hAnsi="楷体"/>
                      <w:sz w:val="24"/>
                      <w:szCs w:val="24"/>
                    </w:rPr>
                  </w:pP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13825706157</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16</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南康区奇轩沙发材料商行</w:t>
                  </w:r>
                </w:p>
                <w:p w:rsidR="005566E0" w:rsidRPr="00542F70" w:rsidRDefault="005566E0" w:rsidP="008700D2">
                  <w:pPr>
                    <w:jc w:val="left"/>
                    <w:rPr>
                      <w:rFonts w:ascii="楷体" w:eastAsia="楷体" w:hAnsi="楷体"/>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材料及配件</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南康区龙岭西区物流万贸城</w:t>
                  </w:r>
                  <w:r w:rsidRPr="00542F70">
                    <w:rPr>
                      <w:rFonts w:ascii="楷体" w:eastAsia="楷体" w:hAnsi="楷体"/>
                      <w:sz w:val="24"/>
                      <w:szCs w:val="24"/>
                    </w:rPr>
                    <w:t>9-1</w:t>
                  </w:r>
                  <w:r w:rsidRPr="00542F70">
                    <w:rPr>
                      <w:rFonts w:ascii="楷体" w:eastAsia="楷体" w:hAnsi="楷体" w:hint="eastAsia"/>
                      <w:sz w:val="24"/>
                      <w:szCs w:val="24"/>
                    </w:rPr>
                    <w:t>栋</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谢小燕</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0797-6632901</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p>
              </w:tc>
            </w:tr>
            <w:tr w:rsidR="005566E0" w:rsidTr="007A393D">
              <w:trPr>
                <w:cantSplit/>
                <w:trHeight w:hRule="exact" w:val="471"/>
              </w:trPr>
              <w:tc>
                <w:tcPr>
                  <w:tcW w:w="63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17</w:t>
                  </w:r>
                </w:p>
              </w:tc>
              <w:tc>
                <w:tcPr>
                  <w:tcW w:w="2793"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南康聚德乳胶</w:t>
                  </w:r>
                </w:p>
              </w:tc>
              <w:tc>
                <w:tcPr>
                  <w:tcW w:w="2262"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乳胶枕</w:t>
                  </w:r>
                </w:p>
              </w:tc>
              <w:tc>
                <w:tcPr>
                  <w:tcW w:w="38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left"/>
                    <w:rPr>
                      <w:rFonts w:ascii="楷体" w:eastAsia="楷体" w:hAnsi="楷体"/>
                      <w:sz w:val="24"/>
                      <w:szCs w:val="24"/>
                    </w:rPr>
                  </w:pPr>
                  <w:r w:rsidRPr="00542F70">
                    <w:rPr>
                      <w:rFonts w:ascii="楷体" w:eastAsia="楷体" w:hAnsi="楷体" w:hint="eastAsia"/>
                      <w:sz w:val="24"/>
                      <w:szCs w:val="24"/>
                    </w:rPr>
                    <w:t>南康龙岭东区工业园罗村安置点</w:t>
                  </w:r>
                </w:p>
              </w:tc>
              <w:tc>
                <w:tcPr>
                  <w:tcW w:w="126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hint="eastAsia"/>
                      <w:sz w:val="24"/>
                      <w:szCs w:val="24"/>
                    </w:rPr>
                    <w:t>曾勇</w:t>
                  </w:r>
                </w:p>
              </w:tc>
              <w:tc>
                <w:tcPr>
                  <w:tcW w:w="1886"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jc w:val="center"/>
                    <w:rPr>
                      <w:rFonts w:ascii="楷体" w:eastAsia="楷体" w:hAnsi="楷体"/>
                      <w:sz w:val="24"/>
                      <w:szCs w:val="24"/>
                    </w:rPr>
                  </w:pPr>
                  <w:r w:rsidRPr="00542F70">
                    <w:rPr>
                      <w:rFonts w:ascii="楷体" w:eastAsia="楷体" w:hAnsi="楷体"/>
                      <w:sz w:val="24"/>
                      <w:szCs w:val="24"/>
                    </w:rPr>
                    <w:t>18871278778</w:t>
                  </w:r>
                </w:p>
              </w:tc>
              <w:tc>
                <w:tcPr>
                  <w:tcW w:w="1470" w:type="dxa"/>
                  <w:tcBorders>
                    <w:top w:val="single" w:sz="4" w:space="0" w:color="auto"/>
                    <w:left w:val="single" w:sz="4" w:space="0" w:color="auto"/>
                    <w:bottom w:val="single" w:sz="4" w:space="0" w:color="auto"/>
                    <w:right w:val="single" w:sz="4" w:space="0" w:color="auto"/>
                  </w:tcBorders>
                  <w:vAlign w:val="center"/>
                </w:tcPr>
                <w:p w:rsidR="005566E0" w:rsidRPr="00542F70" w:rsidRDefault="005566E0" w:rsidP="008700D2">
                  <w:pPr>
                    <w:rPr>
                      <w:rFonts w:ascii="楷体" w:eastAsia="楷体" w:hAnsi="楷体"/>
                      <w:sz w:val="24"/>
                      <w:szCs w:val="24"/>
                    </w:rPr>
                  </w:pPr>
                  <w:r w:rsidRPr="00542F70">
                    <w:rPr>
                      <w:rFonts w:ascii="楷体" w:eastAsia="楷体" w:hAnsi="楷体" w:hint="eastAsia"/>
                      <w:sz w:val="24"/>
                      <w:szCs w:val="24"/>
                    </w:rPr>
                    <w:t>外包</w:t>
                  </w:r>
                </w:p>
              </w:tc>
            </w:tr>
          </w:tbl>
          <w:p w:rsidR="005566E0" w:rsidRPr="00102CD8" w:rsidRDefault="005566E0" w:rsidP="00386A8E">
            <w:pPr>
              <w:rPr>
                <w:rFonts w:ascii="楷体" w:eastAsia="楷体" w:hAnsi="楷体"/>
                <w:color w:val="000000"/>
                <w:sz w:val="24"/>
                <w:szCs w:val="24"/>
              </w:rPr>
            </w:pPr>
          </w:p>
          <w:p w:rsidR="005566E0" w:rsidRDefault="005566E0" w:rsidP="00542F70">
            <w:pPr>
              <w:numPr>
                <w:ilvl w:val="0"/>
                <w:numId w:val="5"/>
              </w:numPr>
              <w:spacing w:line="360" w:lineRule="auto"/>
              <w:rPr>
                <w:rFonts w:ascii="楷体" w:eastAsia="楷体" w:hAnsi="楷体"/>
                <w:sz w:val="24"/>
                <w:szCs w:val="24"/>
              </w:rPr>
            </w:pPr>
            <w:r w:rsidRPr="00102CD8">
              <w:rPr>
                <w:rFonts w:ascii="楷体" w:eastAsia="楷体" w:hAnsi="楷体" w:hint="eastAsia"/>
                <w:sz w:val="24"/>
                <w:szCs w:val="24"/>
              </w:rPr>
              <w:t>对</w:t>
            </w:r>
            <w:r>
              <w:rPr>
                <w:rFonts w:ascii="楷体" w:eastAsia="楷体" w:hAnsi="楷体" w:hint="eastAsia"/>
                <w:sz w:val="24"/>
                <w:szCs w:val="24"/>
              </w:rPr>
              <w:t>以上供方于</w:t>
            </w:r>
            <w:r>
              <w:rPr>
                <w:rFonts w:ascii="楷体" w:eastAsia="楷体" w:hAnsi="楷体"/>
                <w:sz w:val="24"/>
                <w:szCs w:val="24"/>
              </w:rPr>
              <w:t>2019</w:t>
            </w:r>
            <w:r>
              <w:rPr>
                <w:rFonts w:ascii="楷体" w:eastAsia="楷体" w:hAnsi="楷体" w:hint="eastAsia"/>
                <w:sz w:val="24"/>
                <w:szCs w:val="24"/>
              </w:rPr>
              <w:t>年</w:t>
            </w:r>
            <w:r>
              <w:rPr>
                <w:rFonts w:ascii="楷体" w:eastAsia="楷体" w:hAnsi="楷体"/>
                <w:sz w:val="24"/>
                <w:szCs w:val="24"/>
              </w:rPr>
              <w:t>5</w:t>
            </w:r>
            <w:r>
              <w:rPr>
                <w:rFonts w:ascii="楷体" w:eastAsia="楷体" w:hAnsi="楷体" w:hint="eastAsia"/>
                <w:sz w:val="24"/>
                <w:szCs w:val="24"/>
              </w:rPr>
              <w:t>月</w:t>
            </w:r>
            <w:r>
              <w:rPr>
                <w:rFonts w:ascii="楷体" w:eastAsia="楷体" w:hAnsi="楷体"/>
                <w:sz w:val="24"/>
                <w:szCs w:val="24"/>
              </w:rPr>
              <w:t>5</w:t>
            </w:r>
            <w:r>
              <w:rPr>
                <w:rFonts w:ascii="楷体" w:eastAsia="楷体" w:hAnsi="楷体" w:hint="eastAsia"/>
                <w:sz w:val="24"/>
                <w:szCs w:val="24"/>
              </w:rPr>
              <w:t>日进行</w:t>
            </w:r>
            <w:r w:rsidRPr="00102CD8">
              <w:rPr>
                <w:rFonts w:ascii="楷体" w:eastAsia="楷体" w:hAnsi="楷体" w:hint="eastAsia"/>
                <w:sz w:val="24"/>
                <w:szCs w:val="24"/>
              </w:rPr>
              <w:t>评价，</w:t>
            </w:r>
            <w:r>
              <w:rPr>
                <w:rFonts w:ascii="楷体" w:eastAsia="楷体" w:hAnsi="楷体" w:hint="eastAsia"/>
                <w:sz w:val="24"/>
                <w:szCs w:val="24"/>
              </w:rPr>
              <w:t>查见供方调查评价表，均为合格。</w:t>
            </w:r>
            <w:r w:rsidRPr="00102CD8">
              <w:rPr>
                <w:rFonts w:ascii="楷体" w:eastAsia="楷体" w:hAnsi="楷体" w:hint="eastAsia"/>
                <w:sz w:val="24"/>
                <w:szCs w:val="24"/>
              </w:rPr>
              <w:t>当供方业绩不满足要求、出现重大质量问题、供方管理出现重大变动等情况需要对供方重新进行评价，增加评价频次。公司对供方常规管理，按照《采购控制程序》对外部供方每年进行再评价。</w:t>
            </w:r>
          </w:p>
          <w:p w:rsidR="005566E0" w:rsidRPr="00102CD8" w:rsidRDefault="005566E0" w:rsidP="00542F70">
            <w:pPr>
              <w:numPr>
                <w:ilvl w:val="0"/>
                <w:numId w:val="5"/>
              </w:numPr>
              <w:spacing w:line="360" w:lineRule="auto"/>
              <w:rPr>
                <w:rFonts w:ascii="楷体" w:eastAsia="楷体" w:hAnsi="楷体"/>
                <w:color w:val="000000"/>
                <w:sz w:val="24"/>
                <w:szCs w:val="24"/>
              </w:rPr>
            </w:pPr>
            <w:r>
              <w:rPr>
                <w:rFonts w:ascii="楷体" w:eastAsia="楷体" w:hAnsi="楷体" w:hint="eastAsia"/>
                <w:color w:val="000000"/>
                <w:sz w:val="24"/>
                <w:szCs w:val="24"/>
              </w:rPr>
              <w:t>查见</w:t>
            </w:r>
            <w:r>
              <w:rPr>
                <w:rFonts w:ascii="楷体" w:eastAsia="楷体" w:hAnsi="楷体"/>
                <w:color w:val="000000"/>
                <w:sz w:val="24"/>
                <w:szCs w:val="24"/>
              </w:rPr>
              <w:t>2019</w:t>
            </w:r>
            <w:r>
              <w:rPr>
                <w:rFonts w:ascii="楷体" w:eastAsia="楷体" w:hAnsi="楷体" w:hint="eastAsia"/>
                <w:color w:val="000000"/>
                <w:sz w:val="24"/>
                <w:szCs w:val="24"/>
              </w:rPr>
              <w:t>年</w:t>
            </w:r>
            <w:r>
              <w:rPr>
                <w:rFonts w:ascii="楷体" w:eastAsia="楷体" w:hAnsi="楷体"/>
                <w:color w:val="000000"/>
                <w:sz w:val="24"/>
                <w:szCs w:val="24"/>
              </w:rPr>
              <w:t>5</w:t>
            </w:r>
            <w:r>
              <w:rPr>
                <w:rFonts w:ascii="楷体" w:eastAsia="楷体" w:hAnsi="楷体" w:hint="eastAsia"/>
                <w:color w:val="000000"/>
                <w:sz w:val="24"/>
                <w:szCs w:val="24"/>
              </w:rPr>
              <w:t>月</w:t>
            </w:r>
            <w:r>
              <w:rPr>
                <w:rFonts w:ascii="楷体" w:eastAsia="楷体" w:hAnsi="楷体"/>
                <w:color w:val="000000"/>
                <w:sz w:val="24"/>
                <w:szCs w:val="24"/>
              </w:rPr>
              <w:t>10</w:t>
            </w:r>
            <w:r>
              <w:rPr>
                <w:rFonts w:ascii="楷体" w:eastAsia="楷体" w:hAnsi="楷体" w:hint="eastAsia"/>
                <w:color w:val="000000"/>
                <w:sz w:val="24"/>
                <w:szCs w:val="24"/>
              </w:rPr>
              <w:t>日致供应商和各相关方的一封信，将公司执行的</w:t>
            </w:r>
            <w:r>
              <w:rPr>
                <w:rFonts w:ascii="楷体" w:eastAsia="楷体" w:hAnsi="楷体" w:hint="eastAsia"/>
                <w:sz w:val="24"/>
                <w:szCs w:val="24"/>
              </w:rPr>
              <w:t>法律法规与管理制度、标准来加强危险化学品安全管理，并见供应商告之登记表，内容有告之单位、接收人、告之方式、收到确认及经办人。</w:t>
            </w:r>
          </w:p>
        </w:tc>
        <w:tc>
          <w:tcPr>
            <w:tcW w:w="777" w:type="dxa"/>
          </w:tcPr>
          <w:p w:rsidR="005566E0" w:rsidRPr="00102CD8" w:rsidRDefault="005566E0" w:rsidP="00386A8E">
            <w:pPr>
              <w:rPr>
                <w:rFonts w:ascii="楷体" w:eastAsia="楷体" w:hAnsi="楷体"/>
                <w:sz w:val="24"/>
                <w:szCs w:val="24"/>
              </w:rPr>
            </w:pPr>
          </w:p>
        </w:tc>
      </w:tr>
      <w:tr w:rsidR="005566E0" w:rsidRPr="00102CD8" w:rsidTr="00386A8E">
        <w:trPr>
          <w:trHeight w:val="895"/>
        </w:trPr>
        <w:tc>
          <w:tcPr>
            <w:tcW w:w="2160" w:type="dxa"/>
          </w:tcPr>
          <w:p w:rsidR="005566E0" w:rsidRPr="00102CD8" w:rsidRDefault="005566E0" w:rsidP="00386A8E">
            <w:pPr>
              <w:spacing w:line="360" w:lineRule="exact"/>
              <w:rPr>
                <w:rFonts w:ascii="楷体" w:eastAsia="楷体" w:hAnsi="楷体"/>
                <w:sz w:val="24"/>
                <w:szCs w:val="24"/>
              </w:rPr>
            </w:pPr>
            <w:r w:rsidRPr="00102CD8">
              <w:rPr>
                <w:rFonts w:ascii="楷体" w:eastAsia="楷体" w:hAnsi="楷体" w:hint="eastAsia"/>
                <w:sz w:val="24"/>
                <w:szCs w:val="24"/>
              </w:rPr>
              <w:t>控制类型和程度</w:t>
            </w:r>
          </w:p>
          <w:p w:rsidR="005566E0" w:rsidRPr="00102CD8" w:rsidRDefault="005566E0" w:rsidP="00386A8E">
            <w:pPr>
              <w:spacing w:line="360" w:lineRule="exact"/>
              <w:rPr>
                <w:rFonts w:ascii="楷体" w:eastAsia="楷体" w:hAnsi="楷体"/>
                <w:sz w:val="24"/>
                <w:szCs w:val="24"/>
              </w:rPr>
            </w:pPr>
            <w:r w:rsidRPr="00102CD8">
              <w:rPr>
                <w:rFonts w:ascii="楷体" w:eastAsia="楷体" w:hAnsi="楷体" w:hint="eastAsia"/>
                <w:sz w:val="24"/>
                <w:szCs w:val="24"/>
              </w:rPr>
              <w:t>外部供方的信息</w:t>
            </w:r>
          </w:p>
          <w:p w:rsidR="005566E0" w:rsidRPr="00102CD8" w:rsidRDefault="005566E0" w:rsidP="00386A8E">
            <w:pPr>
              <w:rPr>
                <w:rFonts w:ascii="楷体" w:eastAsia="楷体" w:hAnsi="楷体"/>
                <w:sz w:val="24"/>
                <w:szCs w:val="24"/>
              </w:rPr>
            </w:pPr>
          </w:p>
        </w:tc>
        <w:tc>
          <w:tcPr>
            <w:tcW w:w="960" w:type="dxa"/>
          </w:tcPr>
          <w:p w:rsidR="005566E0" w:rsidRPr="00102CD8" w:rsidRDefault="005566E0" w:rsidP="00386A8E">
            <w:pPr>
              <w:spacing w:line="360" w:lineRule="auto"/>
              <w:rPr>
                <w:rFonts w:ascii="楷体" w:eastAsia="楷体" w:hAnsi="楷体"/>
                <w:sz w:val="24"/>
                <w:szCs w:val="24"/>
              </w:rPr>
            </w:pPr>
            <w:r w:rsidRPr="00102CD8">
              <w:rPr>
                <w:rFonts w:ascii="楷体" w:eastAsia="楷体" w:hAnsi="楷体"/>
                <w:sz w:val="24"/>
                <w:szCs w:val="24"/>
              </w:rPr>
              <w:t xml:space="preserve">Q8.4.2 </w:t>
            </w:r>
          </w:p>
          <w:p w:rsidR="005566E0" w:rsidRPr="00102CD8" w:rsidRDefault="005566E0" w:rsidP="00386A8E">
            <w:pPr>
              <w:spacing w:line="360" w:lineRule="exact"/>
              <w:rPr>
                <w:rFonts w:ascii="楷体" w:eastAsia="楷体" w:hAnsi="楷体"/>
                <w:sz w:val="24"/>
                <w:szCs w:val="24"/>
              </w:rPr>
            </w:pPr>
            <w:r w:rsidRPr="00102CD8">
              <w:rPr>
                <w:rFonts w:ascii="楷体" w:eastAsia="楷体" w:hAnsi="楷体"/>
                <w:sz w:val="24"/>
                <w:szCs w:val="24"/>
              </w:rPr>
              <w:t>Q8.4.3</w:t>
            </w:r>
          </w:p>
          <w:p w:rsidR="005566E0" w:rsidRPr="00102CD8" w:rsidRDefault="005566E0" w:rsidP="00386A8E">
            <w:pPr>
              <w:rPr>
                <w:rFonts w:ascii="楷体" w:eastAsia="楷体" w:hAnsi="楷体"/>
                <w:sz w:val="24"/>
                <w:szCs w:val="24"/>
              </w:rPr>
            </w:pPr>
          </w:p>
        </w:tc>
        <w:tc>
          <w:tcPr>
            <w:tcW w:w="10812" w:type="dxa"/>
          </w:tcPr>
          <w:p w:rsidR="005566E0" w:rsidRPr="00102CD8" w:rsidRDefault="005566E0" w:rsidP="005566E0">
            <w:pPr>
              <w:ind w:left="31680" w:hangingChars="150" w:firstLine="31680"/>
              <w:rPr>
                <w:rFonts w:ascii="楷体" w:eastAsia="楷体" w:hAnsi="楷体"/>
                <w:sz w:val="24"/>
                <w:szCs w:val="24"/>
              </w:rPr>
            </w:pPr>
            <w:r w:rsidRPr="00102CD8">
              <w:rPr>
                <w:rFonts w:ascii="楷体" w:eastAsia="楷体" w:hAnsi="楷体" w:hint="eastAsia"/>
                <w:sz w:val="24"/>
                <w:szCs w:val="24"/>
              </w:rPr>
              <w:t>该公司目前采购活动由各个部门提出要求</w:t>
            </w:r>
            <w:r w:rsidRPr="00102CD8">
              <w:rPr>
                <w:rFonts w:ascii="楷体" w:eastAsia="楷体" w:hAnsi="楷体"/>
                <w:sz w:val="24"/>
                <w:szCs w:val="24"/>
              </w:rPr>
              <w:t>,</w:t>
            </w:r>
            <w:r w:rsidRPr="00102CD8">
              <w:rPr>
                <w:rFonts w:ascii="楷体" w:eastAsia="楷体" w:hAnsi="楷体" w:hint="eastAsia"/>
                <w:sz w:val="24"/>
                <w:szCs w:val="24"/>
              </w:rPr>
              <w:t>汇总到采购部</w:t>
            </w:r>
            <w:r w:rsidRPr="00102CD8">
              <w:rPr>
                <w:rFonts w:ascii="楷体" w:eastAsia="楷体" w:hAnsi="楷体"/>
                <w:sz w:val="24"/>
                <w:szCs w:val="24"/>
              </w:rPr>
              <w:t>,</w:t>
            </w:r>
            <w:r w:rsidRPr="00102CD8">
              <w:rPr>
                <w:rFonts w:ascii="楷体" w:eastAsia="楷体" w:hAnsi="楷体" w:hint="eastAsia"/>
                <w:sz w:val="24"/>
                <w:szCs w:val="24"/>
              </w:rPr>
              <w:t>经总经理批准后由采购部统一进行采购</w:t>
            </w:r>
            <w:r w:rsidRPr="00102CD8">
              <w:rPr>
                <w:rFonts w:ascii="楷体" w:eastAsia="楷体" w:hAnsi="楷体"/>
                <w:sz w:val="24"/>
                <w:szCs w:val="24"/>
              </w:rPr>
              <w:t>.</w:t>
            </w:r>
          </w:p>
          <w:p w:rsidR="005566E0" w:rsidRPr="00102CD8" w:rsidRDefault="005566E0" w:rsidP="005566E0">
            <w:pPr>
              <w:ind w:left="31680" w:hangingChars="150" w:firstLine="31680"/>
              <w:rPr>
                <w:rFonts w:ascii="楷体" w:eastAsia="楷体" w:hAnsi="楷体"/>
                <w:sz w:val="24"/>
                <w:szCs w:val="24"/>
              </w:rPr>
            </w:pPr>
            <w:r w:rsidRPr="00102CD8">
              <w:rPr>
                <w:rFonts w:ascii="楷体" w:eastAsia="楷体" w:hAnsi="楷体"/>
                <w:sz w:val="24"/>
                <w:szCs w:val="24"/>
              </w:rPr>
              <w:t>--</w:t>
            </w:r>
            <w:r w:rsidRPr="00102CD8">
              <w:rPr>
                <w:rFonts w:ascii="楷体" w:eastAsia="楷体" w:hAnsi="楷体" w:hint="eastAsia"/>
                <w:sz w:val="24"/>
                <w:szCs w:val="24"/>
              </w:rPr>
              <w:t>查采购送货（销售）单</w:t>
            </w:r>
          </w:p>
          <w:p w:rsidR="005566E0" w:rsidRPr="00102CD8" w:rsidRDefault="005566E0" w:rsidP="00386A8E">
            <w:pPr>
              <w:rPr>
                <w:rFonts w:ascii="楷体" w:eastAsia="楷体" w:hAnsi="楷体"/>
                <w:sz w:val="24"/>
                <w:szCs w:val="24"/>
              </w:rPr>
            </w:pPr>
            <w:r w:rsidRPr="00102CD8">
              <w:rPr>
                <w:rFonts w:ascii="楷体" w:eastAsia="楷体" w:hAnsi="楷体"/>
                <w:sz w:val="24"/>
                <w:szCs w:val="24"/>
              </w:rPr>
              <w:t>1)2019.</w:t>
            </w:r>
            <w:r>
              <w:rPr>
                <w:rFonts w:ascii="楷体" w:eastAsia="楷体" w:hAnsi="楷体"/>
                <w:sz w:val="24"/>
                <w:szCs w:val="24"/>
              </w:rPr>
              <w:t>8</w:t>
            </w:r>
            <w:r w:rsidRPr="00102CD8">
              <w:rPr>
                <w:rFonts w:ascii="楷体" w:eastAsia="楷体" w:hAnsi="楷体"/>
                <w:sz w:val="24"/>
                <w:szCs w:val="24"/>
              </w:rPr>
              <w:t>.</w:t>
            </w:r>
            <w:r>
              <w:rPr>
                <w:rFonts w:ascii="楷体" w:eastAsia="楷体" w:hAnsi="楷体"/>
                <w:sz w:val="24"/>
                <w:szCs w:val="24"/>
              </w:rPr>
              <w:t>31</w:t>
            </w:r>
            <w:r>
              <w:rPr>
                <w:rFonts w:ascii="楷体" w:eastAsia="楷体" w:hAnsi="楷体" w:cs="宋体" w:hint="eastAsia"/>
                <w:bCs/>
                <w:color w:val="000000"/>
                <w:sz w:val="24"/>
                <w:szCs w:val="24"/>
              </w:rPr>
              <w:t>佛山市南海区业欣纤维制品有限公司</w:t>
            </w:r>
            <w:r>
              <w:rPr>
                <w:rFonts w:ascii="楷体" w:eastAsia="楷体" w:hAnsi="楷体"/>
                <w:sz w:val="24"/>
                <w:szCs w:val="24"/>
              </w:rPr>
              <w:t xml:space="preserve">    3E</w:t>
            </w:r>
            <w:r>
              <w:rPr>
                <w:rFonts w:ascii="楷体" w:eastAsia="楷体" w:hAnsi="楷体" w:hint="eastAsia"/>
                <w:sz w:val="24"/>
                <w:szCs w:val="24"/>
              </w:rPr>
              <w:t>棕</w:t>
            </w:r>
            <w:r>
              <w:rPr>
                <w:rFonts w:ascii="楷体" w:eastAsia="楷体" w:hAnsi="楷体"/>
                <w:sz w:val="24"/>
                <w:szCs w:val="24"/>
              </w:rPr>
              <w:t>1.5*1.78*1.98   4641.63</w:t>
            </w:r>
            <w:r>
              <w:rPr>
                <w:rFonts w:ascii="楷体" w:eastAsia="楷体" w:hAnsi="楷体" w:hint="eastAsia"/>
                <w:sz w:val="24"/>
                <w:szCs w:val="24"/>
              </w:rPr>
              <w:t>平方米</w:t>
            </w:r>
          </w:p>
          <w:p w:rsidR="005566E0" w:rsidRDefault="005566E0" w:rsidP="00386A8E">
            <w:pPr>
              <w:rPr>
                <w:rFonts w:ascii="楷体" w:eastAsia="楷体" w:hAnsi="楷体"/>
                <w:sz w:val="24"/>
                <w:szCs w:val="24"/>
              </w:rPr>
            </w:pPr>
            <w:r w:rsidRPr="00102CD8">
              <w:rPr>
                <w:rFonts w:ascii="楷体" w:eastAsia="楷体" w:hAnsi="楷体"/>
                <w:sz w:val="24"/>
                <w:szCs w:val="24"/>
              </w:rPr>
              <w:t>2)2019.8.1</w:t>
            </w:r>
            <w:r>
              <w:rPr>
                <w:rFonts w:ascii="楷体" w:eastAsia="楷体" w:hAnsi="楷体"/>
                <w:sz w:val="24"/>
                <w:szCs w:val="24"/>
              </w:rPr>
              <w:t>8</w:t>
            </w:r>
            <w:r>
              <w:rPr>
                <w:rFonts w:ascii="楷体" w:eastAsia="楷体" w:hAnsi="楷体" w:cs="宋体" w:hint="eastAsia"/>
                <w:bCs/>
                <w:color w:val="000000"/>
                <w:sz w:val="24"/>
                <w:szCs w:val="24"/>
              </w:rPr>
              <w:t>家豪床垫机械材料</w:t>
            </w:r>
            <w:r w:rsidRPr="00102CD8">
              <w:rPr>
                <w:rFonts w:ascii="楷体" w:eastAsia="楷体" w:hAnsi="楷体"/>
                <w:sz w:val="24"/>
                <w:szCs w:val="24"/>
              </w:rPr>
              <w:t xml:space="preserve">       </w:t>
            </w:r>
            <w:r>
              <w:rPr>
                <w:rFonts w:ascii="楷体" w:eastAsia="楷体" w:hAnsi="楷体"/>
                <w:sz w:val="24"/>
                <w:szCs w:val="24"/>
              </w:rPr>
              <w:t xml:space="preserve">             </w:t>
            </w:r>
            <w:r>
              <w:rPr>
                <w:rFonts w:ascii="楷体" w:eastAsia="楷体" w:hAnsi="楷体" w:hint="eastAsia"/>
                <w:sz w:val="24"/>
                <w:szCs w:val="24"/>
              </w:rPr>
              <w:t>水晶透明净味胶</w:t>
            </w:r>
            <w:r>
              <w:rPr>
                <w:rFonts w:ascii="楷体" w:eastAsia="楷体" w:hAnsi="楷体"/>
                <w:sz w:val="24"/>
                <w:szCs w:val="24"/>
              </w:rPr>
              <w:t xml:space="preserve">       3</w:t>
            </w:r>
            <w:r>
              <w:rPr>
                <w:rFonts w:ascii="楷体" w:eastAsia="楷体" w:hAnsi="楷体" w:hint="eastAsia"/>
                <w:sz w:val="24"/>
                <w:szCs w:val="24"/>
              </w:rPr>
              <w:t>桶</w:t>
            </w:r>
          </w:p>
          <w:p w:rsidR="005566E0" w:rsidRDefault="005566E0" w:rsidP="00386A8E">
            <w:pPr>
              <w:rPr>
                <w:rFonts w:ascii="楷体" w:eastAsia="楷体" w:hAnsi="楷体"/>
                <w:sz w:val="24"/>
                <w:szCs w:val="24"/>
              </w:rPr>
            </w:pPr>
            <w:r>
              <w:rPr>
                <w:rFonts w:ascii="楷体" w:eastAsia="楷体" w:hAnsi="楷体"/>
                <w:sz w:val="24"/>
                <w:szCs w:val="24"/>
              </w:rPr>
              <w:t xml:space="preserve">                                                8C</w:t>
            </w:r>
            <w:r>
              <w:rPr>
                <w:rFonts w:ascii="楷体" w:eastAsia="楷体" w:hAnsi="楷体" w:hint="eastAsia"/>
                <w:sz w:val="24"/>
                <w:szCs w:val="24"/>
              </w:rPr>
              <w:t>四季压模</w:t>
            </w:r>
            <w:r>
              <w:rPr>
                <w:rFonts w:ascii="楷体" w:eastAsia="楷体" w:hAnsi="楷体"/>
                <w:sz w:val="24"/>
                <w:szCs w:val="24"/>
              </w:rPr>
              <w:t>2.25</w:t>
            </w:r>
            <w:r>
              <w:rPr>
                <w:rFonts w:ascii="楷体" w:eastAsia="楷体" w:hAnsi="楷体" w:hint="eastAsia"/>
                <w:sz w:val="24"/>
                <w:szCs w:val="24"/>
              </w:rPr>
              <w:t>米</w:t>
            </w:r>
            <w:r>
              <w:rPr>
                <w:rFonts w:ascii="楷体" w:eastAsia="楷体" w:hAnsi="楷体"/>
                <w:sz w:val="24"/>
                <w:szCs w:val="24"/>
              </w:rPr>
              <w:t xml:space="preserve">   139</w:t>
            </w:r>
            <w:r>
              <w:rPr>
                <w:rFonts w:ascii="楷体" w:eastAsia="楷体" w:hAnsi="楷体" w:hint="eastAsia"/>
                <w:sz w:val="24"/>
                <w:szCs w:val="24"/>
              </w:rPr>
              <w:t>公斤</w:t>
            </w:r>
          </w:p>
          <w:p w:rsidR="005566E0" w:rsidRPr="00102CD8" w:rsidRDefault="005566E0" w:rsidP="00386A8E">
            <w:pPr>
              <w:rPr>
                <w:rFonts w:ascii="楷体" w:eastAsia="楷体" w:hAnsi="楷体"/>
                <w:sz w:val="24"/>
                <w:szCs w:val="24"/>
              </w:rPr>
            </w:pPr>
            <w:r>
              <w:rPr>
                <w:rFonts w:ascii="楷体" w:eastAsia="楷体" w:hAnsi="楷体"/>
                <w:sz w:val="24"/>
                <w:szCs w:val="24"/>
              </w:rPr>
              <w:t xml:space="preserve">                                                </w:t>
            </w:r>
            <w:r>
              <w:rPr>
                <w:rFonts w:ascii="楷体" w:eastAsia="楷体" w:hAnsi="楷体" w:hint="eastAsia"/>
                <w:sz w:val="24"/>
                <w:szCs w:val="24"/>
              </w:rPr>
              <w:t>大波浪直线波</w:t>
            </w:r>
            <w:r>
              <w:rPr>
                <w:rFonts w:ascii="楷体" w:eastAsia="楷体" w:hAnsi="楷体"/>
                <w:sz w:val="24"/>
                <w:szCs w:val="24"/>
              </w:rPr>
              <w:t xml:space="preserve">         30</w:t>
            </w:r>
            <w:r>
              <w:rPr>
                <w:rFonts w:ascii="楷体" w:eastAsia="楷体" w:hAnsi="楷体" w:hint="eastAsia"/>
                <w:sz w:val="24"/>
                <w:szCs w:val="24"/>
              </w:rPr>
              <w:t>卷</w:t>
            </w:r>
          </w:p>
          <w:p w:rsidR="005566E0" w:rsidRPr="00102CD8" w:rsidRDefault="005566E0" w:rsidP="005566E0">
            <w:pPr>
              <w:ind w:left="31680" w:hangingChars="150" w:firstLine="31680"/>
              <w:rPr>
                <w:rFonts w:ascii="楷体" w:eastAsia="楷体" w:hAnsi="楷体"/>
                <w:sz w:val="24"/>
                <w:szCs w:val="24"/>
              </w:rPr>
            </w:pPr>
            <w:r w:rsidRPr="00102CD8">
              <w:rPr>
                <w:rFonts w:ascii="楷体" w:eastAsia="楷体" w:hAnsi="楷体"/>
                <w:sz w:val="24"/>
                <w:szCs w:val="24"/>
              </w:rPr>
              <w:t>3)2019.</w:t>
            </w:r>
            <w:r>
              <w:rPr>
                <w:rFonts w:ascii="楷体" w:eastAsia="楷体" w:hAnsi="楷体"/>
                <w:sz w:val="24"/>
                <w:szCs w:val="24"/>
              </w:rPr>
              <w:t>9</w:t>
            </w:r>
            <w:r w:rsidRPr="00102CD8">
              <w:rPr>
                <w:rFonts w:ascii="楷体" w:eastAsia="楷体" w:hAnsi="楷体"/>
                <w:sz w:val="24"/>
                <w:szCs w:val="24"/>
              </w:rPr>
              <w:t>.</w:t>
            </w:r>
            <w:r>
              <w:rPr>
                <w:rFonts w:ascii="楷体" w:eastAsia="楷体" w:hAnsi="楷体"/>
                <w:sz w:val="24"/>
                <w:szCs w:val="24"/>
              </w:rPr>
              <w:t>12</w:t>
            </w:r>
            <w:r>
              <w:rPr>
                <w:rFonts w:ascii="楷体" w:eastAsia="楷体" w:hAnsi="楷体" w:cs="宋体" w:hint="eastAsia"/>
                <w:bCs/>
                <w:color w:val="000000"/>
                <w:sz w:val="24"/>
                <w:szCs w:val="24"/>
              </w:rPr>
              <w:t>龙翔床垫机械材料</w:t>
            </w:r>
            <w:r w:rsidRPr="00102CD8">
              <w:rPr>
                <w:rFonts w:ascii="楷体" w:eastAsia="楷体" w:hAnsi="楷体"/>
                <w:sz w:val="24"/>
                <w:szCs w:val="24"/>
              </w:rPr>
              <w:t xml:space="preserve">                   </w:t>
            </w:r>
            <w:r>
              <w:rPr>
                <w:rFonts w:ascii="楷体" w:eastAsia="楷体" w:hAnsi="楷体"/>
                <w:sz w:val="24"/>
                <w:szCs w:val="24"/>
              </w:rPr>
              <w:t xml:space="preserve"> </w:t>
            </w:r>
            <w:r>
              <w:rPr>
                <w:rFonts w:ascii="楷体" w:eastAsia="楷体" w:hAnsi="楷体" w:hint="eastAsia"/>
                <w:sz w:val="24"/>
                <w:szCs w:val="24"/>
              </w:rPr>
              <w:t>黄麻</w:t>
            </w:r>
            <w:r>
              <w:rPr>
                <w:rFonts w:ascii="楷体" w:eastAsia="楷体" w:hAnsi="楷体"/>
                <w:sz w:val="24"/>
                <w:szCs w:val="24"/>
              </w:rPr>
              <w:t xml:space="preserve">7*178*198         </w:t>
            </w:r>
            <w:r w:rsidRPr="00102CD8">
              <w:rPr>
                <w:rFonts w:ascii="楷体" w:eastAsia="楷体" w:hAnsi="楷体"/>
                <w:sz w:val="24"/>
                <w:szCs w:val="24"/>
              </w:rPr>
              <w:t>1</w:t>
            </w:r>
            <w:r w:rsidRPr="00102CD8">
              <w:rPr>
                <w:rFonts w:ascii="楷体" w:eastAsia="楷体" w:hAnsi="楷体" w:hint="eastAsia"/>
                <w:sz w:val="24"/>
                <w:szCs w:val="24"/>
              </w:rPr>
              <w:t>张</w:t>
            </w:r>
          </w:p>
          <w:p w:rsidR="005566E0" w:rsidRPr="00102CD8" w:rsidRDefault="005566E0" w:rsidP="005566E0">
            <w:pPr>
              <w:ind w:left="31680" w:hangingChars="150" w:firstLine="31680"/>
              <w:rPr>
                <w:rFonts w:ascii="楷体" w:eastAsia="楷体" w:hAnsi="楷体"/>
                <w:sz w:val="24"/>
                <w:szCs w:val="24"/>
              </w:rPr>
            </w:pPr>
            <w:r w:rsidRPr="00102CD8">
              <w:rPr>
                <w:rFonts w:ascii="楷体" w:eastAsia="楷体" w:hAnsi="楷体"/>
                <w:sz w:val="24"/>
                <w:szCs w:val="24"/>
              </w:rPr>
              <w:t xml:space="preserve">                                       </w:t>
            </w:r>
            <w:r>
              <w:rPr>
                <w:rFonts w:ascii="楷体" w:eastAsia="楷体" w:hAnsi="楷体"/>
                <w:sz w:val="24"/>
                <w:szCs w:val="24"/>
              </w:rPr>
              <w:t xml:space="preserve">         </w:t>
            </w:r>
            <w:r>
              <w:rPr>
                <w:rFonts w:ascii="楷体" w:eastAsia="楷体" w:hAnsi="楷体" w:hint="eastAsia"/>
                <w:sz w:val="24"/>
                <w:szCs w:val="24"/>
              </w:rPr>
              <w:t>拉链袋</w:t>
            </w:r>
            <w:r>
              <w:rPr>
                <w:rFonts w:ascii="楷体" w:eastAsia="楷体" w:hAnsi="楷体"/>
                <w:sz w:val="24"/>
                <w:szCs w:val="24"/>
              </w:rPr>
              <w:t xml:space="preserve">150*200*25     </w:t>
            </w:r>
            <w:r w:rsidRPr="00102CD8">
              <w:rPr>
                <w:rFonts w:ascii="楷体" w:eastAsia="楷体" w:hAnsi="楷体"/>
                <w:sz w:val="24"/>
                <w:szCs w:val="24"/>
              </w:rPr>
              <w:t>100</w:t>
            </w:r>
            <w:r>
              <w:rPr>
                <w:rFonts w:ascii="楷体" w:eastAsia="楷体" w:hAnsi="楷体" w:hint="eastAsia"/>
                <w:sz w:val="24"/>
                <w:szCs w:val="24"/>
              </w:rPr>
              <w:t>个</w:t>
            </w:r>
          </w:p>
          <w:p w:rsidR="005566E0" w:rsidRPr="00102CD8" w:rsidRDefault="005566E0" w:rsidP="005566E0">
            <w:pPr>
              <w:ind w:left="31680" w:hangingChars="150" w:firstLine="31680"/>
              <w:rPr>
                <w:rFonts w:ascii="楷体" w:eastAsia="楷体" w:hAnsi="楷体"/>
                <w:sz w:val="24"/>
                <w:szCs w:val="24"/>
              </w:rPr>
            </w:pPr>
            <w:r>
              <w:rPr>
                <w:rFonts w:ascii="楷体" w:eastAsia="楷体" w:hAnsi="楷体"/>
                <w:sz w:val="24"/>
                <w:szCs w:val="24"/>
              </w:rPr>
              <w:t>4</w:t>
            </w:r>
            <w:r>
              <w:rPr>
                <w:rFonts w:ascii="楷体" w:eastAsia="楷体" w:hAnsi="楷体" w:hint="eastAsia"/>
                <w:sz w:val="24"/>
                <w:szCs w:val="24"/>
              </w:rPr>
              <w:t>）</w:t>
            </w:r>
            <w:r w:rsidRPr="00102CD8">
              <w:rPr>
                <w:rFonts w:ascii="楷体" w:eastAsia="楷体" w:hAnsi="楷体"/>
                <w:sz w:val="24"/>
                <w:szCs w:val="24"/>
              </w:rPr>
              <w:t>2019.</w:t>
            </w:r>
            <w:r>
              <w:rPr>
                <w:rFonts w:ascii="楷体" w:eastAsia="楷体" w:hAnsi="楷体"/>
                <w:sz w:val="24"/>
                <w:szCs w:val="24"/>
              </w:rPr>
              <w:t>8</w:t>
            </w:r>
            <w:r w:rsidRPr="00102CD8">
              <w:rPr>
                <w:rFonts w:ascii="楷体" w:eastAsia="楷体" w:hAnsi="楷体"/>
                <w:sz w:val="24"/>
                <w:szCs w:val="24"/>
              </w:rPr>
              <w:t>.3</w:t>
            </w:r>
            <w:r>
              <w:rPr>
                <w:rFonts w:ascii="楷体" w:eastAsia="楷体" w:hAnsi="楷体" w:cs="宋体" w:hint="eastAsia"/>
                <w:bCs/>
                <w:color w:val="000000"/>
                <w:sz w:val="24"/>
                <w:szCs w:val="24"/>
              </w:rPr>
              <w:t>佛山市南海区华琪针刺棉厂</w:t>
            </w:r>
            <w:r>
              <w:rPr>
                <w:rFonts w:ascii="楷体" w:eastAsia="楷体" w:hAnsi="楷体"/>
                <w:sz w:val="24"/>
                <w:szCs w:val="24"/>
              </w:rPr>
              <w:t xml:space="preserve">            PK</w:t>
            </w:r>
            <w:r>
              <w:rPr>
                <w:rFonts w:ascii="楷体" w:eastAsia="楷体" w:hAnsi="楷体" w:hint="eastAsia"/>
                <w:sz w:val="24"/>
                <w:szCs w:val="24"/>
              </w:rPr>
              <w:t>棉</w:t>
            </w:r>
            <w:r>
              <w:rPr>
                <w:rFonts w:ascii="楷体" w:eastAsia="楷体" w:hAnsi="楷体"/>
                <w:sz w:val="24"/>
                <w:szCs w:val="24"/>
              </w:rPr>
              <w:t>320g2.09*100m    1003.6pcs</w:t>
            </w:r>
          </w:p>
          <w:p w:rsidR="005566E0" w:rsidRPr="00102CD8" w:rsidRDefault="005566E0" w:rsidP="00A462D0">
            <w:pPr>
              <w:rPr>
                <w:rFonts w:ascii="楷体" w:eastAsia="楷体" w:hAnsi="楷体"/>
                <w:sz w:val="24"/>
                <w:szCs w:val="24"/>
              </w:rPr>
            </w:pPr>
            <w:r w:rsidRPr="00102CD8">
              <w:rPr>
                <w:rFonts w:ascii="楷体" w:eastAsia="楷体" w:hAnsi="楷体"/>
                <w:sz w:val="24"/>
                <w:szCs w:val="24"/>
              </w:rPr>
              <w:t xml:space="preserve">                                       </w:t>
            </w:r>
            <w:r>
              <w:rPr>
                <w:rFonts w:ascii="楷体" w:eastAsia="楷体" w:hAnsi="楷体"/>
                <w:sz w:val="24"/>
                <w:szCs w:val="24"/>
              </w:rPr>
              <w:t xml:space="preserve">        </w:t>
            </w:r>
            <w:r>
              <w:rPr>
                <w:rFonts w:ascii="楷体" w:eastAsia="楷体" w:hAnsi="楷体" w:hint="eastAsia"/>
                <w:sz w:val="24"/>
                <w:szCs w:val="24"/>
              </w:rPr>
              <w:t>大眼网布</w:t>
            </w:r>
            <w:r>
              <w:rPr>
                <w:rFonts w:ascii="楷体" w:eastAsia="楷体" w:hAnsi="楷体"/>
                <w:sz w:val="24"/>
                <w:szCs w:val="24"/>
              </w:rPr>
              <w:t>2m*90</w:t>
            </w:r>
            <w:r>
              <w:rPr>
                <w:rFonts w:ascii="楷体" w:eastAsia="楷体" w:hAnsi="楷体" w:hint="eastAsia"/>
                <w:sz w:val="24"/>
                <w:szCs w:val="24"/>
              </w:rPr>
              <w:t>码</w:t>
            </w:r>
            <w:r>
              <w:rPr>
                <w:rFonts w:ascii="楷体" w:eastAsia="楷体" w:hAnsi="楷体"/>
                <w:sz w:val="24"/>
                <w:szCs w:val="24"/>
              </w:rPr>
              <w:t xml:space="preserve">       </w:t>
            </w:r>
            <w:r w:rsidRPr="00102CD8">
              <w:rPr>
                <w:rFonts w:ascii="楷体" w:eastAsia="楷体" w:hAnsi="楷体"/>
                <w:sz w:val="24"/>
                <w:szCs w:val="24"/>
              </w:rPr>
              <w:t>1</w:t>
            </w:r>
            <w:r>
              <w:rPr>
                <w:rFonts w:ascii="楷体" w:eastAsia="楷体" w:hAnsi="楷体"/>
                <w:sz w:val="24"/>
                <w:szCs w:val="24"/>
              </w:rPr>
              <w:t>0</w:t>
            </w:r>
            <w:r>
              <w:rPr>
                <w:rFonts w:ascii="楷体" w:eastAsia="楷体" w:hAnsi="楷体" w:hint="eastAsia"/>
                <w:sz w:val="24"/>
                <w:szCs w:val="24"/>
              </w:rPr>
              <w:t>条</w:t>
            </w:r>
          </w:p>
          <w:p w:rsidR="005566E0" w:rsidRPr="00102CD8" w:rsidRDefault="005566E0" w:rsidP="00A462D0">
            <w:pPr>
              <w:rPr>
                <w:rFonts w:ascii="楷体" w:eastAsia="楷体" w:hAnsi="楷体"/>
                <w:sz w:val="24"/>
                <w:szCs w:val="24"/>
              </w:rPr>
            </w:pPr>
            <w:r w:rsidRPr="00102CD8">
              <w:rPr>
                <w:rFonts w:ascii="楷体" w:eastAsia="楷体" w:hAnsi="楷体"/>
                <w:sz w:val="24"/>
                <w:szCs w:val="24"/>
              </w:rPr>
              <w:t xml:space="preserve">                                       </w:t>
            </w:r>
            <w:r>
              <w:rPr>
                <w:rFonts w:ascii="楷体" w:eastAsia="楷体" w:hAnsi="楷体"/>
                <w:sz w:val="24"/>
                <w:szCs w:val="24"/>
              </w:rPr>
              <w:t xml:space="preserve">        3D</w:t>
            </w:r>
            <w:r>
              <w:rPr>
                <w:rFonts w:ascii="楷体" w:eastAsia="楷体" w:hAnsi="楷体" w:hint="eastAsia"/>
                <w:sz w:val="24"/>
                <w:szCs w:val="24"/>
              </w:rPr>
              <w:t>包边</w:t>
            </w:r>
            <w:r>
              <w:rPr>
                <w:rFonts w:ascii="楷体" w:eastAsia="楷体" w:hAnsi="楷体"/>
                <w:sz w:val="24"/>
                <w:szCs w:val="24"/>
              </w:rPr>
              <w:t>1.5*2*2         5</w:t>
            </w:r>
            <w:r w:rsidRPr="00102CD8">
              <w:rPr>
                <w:rFonts w:ascii="楷体" w:eastAsia="楷体" w:hAnsi="楷体" w:hint="eastAsia"/>
                <w:sz w:val="24"/>
                <w:szCs w:val="24"/>
              </w:rPr>
              <w:t>件</w:t>
            </w:r>
          </w:p>
          <w:p w:rsidR="005566E0" w:rsidRPr="00102CD8" w:rsidRDefault="005566E0" w:rsidP="00A462D0">
            <w:pPr>
              <w:rPr>
                <w:rFonts w:ascii="楷体" w:eastAsia="楷体" w:hAnsi="楷体" w:cs="Arial"/>
                <w:color w:val="000000"/>
                <w:sz w:val="24"/>
                <w:szCs w:val="24"/>
              </w:rPr>
            </w:pPr>
            <w:r w:rsidRPr="00102CD8">
              <w:rPr>
                <w:rFonts w:ascii="楷体" w:eastAsia="楷体" w:hAnsi="楷体"/>
                <w:sz w:val="24"/>
                <w:szCs w:val="24"/>
              </w:rPr>
              <w:t>5</w:t>
            </w:r>
            <w:r w:rsidRPr="00102CD8">
              <w:rPr>
                <w:rFonts w:ascii="楷体" w:eastAsia="楷体" w:hAnsi="楷体" w:hint="eastAsia"/>
                <w:sz w:val="24"/>
                <w:szCs w:val="24"/>
              </w:rPr>
              <w:t>）</w:t>
            </w:r>
            <w:r w:rsidRPr="00102CD8">
              <w:rPr>
                <w:rFonts w:ascii="楷体" w:eastAsia="楷体" w:hAnsi="楷体"/>
                <w:sz w:val="24"/>
                <w:szCs w:val="24"/>
              </w:rPr>
              <w:t>2019.</w:t>
            </w:r>
            <w:r>
              <w:rPr>
                <w:rFonts w:ascii="楷体" w:eastAsia="楷体" w:hAnsi="楷体"/>
                <w:sz w:val="24"/>
                <w:szCs w:val="24"/>
              </w:rPr>
              <w:t>8</w:t>
            </w:r>
            <w:r w:rsidRPr="00102CD8">
              <w:rPr>
                <w:rFonts w:ascii="楷体" w:eastAsia="楷体" w:hAnsi="楷体"/>
                <w:sz w:val="24"/>
                <w:szCs w:val="24"/>
              </w:rPr>
              <w:t>.</w:t>
            </w:r>
            <w:r>
              <w:rPr>
                <w:rFonts w:ascii="楷体" w:eastAsia="楷体" w:hAnsi="楷体"/>
                <w:sz w:val="24"/>
                <w:szCs w:val="24"/>
              </w:rPr>
              <w:t>3</w:t>
            </w:r>
            <w:r>
              <w:rPr>
                <w:rFonts w:ascii="楷体" w:eastAsia="楷体" w:hAnsi="楷体" w:cs="Arial" w:hint="eastAsia"/>
                <w:color w:val="000000"/>
                <w:sz w:val="24"/>
                <w:szCs w:val="24"/>
              </w:rPr>
              <w:t>章贡区恒峰海绵厂</w:t>
            </w:r>
            <w:r w:rsidRPr="00102CD8">
              <w:rPr>
                <w:rFonts w:ascii="楷体" w:eastAsia="楷体" w:hAnsi="楷体" w:cs="Arial"/>
                <w:color w:val="000000"/>
                <w:sz w:val="24"/>
                <w:szCs w:val="24"/>
              </w:rPr>
              <w:t xml:space="preserve">      </w:t>
            </w:r>
            <w:r>
              <w:rPr>
                <w:rFonts w:ascii="楷体" w:eastAsia="楷体" w:hAnsi="楷体" w:cs="Arial"/>
                <w:color w:val="000000"/>
                <w:sz w:val="24"/>
                <w:szCs w:val="24"/>
              </w:rPr>
              <w:t xml:space="preserve">              </w:t>
            </w:r>
            <w:r>
              <w:rPr>
                <w:rFonts w:ascii="楷体" w:eastAsia="楷体" w:hAnsi="楷体" w:cs="Arial" w:hint="eastAsia"/>
                <w:color w:val="000000"/>
                <w:sz w:val="24"/>
                <w:szCs w:val="24"/>
              </w:rPr>
              <w:t>海绵</w:t>
            </w:r>
            <w:r>
              <w:rPr>
                <w:rFonts w:ascii="楷体" w:eastAsia="楷体" w:hAnsi="楷体" w:cs="Arial"/>
                <w:color w:val="000000"/>
                <w:sz w:val="24"/>
                <w:szCs w:val="24"/>
              </w:rPr>
              <w:t>1.8*2*3M          33</w:t>
            </w:r>
            <w:r>
              <w:rPr>
                <w:rFonts w:ascii="楷体" w:eastAsia="楷体" w:hAnsi="楷体" w:cs="Arial" w:hint="eastAsia"/>
                <w:color w:val="000000"/>
                <w:sz w:val="24"/>
                <w:szCs w:val="24"/>
              </w:rPr>
              <w:t>张</w:t>
            </w:r>
          </w:p>
          <w:p w:rsidR="005566E0" w:rsidRPr="00102CD8" w:rsidRDefault="005566E0" w:rsidP="00A462D0">
            <w:pPr>
              <w:rPr>
                <w:rFonts w:ascii="楷体" w:eastAsia="楷体" w:hAnsi="楷体" w:cs="Arial"/>
                <w:color w:val="000000"/>
                <w:sz w:val="24"/>
                <w:szCs w:val="24"/>
              </w:rPr>
            </w:pPr>
            <w:r w:rsidRPr="00102CD8">
              <w:rPr>
                <w:rFonts w:ascii="楷体" w:eastAsia="楷体" w:hAnsi="楷体" w:cs="Arial"/>
                <w:color w:val="000000"/>
                <w:sz w:val="24"/>
                <w:szCs w:val="24"/>
              </w:rPr>
              <w:t xml:space="preserve">                                      </w:t>
            </w:r>
            <w:r>
              <w:rPr>
                <w:rFonts w:ascii="楷体" w:eastAsia="楷体" w:hAnsi="楷体" w:cs="Arial"/>
                <w:color w:val="000000"/>
                <w:sz w:val="24"/>
                <w:szCs w:val="24"/>
              </w:rPr>
              <w:t xml:space="preserve">          </w:t>
            </w:r>
            <w:r>
              <w:rPr>
                <w:rFonts w:ascii="楷体" w:eastAsia="楷体" w:hAnsi="楷体" w:cs="Arial" w:hint="eastAsia"/>
                <w:color w:val="000000"/>
                <w:sz w:val="24"/>
                <w:szCs w:val="24"/>
              </w:rPr>
              <w:t>海绵</w:t>
            </w:r>
            <w:r>
              <w:rPr>
                <w:rFonts w:ascii="楷体" w:eastAsia="楷体" w:hAnsi="楷体" w:cs="Arial"/>
                <w:color w:val="000000"/>
                <w:sz w:val="24"/>
                <w:szCs w:val="24"/>
              </w:rPr>
              <w:t>2.1*0.65CM        1305</w:t>
            </w:r>
            <w:r>
              <w:rPr>
                <w:rFonts w:ascii="楷体" w:eastAsia="楷体" w:hAnsi="楷体" w:cs="Arial" w:hint="eastAsia"/>
                <w:color w:val="000000"/>
                <w:sz w:val="24"/>
                <w:szCs w:val="24"/>
              </w:rPr>
              <w:t>米</w:t>
            </w:r>
          </w:p>
          <w:p w:rsidR="005566E0" w:rsidRDefault="005566E0" w:rsidP="00A462D0">
            <w:pPr>
              <w:rPr>
                <w:rFonts w:ascii="楷体" w:eastAsia="楷体" w:hAnsi="楷体" w:cs="Arial"/>
                <w:color w:val="000000"/>
                <w:sz w:val="24"/>
                <w:szCs w:val="24"/>
              </w:rPr>
            </w:pPr>
            <w:r w:rsidRPr="00102CD8">
              <w:rPr>
                <w:rFonts w:ascii="楷体" w:eastAsia="楷体" w:hAnsi="楷体" w:cs="Arial"/>
                <w:color w:val="000000"/>
                <w:sz w:val="24"/>
                <w:szCs w:val="24"/>
              </w:rPr>
              <w:t>6</w:t>
            </w:r>
            <w:r w:rsidRPr="00102CD8">
              <w:rPr>
                <w:rFonts w:ascii="楷体" w:eastAsia="楷体" w:hAnsi="楷体" w:cs="Arial" w:hint="eastAsia"/>
                <w:color w:val="000000"/>
                <w:sz w:val="24"/>
                <w:szCs w:val="24"/>
              </w:rPr>
              <w:t>）</w:t>
            </w:r>
            <w:r w:rsidRPr="00102CD8">
              <w:rPr>
                <w:rFonts w:ascii="楷体" w:eastAsia="楷体" w:hAnsi="楷体" w:cs="Arial"/>
                <w:color w:val="000000"/>
                <w:sz w:val="24"/>
                <w:szCs w:val="24"/>
              </w:rPr>
              <w:t>201</w:t>
            </w:r>
            <w:r>
              <w:rPr>
                <w:rFonts w:ascii="楷体" w:eastAsia="楷体" w:hAnsi="楷体" w:cs="Arial"/>
                <w:color w:val="000000"/>
                <w:sz w:val="24"/>
                <w:szCs w:val="24"/>
              </w:rPr>
              <w:t>9</w:t>
            </w:r>
            <w:r w:rsidRPr="00102CD8">
              <w:rPr>
                <w:rFonts w:ascii="楷体" w:eastAsia="楷体" w:hAnsi="楷体" w:cs="Arial"/>
                <w:color w:val="000000"/>
                <w:sz w:val="24"/>
                <w:szCs w:val="24"/>
              </w:rPr>
              <w:t>.</w:t>
            </w:r>
            <w:r>
              <w:rPr>
                <w:rFonts w:ascii="楷体" w:eastAsia="楷体" w:hAnsi="楷体" w:cs="Arial"/>
                <w:color w:val="000000"/>
                <w:sz w:val="24"/>
                <w:szCs w:val="24"/>
              </w:rPr>
              <w:t>8</w:t>
            </w:r>
            <w:r w:rsidRPr="00102CD8">
              <w:rPr>
                <w:rFonts w:ascii="楷体" w:eastAsia="楷体" w:hAnsi="楷体" w:cs="Arial"/>
                <w:color w:val="000000"/>
                <w:sz w:val="24"/>
                <w:szCs w:val="24"/>
              </w:rPr>
              <w:t>.1</w:t>
            </w:r>
            <w:r>
              <w:rPr>
                <w:rFonts w:ascii="楷体" w:eastAsia="楷体" w:hAnsi="楷体" w:cs="Arial"/>
                <w:color w:val="000000"/>
                <w:sz w:val="24"/>
                <w:szCs w:val="24"/>
              </w:rPr>
              <w:t>0</w:t>
            </w:r>
            <w:r>
              <w:rPr>
                <w:rFonts w:ascii="楷体" w:eastAsia="楷体" w:hAnsi="楷体" w:cs="Arial" w:hint="eastAsia"/>
                <w:color w:val="000000"/>
                <w:sz w:val="24"/>
                <w:szCs w:val="24"/>
              </w:rPr>
              <w:t>江西鸿发化纤制品</w:t>
            </w:r>
            <w:r w:rsidRPr="00102CD8">
              <w:rPr>
                <w:rFonts w:ascii="楷体" w:eastAsia="楷体" w:hAnsi="楷体" w:cs="Arial" w:hint="eastAsia"/>
                <w:color w:val="000000"/>
                <w:sz w:val="24"/>
                <w:szCs w:val="24"/>
              </w:rPr>
              <w:t>有限公司</w:t>
            </w:r>
            <w:r w:rsidRPr="00102CD8">
              <w:rPr>
                <w:rFonts w:ascii="楷体" w:eastAsia="楷体" w:hAnsi="楷体" w:cs="Arial"/>
                <w:color w:val="000000"/>
                <w:sz w:val="24"/>
                <w:szCs w:val="24"/>
              </w:rPr>
              <w:t xml:space="preserve">  </w:t>
            </w:r>
            <w:r>
              <w:rPr>
                <w:rFonts w:ascii="楷体" w:eastAsia="楷体" w:hAnsi="楷体" w:cs="Arial"/>
                <w:color w:val="000000"/>
                <w:sz w:val="24"/>
                <w:szCs w:val="24"/>
              </w:rPr>
              <w:t xml:space="preserve">         </w:t>
            </w:r>
            <w:r>
              <w:rPr>
                <w:rFonts w:ascii="楷体" w:eastAsia="楷体" w:hAnsi="楷体" w:cs="Arial" w:hint="eastAsia"/>
                <w:color w:val="000000"/>
                <w:sz w:val="24"/>
                <w:szCs w:val="24"/>
              </w:rPr>
              <w:t>裥棉</w:t>
            </w:r>
            <w:r>
              <w:rPr>
                <w:rFonts w:ascii="楷体" w:eastAsia="楷体" w:hAnsi="楷体" w:cs="Arial"/>
                <w:color w:val="000000"/>
                <w:sz w:val="24"/>
                <w:szCs w:val="24"/>
              </w:rPr>
              <w:t>80*2.05*70         700</w:t>
            </w:r>
            <w:r>
              <w:rPr>
                <w:rFonts w:ascii="楷体" w:eastAsia="楷体" w:hAnsi="楷体" w:cs="Arial" w:hint="eastAsia"/>
                <w:color w:val="000000"/>
                <w:sz w:val="24"/>
                <w:szCs w:val="24"/>
              </w:rPr>
              <w:t>卷</w:t>
            </w:r>
          </w:p>
          <w:p w:rsidR="005566E0" w:rsidRDefault="005566E0" w:rsidP="005566E0">
            <w:pPr>
              <w:ind w:firstLineChars="2400" w:firstLine="31680"/>
              <w:rPr>
                <w:rFonts w:ascii="楷体" w:eastAsia="楷体" w:hAnsi="楷体" w:cs="Arial"/>
                <w:color w:val="000000"/>
                <w:sz w:val="24"/>
                <w:szCs w:val="24"/>
              </w:rPr>
            </w:pPr>
            <w:r>
              <w:rPr>
                <w:rFonts w:ascii="楷体" w:eastAsia="楷体" w:hAnsi="楷体" w:cs="Arial" w:hint="eastAsia"/>
                <w:color w:val="000000"/>
                <w:sz w:val="24"/>
                <w:szCs w:val="24"/>
              </w:rPr>
              <w:t>沙发棉</w:t>
            </w:r>
            <w:r>
              <w:rPr>
                <w:rFonts w:ascii="楷体" w:eastAsia="楷体" w:hAnsi="楷体" w:cs="Arial"/>
                <w:color w:val="000000"/>
                <w:sz w:val="24"/>
                <w:szCs w:val="24"/>
              </w:rPr>
              <w:t>160*2.</w:t>
            </w:r>
            <w:r>
              <w:rPr>
                <w:rFonts w:ascii="楷体" w:eastAsia="楷体" w:hAnsi="楷体" w:cs="Arial" w:hint="eastAsia"/>
                <w:color w:val="000000"/>
                <w:sz w:val="24"/>
                <w:szCs w:val="24"/>
              </w:rPr>
              <w:t>无纺布</w:t>
            </w:r>
            <w:r>
              <w:rPr>
                <w:rFonts w:ascii="楷体" w:eastAsia="楷体" w:hAnsi="楷体" w:cs="Arial"/>
                <w:color w:val="000000"/>
                <w:sz w:val="24"/>
                <w:szCs w:val="24"/>
              </w:rPr>
              <w:t xml:space="preserve">   124.3</w:t>
            </w:r>
            <w:r>
              <w:rPr>
                <w:rFonts w:ascii="楷体" w:eastAsia="楷体" w:hAnsi="楷体" w:cs="Arial" w:hint="eastAsia"/>
                <w:color w:val="000000"/>
                <w:sz w:val="24"/>
                <w:szCs w:val="24"/>
              </w:rPr>
              <w:t>公斤</w:t>
            </w:r>
          </w:p>
          <w:p w:rsidR="005566E0" w:rsidRDefault="005566E0" w:rsidP="00855DA4">
            <w:pPr>
              <w:rPr>
                <w:rFonts w:ascii="楷体" w:eastAsia="楷体" w:hAnsi="楷体" w:cs="Arial"/>
                <w:color w:val="000000"/>
                <w:sz w:val="24"/>
                <w:szCs w:val="24"/>
              </w:rPr>
            </w:pPr>
            <w:r>
              <w:rPr>
                <w:rFonts w:ascii="楷体" w:eastAsia="楷体" w:hAnsi="楷体" w:cs="Arial"/>
                <w:color w:val="000000"/>
                <w:sz w:val="24"/>
                <w:szCs w:val="24"/>
              </w:rPr>
              <w:t>7</w:t>
            </w:r>
            <w:r>
              <w:rPr>
                <w:rFonts w:ascii="楷体" w:eastAsia="楷体" w:hAnsi="楷体" w:cs="Arial" w:hint="eastAsia"/>
                <w:color w:val="000000"/>
                <w:sz w:val="24"/>
                <w:szCs w:val="24"/>
              </w:rPr>
              <w:t>）</w:t>
            </w:r>
            <w:r>
              <w:rPr>
                <w:rFonts w:ascii="楷体" w:eastAsia="楷体" w:hAnsi="楷体" w:cs="Arial"/>
                <w:color w:val="000000"/>
                <w:sz w:val="24"/>
                <w:szCs w:val="24"/>
              </w:rPr>
              <w:t>2019</w:t>
            </w:r>
            <w:r>
              <w:rPr>
                <w:rFonts w:ascii="楷体" w:eastAsia="楷体" w:hAnsi="楷体" w:cs="Arial" w:hint="eastAsia"/>
                <w:color w:val="000000"/>
                <w:sz w:val="24"/>
                <w:szCs w:val="24"/>
              </w:rPr>
              <w:t>．</w:t>
            </w:r>
            <w:r>
              <w:rPr>
                <w:rFonts w:ascii="楷体" w:eastAsia="楷体" w:hAnsi="楷体" w:cs="Arial"/>
                <w:color w:val="000000"/>
                <w:sz w:val="24"/>
                <w:szCs w:val="24"/>
              </w:rPr>
              <w:t>7.28</w:t>
            </w:r>
            <w:r>
              <w:rPr>
                <w:rFonts w:ascii="楷体" w:eastAsia="楷体" w:hAnsi="楷体" w:cs="Arial" w:hint="eastAsia"/>
                <w:color w:val="000000"/>
                <w:sz w:val="24"/>
                <w:szCs w:val="24"/>
              </w:rPr>
              <w:t>南康广泰木业</w:t>
            </w:r>
            <w:r>
              <w:rPr>
                <w:rFonts w:ascii="楷体" w:eastAsia="楷体" w:hAnsi="楷体" w:cs="Arial"/>
                <w:color w:val="000000"/>
                <w:sz w:val="24"/>
                <w:szCs w:val="24"/>
              </w:rPr>
              <w:t xml:space="preserve">                       </w:t>
            </w:r>
            <w:r>
              <w:rPr>
                <w:rFonts w:ascii="楷体" w:eastAsia="楷体" w:hAnsi="楷体" w:cs="Arial" w:hint="eastAsia"/>
                <w:color w:val="000000"/>
                <w:sz w:val="24"/>
                <w:szCs w:val="24"/>
              </w:rPr>
              <w:t>芬兰松板</w:t>
            </w:r>
            <w:r>
              <w:rPr>
                <w:rFonts w:ascii="楷体" w:eastAsia="楷体" w:hAnsi="楷体" w:cs="Arial"/>
                <w:color w:val="000000"/>
                <w:sz w:val="24"/>
                <w:szCs w:val="24"/>
              </w:rPr>
              <w:t>22*100*1850     0.5495</w:t>
            </w:r>
            <w:r>
              <w:rPr>
                <w:rFonts w:ascii="楷体" w:eastAsia="楷体" w:hAnsi="楷体" w:cs="Arial" w:hint="eastAsia"/>
                <w:color w:val="000000"/>
                <w:sz w:val="24"/>
                <w:szCs w:val="24"/>
              </w:rPr>
              <w:t>立方米</w:t>
            </w:r>
          </w:p>
          <w:p w:rsidR="005566E0" w:rsidRDefault="005566E0" w:rsidP="00855DA4">
            <w:pPr>
              <w:rPr>
                <w:rFonts w:ascii="楷体" w:eastAsia="楷体" w:hAnsi="楷体" w:cs="Arial"/>
                <w:color w:val="000000"/>
                <w:sz w:val="24"/>
                <w:szCs w:val="24"/>
              </w:rPr>
            </w:pPr>
            <w:r>
              <w:rPr>
                <w:rFonts w:ascii="楷体" w:eastAsia="楷体" w:hAnsi="楷体" w:cs="Arial"/>
                <w:color w:val="000000"/>
                <w:sz w:val="24"/>
                <w:szCs w:val="24"/>
              </w:rPr>
              <w:t xml:space="preserve">                                               </w:t>
            </w:r>
            <w:r>
              <w:rPr>
                <w:rFonts w:ascii="楷体" w:eastAsia="楷体" w:hAnsi="楷体" w:cs="Arial" w:hint="eastAsia"/>
                <w:color w:val="000000"/>
                <w:sz w:val="24"/>
                <w:szCs w:val="24"/>
              </w:rPr>
              <w:t>落叶松木方</w:t>
            </w:r>
            <w:r>
              <w:rPr>
                <w:rFonts w:ascii="楷体" w:eastAsia="楷体" w:hAnsi="楷体" w:cs="Arial"/>
                <w:color w:val="000000"/>
                <w:sz w:val="24"/>
                <w:szCs w:val="24"/>
              </w:rPr>
              <w:t>30*50*2000   3.036</w:t>
            </w:r>
            <w:r>
              <w:rPr>
                <w:rFonts w:ascii="楷体" w:eastAsia="楷体" w:hAnsi="楷体" w:cs="Arial" w:hint="eastAsia"/>
                <w:color w:val="000000"/>
                <w:sz w:val="24"/>
                <w:szCs w:val="24"/>
              </w:rPr>
              <w:t>立方米</w:t>
            </w:r>
          </w:p>
          <w:p w:rsidR="005566E0" w:rsidRDefault="005566E0" w:rsidP="00855DA4">
            <w:pPr>
              <w:rPr>
                <w:rFonts w:ascii="楷体" w:eastAsia="楷体" w:hAnsi="楷体" w:cs="Arial"/>
                <w:color w:val="000000"/>
                <w:sz w:val="24"/>
                <w:szCs w:val="24"/>
              </w:rPr>
            </w:pPr>
            <w:r>
              <w:rPr>
                <w:rFonts w:ascii="楷体" w:eastAsia="楷体" w:hAnsi="楷体" w:cs="Arial"/>
                <w:color w:val="000000"/>
                <w:sz w:val="24"/>
                <w:szCs w:val="24"/>
              </w:rPr>
              <w:t>8</w:t>
            </w:r>
            <w:r>
              <w:rPr>
                <w:rFonts w:ascii="楷体" w:eastAsia="楷体" w:hAnsi="楷体" w:cs="Arial" w:hint="eastAsia"/>
                <w:color w:val="000000"/>
                <w:sz w:val="24"/>
                <w:szCs w:val="24"/>
              </w:rPr>
              <w:t>）</w:t>
            </w:r>
            <w:r>
              <w:rPr>
                <w:rFonts w:ascii="楷体" w:eastAsia="楷体" w:hAnsi="楷体" w:cs="Arial"/>
                <w:color w:val="000000"/>
                <w:sz w:val="24"/>
                <w:szCs w:val="24"/>
              </w:rPr>
              <w:t>2019.8.15</w:t>
            </w:r>
            <w:r>
              <w:rPr>
                <w:rFonts w:ascii="楷体" w:eastAsia="楷体" w:hAnsi="楷体" w:cs="Arial" w:hint="eastAsia"/>
                <w:color w:val="000000"/>
                <w:sz w:val="24"/>
                <w:szCs w:val="24"/>
              </w:rPr>
              <w:t>新余市钢城实业有限公司</w:t>
            </w:r>
            <w:r>
              <w:rPr>
                <w:rFonts w:ascii="楷体" w:eastAsia="楷体" w:hAnsi="楷体" w:cs="Arial"/>
                <w:color w:val="000000"/>
                <w:sz w:val="24"/>
                <w:szCs w:val="24"/>
              </w:rPr>
              <w:t xml:space="preserve">             </w:t>
            </w:r>
            <w:r>
              <w:rPr>
                <w:rFonts w:ascii="楷体" w:eastAsia="楷体" w:hAnsi="楷体" w:cs="Arial" w:hint="eastAsia"/>
                <w:color w:val="000000"/>
                <w:sz w:val="24"/>
                <w:szCs w:val="24"/>
              </w:rPr>
              <w:t>钢丝￠</w:t>
            </w:r>
            <w:r>
              <w:rPr>
                <w:rFonts w:ascii="楷体" w:eastAsia="楷体" w:hAnsi="楷体" w:cs="Arial"/>
                <w:color w:val="000000"/>
                <w:sz w:val="24"/>
                <w:szCs w:val="24"/>
              </w:rPr>
              <w:t>1.5                   8158</w:t>
            </w:r>
            <w:r>
              <w:rPr>
                <w:rFonts w:ascii="楷体" w:eastAsia="楷体" w:hAnsi="楷体" w:cs="Arial" w:hint="eastAsia"/>
                <w:color w:val="000000"/>
                <w:sz w:val="24"/>
                <w:szCs w:val="24"/>
              </w:rPr>
              <w:t>公斤</w:t>
            </w:r>
          </w:p>
          <w:p w:rsidR="005566E0" w:rsidRDefault="005566E0" w:rsidP="00855DA4">
            <w:pPr>
              <w:rPr>
                <w:rFonts w:ascii="楷体" w:eastAsia="楷体" w:hAnsi="楷体" w:cs="Arial"/>
                <w:color w:val="000000"/>
                <w:sz w:val="24"/>
                <w:szCs w:val="24"/>
              </w:rPr>
            </w:pPr>
            <w:r>
              <w:rPr>
                <w:rFonts w:ascii="楷体" w:eastAsia="楷体" w:hAnsi="楷体" w:cs="Arial"/>
                <w:color w:val="000000"/>
                <w:sz w:val="24"/>
                <w:szCs w:val="24"/>
              </w:rPr>
              <w:t xml:space="preserve">                                                </w:t>
            </w:r>
            <w:r>
              <w:rPr>
                <w:rFonts w:ascii="楷体" w:eastAsia="楷体" w:hAnsi="楷体" w:cs="Arial" w:hint="eastAsia"/>
                <w:color w:val="000000"/>
                <w:sz w:val="24"/>
                <w:szCs w:val="24"/>
              </w:rPr>
              <w:t>钢丝￠</w:t>
            </w:r>
            <w:r>
              <w:rPr>
                <w:rFonts w:ascii="楷体" w:eastAsia="楷体" w:hAnsi="楷体" w:cs="Arial"/>
                <w:color w:val="000000"/>
                <w:sz w:val="24"/>
                <w:szCs w:val="24"/>
              </w:rPr>
              <w:t>2.25                  23757</w:t>
            </w:r>
            <w:r>
              <w:rPr>
                <w:rFonts w:ascii="楷体" w:eastAsia="楷体" w:hAnsi="楷体" w:cs="Arial" w:hint="eastAsia"/>
                <w:color w:val="000000"/>
                <w:sz w:val="24"/>
                <w:szCs w:val="24"/>
              </w:rPr>
              <w:t>公斤</w:t>
            </w:r>
          </w:p>
          <w:p w:rsidR="005566E0" w:rsidRPr="00102CD8" w:rsidRDefault="005566E0" w:rsidP="00855DA4">
            <w:pPr>
              <w:rPr>
                <w:rFonts w:ascii="楷体" w:eastAsia="楷体" w:hAnsi="楷体"/>
                <w:sz w:val="24"/>
                <w:szCs w:val="24"/>
              </w:rPr>
            </w:pPr>
            <w:r>
              <w:rPr>
                <w:rFonts w:ascii="楷体" w:eastAsia="楷体" w:hAnsi="楷体" w:cs="Arial"/>
                <w:color w:val="000000"/>
                <w:sz w:val="24"/>
                <w:szCs w:val="24"/>
              </w:rPr>
              <w:t>9</w:t>
            </w:r>
            <w:r>
              <w:rPr>
                <w:rFonts w:ascii="楷体" w:eastAsia="楷体" w:hAnsi="楷体" w:cs="Arial" w:hint="eastAsia"/>
                <w:color w:val="000000"/>
                <w:sz w:val="24"/>
                <w:szCs w:val="24"/>
              </w:rPr>
              <w:t>）</w:t>
            </w:r>
            <w:r>
              <w:rPr>
                <w:rFonts w:ascii="楷体" w:eastAsia="楷体" w:hAnsi="楷体" w:cs="Arial"/>
                <w:color w:val="000000"/>
                <w:sz w:val="24"/>
                <w:szCs w:val="24"/>
              </w:rPr>
              <w:t>2019.6.28</w:t>
            </w:r>
            <w:r>
              <w:rPr>
                <w:rFonts w:ascii="楷体" w:eastAsia="楷体" w:hAnsi="楷体" w:cs="Arial" w:hint="eastAsia"/>
                <w:color w:val="000000"/>
                <w:sz w:val="24"/>
                <w:szCs w:val="24"/>
              </w:rPr>
              <w:t>新余市钢城实业有限公司</w:t>
            </w:r>
            <w:r>
              <w:rPr>
                <w:rFonts w:ascii="楷体" w:eastAsia="楷体" w:hAnsi="楷体" w:cs="Arial"/>
                <w:color w:val="000000"/>
                <w:sz w:val="24"/>
                <w:szCs w:val="24"/>
              </w:rPr>
              <w:t xml:space="preserve">              </w:t>
            </w:r>
            <w:r>
              <w:rPr>
                <w:rFonts w:ascii="楷体" w:eastAsia="楷体" w:hAnsi="楷体" w:cs="Arial" w:hint="eastAsia"/>
                <w:color w:val="000000"/>
                <w:sz w:val="24"/>
                <w:szCs w:val="24"/>
              </w:rPr>
              <w:t>钢丝￠</w:t>
            </w:r>
            <w:r>
              <w:rPr>
                <w:rFonts w:ascii="楷体" w:eastAsia="楷体" w:hAnsi="楷体" w:cs="Arial"/>
                <w:color w:val="000000"/>
                <w:sz w:val="24"/>
                <w:szCs w:val="24"/>
              </w:rPr>
              <w:t>2.0                   7170</w:t>
            </w:r>
            <w:r>
              <w:rPr>
                <w:rFonts w:ascii="楷体" w:eastAsia="楷体" w:hAnsi="楷体" w:cs="Arial" w:hint="eastAsia"/>
                <w:color w:val="000000"/>
                <w:sz w:val="24"/>
                <w:szCs w:val="24"/>
              </w:rPr>
              <w:t>公斤</w:t>
            </w:r>
          </w:p>
          <w:p w:rsidR="005566E0" w:rsidRPr="00102CD8" w:rsidRDefault="005566E0" w:rsidP="005566E0">
            <w:pPr>
              <w:ind w:left="31680" w:hangingChars="150" w:firstLine="31680"/>
              <w:rPr>
                <w:rFonts w:ascii="楷体" w:eastAsia="楷体" w:hAnsi="楷体"/>
                <w:sz w:val="24"/>
                <w:szCs w:val="24"/>
              </w:rPr>
            </w:pPr>
            <w:r w:rsidRPr="00102CD8">
              <w:rPr>
                <w:rFonts w:ascii="楷体" w:eastAsia="楷体" w:hAnsi="楷体" w:hint="eastAsia"/>
                <w:sz w:val="24"/>
                <w:szCs w:val="24"/>
              </w:rPr>
              <w:t>采购产品的验证方式：质检员抽检质量、库</w:t>
            </w:r>
            <w:r>
              <w:rPr>
                <w:rFonts w:ascii="楷体" w:eastAsia="楷体" w:hAnsi="楷体" w:hint="eastAsia"/>
                <w:sz w:val="24"/>
                <w:szCs w:val="24"/>
              </w:rPr>
              <w:t>房人员型号、数量验收。库房人员：张声秀、曹文华</w:t>
            </w:r>
          </w:p>
          <w:p w:rsidR="005566E0" w:rsidRPr="00102CD8" w:rsidRDefault="005566E0" w:rsidP="005566E0">
            <w:pPr>
              <w:ind w:left="31680" w:hangingChars="150" w:firstLine="31680"/>
              <w:rPr>
                <w:rFonts w:ascii="楷体" w:eastAsia="楷体" w:hAnsi="楷体"/>
                <w:sz w:val="24"/>
                <w:szCs w:val="24"/>
              </w:rPr>
            </w:pPr>
            <w:r w:rsidRPr="00102CD8">
              <w:rPr>
                <w:rFonts w:ascii="楷体" w:eastAsia="楷体" w:hAnsi="楷体" w:hint="eastAsia"/>
                <w:sz w:val="24"/>
                <w:szCs w:val="24"/>
              </w:rPr>
              <w:t>验收准则：产品执行标准、产品合格证明、材质单（需要时）、第三方检验报告（需要时）、数量等，具体见</w:t>
            </w:r>
            <w:r w:rsidRPr="00102CD8">
              <w:rPr>
                <w:rFonts w:ascii="楷体" w:eastAsia="楷体" w:hAnsi="楷体"/>
                <w:sz w:val="24"/>
                <w:szCs w:val="24"/>
              </w:rPr>
              <w:t>B</w:t>
            </w:r>
            <w:r w:rsidRPr="00102CD8">
              <w:rPr>
                <w:rFonts w:ascii="楷体" w:eastAsia="楷体" w:hAnsi="楷体" w:hint="eastAsia"/>
                <w:sz w:val="24"/>
                <w:szCs w:val="24"/>
              </w:rPr>
              <w:t>组记录。</w:t>
            </w:r>
          </w:p>
          <w:p w:rsidR="005566E0" w:rsidRPr="00102CD8" w:rsidRDefault="005566E0" w:rsidP="005566E0">
            <w:pPr>
              <w:ind w:firstLineChars="200" w:firstLine="31680"/>
              <w:rPr>
                <w:rFonts w:ascii="楷体" w:eastAsia="楷体" w:hAnsi="楷体"/>
                <w:sz w:val="24"/>
                <w:szCs w:val="24"/>
              </w:rPr>
            </w:pPr>
            <w:r w:rsidRPr="00102CD8">
              <w:rPr>
                <w:rFonts w:ascii="楷体" w:eastAsia="楷体" w:hAnsi="楷体" w:hint="eastAsia"/>
                <w:sz w:val="24"/>
                <w:szCs w:val="24"/>
              </w:rPr>
              <w:t>采购进货检验中发现的不合格品，由采购部负责退回供应商，目前，公司的供应商比较稳定，产品质量达到公司的质量要求，未出现采购不合格的情况。</w:t>
            </w:r>
          </w:p>
        </w:tc>
        <w:tc>
          <w:tcPr>
            <w:tcW w:w="777" w:type="dxa"/>
          </w:tcPr>
          <w:p w:rsidR="005566E0" w:rsidRPr="00102CD8" w:rsidRDefault="005566E0" w:rsidP="00386A8E">
            <w:pPr>
              <w:rPr>
                <w:rFonts w:ascii="楷体" w:eastAsia="楷体" w:hAnsi="楷体"/>
                <w:sz w:val="24"/>
                <w:szCs w:val="24"/>
              </w:rPr>
            </w:pPr>
          </w:p>
        </w:tc>
      </w:tr>
      <w:tr w:rsidR="005566E0" w:rsidRPr="00102CD8" w:rsidTr="00386A8E">
        <w:trPr>
          <w:trHeight w:val="2110"/>
        </w:trPr>
        <w:tc>
          <w:tcPr>
            <w:tcW w:w="2160" w:type="dxa"/>
            <w:vAlign w:val="center"/>
          </w:tcPr>
          <w:p w:rsidR="005566E0" w:rsidRPr="00102CD8" w:rsidRDefault="005566E0" w:rsidP="00386A8E">
            <w:pPr>
              <w:rPr>
                <w:rFonts w:ascii="楷体" w:eastAsia="楷体" w:hAnsi="楷体"/>
                <w:sz w:val="24"/>
                <w:szCs w:val="24"/>
              </w:rPr>
            </w:pPr>
            <w:r w:rsidRPr="00102CD8">
              <w:rPr>
                <w:rFonts w:ascii="楷体" w:eastAsia="楷体" w:hAnsi="楷体" w:hint="eastAsia"/>
                <w:color w:val="000000"/>
                <w:sz w:val="24"/>
                <w:szCs w:val="24"/>
              </w:rPr>
              <w:t>运行控制</w:t>
            </w:r>
          </w:p>
        </w:tc>
        <w:tc>
          <w:tcPr>
            <w:tcW w:w="960" w:type="dxa"/>
            <w:vAlign w:val="center"/>
          </w:tcPr>
          <w:p w:rsidR="005566E0" w:rsidRPr="00102CD8" w:rsidRDefault="005566E0" w:rsidP="00386A8E">
            <w:pPr>
              <w:rPr>
                <w:rFonts w:ascii="楷体" w:eastAsia="楷体" w:hAnsi="楷体"/>
                <w:color w:val="000000"/>
                <w:sz w:val="24"/>
                <w:szCs w:val="24"/>
              </w:rPr>
            </w:pPr>
            <w:r w:rsidRPr="00102CD8">
              <w:rPr>
                <w:rFonts w:ascii="楷体" w:eastAsia="楷体" w:hAnsi="楷体"/>
                <w:color w:val="000000"/>
                <w:sz w:val="24"/>
                <w:szCs w:val="24"/>
              </w:rPr>
              <w:t>E8.1</w:t>
            </w:r>
          </w:p>
          <w:p w:rsidR="005566E0" w:rsidRPr="00102CD8" w:rsidRDefault="005566E0" w:rsidP="00386A8E">
            <w:pPr>
              <w:rPr>
                <w:rFonts w:ascii="楷体" w:eastAsia="楷体" w:hAnsi="楷体"/>
                <w:sz w:val="24"/>
                <w:szCs w:val="24"/>
              </w:rPr>
            </w:pPr>
            <w:r w:rsidRPr="00102CD8">
              <w:rPr>
                <w:rFonts w:ascii="楷体" w:eastAsia="楷体" w:hAnsi="楷体"/>
                <w:color w:val="000000"/>
                <w:sz w:val="24"/>
                <w:szCs w:val="24"/>
              </w:rPr>
              <w:t>S4.4.6</w:t>
            </w:r>
          </w:p>
        </w:tc>
        <w:tc>
          <w:tcPr>
            <w:tcW w:w="10812" w:type="dxa"/>
            <w:vAlign w:val="center"/>
          </w:tcPr>
          <w:p w:rsidR="005566E0" w:rsidRPr="00102CD8" w:rsidRDefault="005566E0" w:rsidP="005566E0">
            <w:pPr>
              <w:ind w:firstLineChars="200" w:firstLine="31680"/>
              <w:rPr>
                <w:rFonts w:ascii="楷体" w:eastAsia="楷体" w:hAnsi="楷体"/>
                <w:color w:val="000000"/>
                <w:sz w:val="24"/>
                <w:szCs w:val="24"/>
              </w:rPr>
            </w:pPr>
            <w:r w:rsidRPr="00102CD8">
              <w:rPr>
                <w:rFonts w:ascii="楷体" w:eastAsia="楷体" w:hAnsi="楷体" w:hint="eastAsia"/>
                <w:color w:val="000000"/>
                <w:sz w:val="24"/>
                <w:szCs w:val="24"/>
              </w:rPr>
              <w:t>本部门应执行的运行控制文件包括：</w:t>
            </w:r>
            <w:r w:rsidRPr="00102CD8">
              <w:rPr>
                <w:rFonts w:ascii="楷体" w:eastAsia="楷体" w:hAnsi="楷体" w:hint="eastAsia"/>
                <w:color w:val="000000"/>
                <w:sz w:val="24"/>
                <w:szCs w:val="24"/>
                <w:lang w:val="en-GB"/>
              </w:rPr>
              <w:t>环境管理控制程序、职业健康控制程序、固体废弃物管理</w:t>
            </w:r>
            <w:r w:rsidRPr="00102CD8">
              <w:rPr>
                <w:rFonts w:ascii="楷体" w:eastAsia="楷体" w:hAnsi="楷体" w:hint="eastAsia"/>
                <w:color w:val="000000"/>
                <w:sz w:val="24"/>
                <w:szCs w:val="24"/>
              </w:rPr>
              <w:t>规定</w:t>
            </w:r>
            <w:r w:rsidRPr="00102CD8">
              <w:rPr>
                <w:rFonts w:ascii="楷体" w:eastAsia="楷体" w:hAnsi="楷体" w:hint="eastAsia"/>
                <w:color w:val="000000"/>
                <w:sz w:val="24"/>
                <w:szCs w:val="24"/>
                <w:lang w:val="en-GB"/>
              </w:rPr>
              <w:t>、</w:t>
            </w:r>
            <w:r w:rsidRPr="00102CD8">
              <w:rPr>
                <w:rFonts w:ascii="楷体" w:eastAsia="楷体" w:hAnsi="楷体" w:hint="eastAsia"/>
                <w:color w:val="000000"/>
                <w:sz w:val="24"/>
                <w:szCs w:val="24"/>
              </w:rPr>
              <w:t>对相关方施加影响管理规定、节能降耗管理规定、消防安全管理制度、办公室安全管理制度、</w:t>
            </w:r>
            <w:r w:rsidRPr="00102CD8">
              <w:rPr>
                <w:rFonts w:ascii="楷体" w:eastAsia="楷体" w:hAnsi="楷体" w:hint="eastAsia"/>
                <w:color w:val="000000"/>
                <w:sz w:val="24"/>
                <w:szCs w:val="24"/>
                <w:lang w:val="en-GB"/>
              </w:rPr>
              <w:t>车辆管理规定、电脑使用管理办法、服务人员工作规范</w:t>
            </w:r>
            <w:r w:rsidRPr="00102CD8">
              <w:rPr>
                <w:rFonts w:ascii="楷体" w:eastAsia="楷体" w:hAnsi="楷体" w:hint="eastAsia"/>
                <w:color w:val="000000"/>
                <w:sz w:val="24"/>
                <w:szCs w:val="24"/>
              </w:rPr>
              <w:t>等</w:t>
            </w:r>
          </w:p>
          <w:p w:rsidR="005566E0" w:rsidRPr="00102CD8" w:rsidRDefault="005566E0" w:rsidP="00386A8E">
            <w:pPr>
              <w:rPr>
                <w:rFonts w:ascii="楷体" w:eastAsia="楷体" w:hAnsi="楷体"/>
                <w:color w:val="000000"/>
                <w:sz w:val="24"/>
                <w:szCs w:val="24"/>
              </w:rPr>
            </w:pPr>
            <w:r w:rsidRPr="00102CD8">
              <w:rPr>
                <w:rFonts w:ascii="楷体" w:eastAsia="楷体" w:hAnsi="楷体" w:hint="eastAsia"/>
                <w:color w:val="000000"/>
                <w:sz w:val="24"/>
                <w:szCs w:val="24"/>
              </w:rPr>
              <w:t>运行控制情况：</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办公室区域：污水：不涉及污水，没有污水排放。</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噪声：办公现场不产生明显噪声。</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固废：固体废物主要是办公产生废纸张等，配置了纸篓；办公用纸由行政部负责，复印、打印耗材都有行政统一负责，集中处置。</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现场查看办公区域，整洁、光线充足、室内空气良好、配置有空调，办公条件较好，办公设备安全状态良好，教育员工正确使用办公设备，现场用电基本规范，无乱拉线现象，防止火灾发生。</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办公过程注意节约用电，做到人走灯灭，电脑长时间不用时关机，下班前要关闭电源，防止触电。</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办公区域禁止吸烟，现场查看办公区域环境整洁、宽敞、办公设备状态良好、无安全隐患，办公区域配备有效的干粉灭火器。</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工作时间平均每天不超过</w:t>
            </w:r>
            <w:r w:rsidRPr="00102CD8">
              <w:rPr>
                <w:rFonts w:ascii="楷体" w:eastAsia="楷体" w:hAnsi="楷体"/>
                <w:color w:val="000000"/>
                <w:sz w:val="24"/>
                <w:szCs w:val="24"/>
              </w:rPr>
              <w:t>8</w:t>
            </w:r>
            <w:r w:rsidRPr="00102CD8">
              <w:rPr>
                <w:rFonts w:ascii="楷体" w:eastAsia="楷体" w:hAnsi="楷体" w:hint="eastAsia"/>
                <w:color w:val="000000"/>
                <w:sz w:val="24"/>
                <w:szCs w:val="24"/>
              </w:rPr>
              <w:t>小时。</w:t>
            </w:r>
          </w:p>
          <w:p w:rsidR="005566E0" w:rsidRPr="00102CD8" w:rsidRDefault="005566E0" w:rsidP="00130963">
            <w:pPr>
              <w:numPr>
                <w:ilvl w:val="0"/>
                <w:numId w:val="7"/>
              </w:numPr>
              <w:rPr>
                <w:rFonts w:ascii="楷体" w:eastAsia="楷体" w:hAnsi="楷体"/>
                <w:color w:val="000000"/>
                <w:sz w:val="24"/>
                <w:szCs w:val="24"/>
              </w:rPr>
            </w:pPr>
            <w:r w:rsidRPr="00102CD8">
              <w:rPr>
                <w:rFonts w:ascii="楷体" w:eastAsia="楷体" w:hAnsi="楷体" w:hint="eastAsia"/>
                <w:color w:val="000000"/>
                <w:sz w:val="24"/>
                <w:szCs w:val="24"/>
              </w:rPr>
              <w:t>现场查看办公区域配备符合要求的消防设施</w:t>
            </w:r>
          </w:p>
          <w:p w:rsidR="005566E0" w:rsidRPr="00102CD8" w:rsidRDefault="005566E0" w:rsidP="00386A8E">
            <w:pPr>
              <w:rPr>
                <w:rFonts w:ascii="楷体" w:eastAsia="楷体" w:hAnsi="楷体"/>
                <w:color w:val="000000"/>
                <w:sz w:val="24"/>
                <w:szCs w:val="24"/>
              </w:rPr>
            </w:pPr>
            <w:r w:rsidRPr="00102CD8">
              <w:rPr>
                <w:rFonts w:ascii="楷体" w:eastAsia="楷体" w:hAnsi="楷体"/>
                <w:color w:val="000000"/>
                <w:sz w:val="24"/>
                <w:szCs w:val="24"/>
              </w:rPr>
              <w:t>9</w:t>
            </w:r>
            <w:r w:rsidRPr="00102CD8">
              <w:rPr>
                <w:rFonts w:ascii="楷体" w:eastAsia="楷体" w:hAnsi="楷体" w:hint="eastAsia"/>
                <w:color w:val="000000"/>
                <w:sz w:val="24"/>
                <w:szCs w:val="24"/>
              </w:rPr>
              <w:t>、相关方施加影响：公司能够控制或能够施加影响的相关方有顾客等。提供了“致相关方的公开信”，将公司的环境</w:t>
            </w:r>
            <w:r w:rsidRPr="00102CD8">
              <w:rPr>
                <w:rFonts w:ascii="楷体" w:eastAsia="楷体" w:hAnsi="楷体"/>
                <w:color w:val="000000"/>
                <w:sz w:val="24"/>
                <w:szCs w:val="24"/>
              </w:rPr>
              <w:t>/</w:t>
            </w:r>
            <w:r w:rsidRPr="00102CD8">
              <w:rPr>
                <w:rFonts w:ascii="楷体" w:eastAsia="楷体" w:hAnsi="楷体" w:hint="eastAsia"/>
                <w:color w:val="000000"/>
                <w:sz w:val="24"/>
                <w:szCs w:val="24"/>
              </w:rPr>
              <w:t>安全控制要求发放到了所有相关方</w:t>
            </w:r>
            <w:r w:rsidRPr="00102CD8">
              <w:rPr>
                <w:rFonts w:ascii="楷体" w:eastAsia="楷体" w:hAnsi="楷体"/>
                <w:color w:val="000000"/>
                <w:sz w:val="24"/>
                <w:szCs w:val="24"/>
              </w:rPr>
              <w:t>:</w:t>
            </w:r>
            <w:r w:rsidRPr="00102CD8">
              <w:rPr>
                <w:rFonts w:ascii="楷体" w:eastAsia="楷体" w:hAnsi="楷体" w:hint="eastAsia"/>
                <w:color w:val="000000"/>
                <w:sz w:val="24"/>
                <w:szCs w:val="24"/>
              </w:rPr>
              <w:t>运输公司</w:t>
            </w:r>
            <w:r w:rsidRPr="00102CD8">
              <w:rPr>
                <w:rFonts w:ascii="楷体" w:eastAsia="楷体" w:hAnsi="楷体"/>
                <w:color w:val="000000"/>
                <w:sz w:val="24"/>
                <w:szCs w:val="24"/>
              </w:rPr>
              <w:t>\</w:t>
            </w:r>
            <w:r w:rsidRPr="00102CD8">
              <w:rPr>
                <w:rFonts w:ascii="楷体" w:eastAsia="楷体" w:hAnsi="楷体" w:hint="eastAsia"/>
                <w:color w:val="000000"/>
                <w:sz w:val="24"/>
                <w:szCs w:val="24"/>
              </w:rPr>
              <w:t>供应商</w:t>
            </w:r>
            <w:r w:rsidRPr="00102CD8">
              <w:rPr>
                <w:rFonts w:ascii="楷体" w:eastAsia="楷体" w:hAnsi="楷体"/>
                <w:color w:val="000000"/>
                <w:sz w:val="24"/>
                <w:szCs w:val="24"/>
              </w:rPr>
              <w:t>\</w:t>
            </w:r>
            <w:r w:rsidRPr="00102CD8">
              <w:rPr>
                <w:rFonts w:ascii="楷体" w:eastAsia="楷体" w:hAnsi="楷体" w:hint="eastAsia"/>
                <w:color w:val="000000"/>
                <w:sz w:val="24"/>
                <w:szCs w:val="24"/>
              </w:rPr>
              <w:t>外来员工等</w:t>
            </w:r>
          </w:p>
          <w:p w:rsidR="005566E0" w:rsidRPr="00102CD8" w:rsidRDefault="005566E0" w:rsidP="00386A8E">
            <w:pPr>
              <w:rPr>
                <w:rFonts w:ascii="楷体" w:eastAsia="楷体" w:hAnsi="楷体"/>
                <w:sz w:val="24"/>
                <w:szCs w:val="24"/>
              </w:rPr>
            </w:pPr>
            <w:r w:rsidRPr="00102CD8">
              <w:rPr>
                <w:rFonts w:ascii="楷体" w:eastAsia="楷体" w:hAnsi="楷体"/>
                <w:color w:val="000000"/>
                <w:sz w:val="24"/>
                <w:szCs w:val="24"/>
              </w:rPr>
              <w:t>10</w:t>
            </w:r>
            <w:r w:rsidRPr="00102CD8">
              <w:rPr>
                <w:rFonts w:ascii="楷体" w:eastAsia="楷体" w:hAnsi="楷体" w:hint="eastAsia"/>
                <w:color w:val="000000"/>
                <w:sz w:val="24"/>
                <w:szCs w:val="24"/>
              </w:rPr>
              <w:t>、驾驶员要求遵守道路交通安全法规，不违章驾车，驾驶证和车辆定期年审，确保行车安全。</w:t>
            </w:r>
          </w:p>
        </w:tc>
        <w:tc>
          <w:tcPr>
            <w:tcW w:w="777" w:type="dxa"/>
          </w:tcPr>
          <w:p w:rsidR="005566E0" w:rsidRPr="00102CD8" w:rsidRDefault="005566E0" w:rsidP="00386A8E">
            <w:pPr>
              <w:rPr>
                <w:rFonts w:ascii="楷体" w:eastAsia="楷体" w:hAnsi="楷体"/>
                <w:sz w:val="24"/>
                <w:szCs w:val="24"/>
              </w:rPr>
            </w:pPr>
          </w:p>
        </w:tc>
      </w:tr>
    </w:tbl>
    <w:p w:rsidR="005566E0" w:rsidRPr="00102CD8" w:rsidRDefault="005566E0" w:rsidP="00643C81">
      <w:pPr>
        <w:rPr>
          <w:rFonts w:ascii="楷体" w:eastAsia="楷体" w:hAnsi="楷体"/>
          <w:sz w:val="24"/>
          <w:szCs w:val="24"/>
        </w:rPr>
      </w:pPr>
    </w:p>
    <w:sectPr w:rsidR="005566E0" w:rsidRPr="00102CD8"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6E0" w:rsidRDefault="005566E0" w:rsidP="00A82044">
      <w:r>
        <w:separator/>
      </w:r>
    </w:p>
  </w:endnote>
  <w:endnote w:type="continuationSeparator" w:id="0">
    <w:p w:rsidR="005566E0" w:rsidRDefault="005566E0" w:rsidP="00A820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E0" w:rsidRDefault="005566E0">
    <w:pPr>
      <w:pStyle w:val="Footer"/>
      <w:jc w:val="center"/>
    </w:pP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25</w:t>
    </w:r>
    <w:r>
      <w:rPr>
        <w:b/>
      </w:rPr>
      <w:fldChar w:fldCharType="end"/>
    </w:r>
  </w:p>
  <w:p w:rsidR="005566E0" w:rsidRDefault="00556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6E0" w:rsidRDefault="005566E0" w:rsidP="00A82044">
      <w:r>
        <w:separator/>
      </w:r>
    </w:p>
  </w:footnote>
  <w:footnote w:type="continuationSeparator" w:id="0">
    <w:p w:rsidR="005566E0" w:rsidRDefault="005566E0" w:rsidP="00A820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E0" w:rsidRPr="00390345" w:rsidRDefault="005566E0" w:rsidP="007A393D">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5566E0" w:rsidRDefault="005566E0" w:rsidP="007757F3">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57216" stroked="f">
          <v:textbox>
            <w:txbxContent>
              <w:p w:rsidR="005566E0" w:rsidRPr="000B51BD" w:rsidRDefault="005566E0" w:rsidP="007757F3">
                <w:r>
                  <w:t>ISC-</w:t>
                </w:r>
                <w:r>
                  <w:rPr>
                    <w:sz w:val="18"/>
                    <w:szCs w:val="18"/>
                  </w:rPr>
                  <w:t>B-</w:t>
                </w:r>
                <w:bookmarkStart w:id="0" w:name="_GoBack"/>
                <w:bookmarkEnd w:id="0"/>
                <w:r>
                  <w:rPr>
                    <w:sz w:val="18"/>
                    <w:szCs w:val="18"/>
                  </w:rPr>
                  <w:t>I-31</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p>
  <w:p w:rsidR="005566E0" w:rsidRDefault="005566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5B067D"/>
    <w:multiLevelType w:val="singleLevel"/>
    <w:tmpl w:val="865B067D"/>
    <w:lvl w:ilvl="0">
      <w:start w:val="1"/>
      <w:numFmt w:val="decimal"/>
      <w:lvlText w:val="%1)"/>
      <w:lvlJc w:val="left"/>
      <w:pPr>
        <w:tabs>
          <w:tab w:val="left" w:pos="312"/>
        </w:tabs>
      </w:pPr>
      <w:rPr>
        <w:rFonts w:cs="Times New Roman"/>
      </w:rPr>
    </w:lvl>
  </w:abstractNum>
  <w:abstractNum w:abstractNumId="1">
    <w:nsid w:val="0000000A"/>
    <w:multiLevelType w:val="multilevel"/>
    <w:tmpl w:val="0000000A"/>
    <w:lvl w:ilvl="0">
      <w:start w:val="4"/>
      <w:numFmt w:val="japaneseCounting"/>
      <w:lvlText w:val="%1、"/>
      <w:lvlJc w:val="left"/>
      <w:pPr>
        <w:tabs>
          <w:tab w:val="num" w:pos="480"/>
        </w:tabs>
        <w:ind w:left="480" w:hanging="480"/>
      </w:pPr>
      <w:rPr>
        <w:rFonts w:cs="Arial Unicode MS"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B"/>
    <w:multiLevelType w:val="multilevel"/>
    <w:tmpl w:val="0000000B"/>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33638A8C"/>
    <w:multiLevelType w:val="singleLevel"/>
    <w:tmpl w:val="33638A8C"/>
    <w:lvl w:ilvl="0">
      <w:start w:val="5"/>
      <w:numFmt w:val="decimal"/>
      <w:suff w:val="nothing"/>
      <w:lvlText w:val="%1、"/>
      <w:lvlJc w:val="left"/>
      <w:rPr>
        <w:rFonts w:cs="Times New Roman"/>
      </w:rPr>
    </w:lvl>
  </w:abstractNum>
  <w:abstractNum w:abstractNumId="4">
    <w:nsid w:val="5564E486"/>
    <w:multiLevelType w:val="singleLevel"/>
    <w:tmpl w:val="5564E486"/>
    <w:lvl w:ilvl="0">
      <w:start w:val="4"/>
      <w:numFmt w:val="decimal"/>
      <w:suff w:val="nothing"/>
      <w:lvlText w:val="%1）"/>
      <w:lvlJc w:val="left"/>
      <w:rPr>
        <w:rFonts w:cs="Times New Roman"/>
      </w:rPr>
    </w:lvl>
  </w:abstractNum>
  <w:abstractNum w:abstractNumId="5">
    <w:nsid w:val="6AD65455"/>
    <w:multiLevelType w:val="hybridMultilevel"/>
    <w:tmpl w:val="565EE628"/>
    <w:lvl w:ilvl="0" w:tplc="93EE857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FA964C8"/>
    <w:multiLevelType w:val="multilevel"/>
    <w:tmpl w:val="6FA964C8"/>
    <w:lvl w:ilvl="0">
      <w:start w:val="1"/>
      <w:numFmt w:val="decimal"/>
      <w:lvlText w:val="%1、"/>
      <w:lvlJc w:val="left"/>
      <w:pPr>
        <w:ind w:left="315" w:hanging="315"/>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73FBC2A2"/>
    <w:multiLevelType w:val="singleLevel"/>
    <w:tmpl w:val="73FBC2A2"/>
    <w:lvl w:ilvl="0">
      <w:start w:val="1"/>
      <w:numFmt w:val="decimal"/>
      <w:suff w:val="nothing"/>
      <w:lvlText w:val="（%1）"/>
      <w:lvlJc w:val="left"/>
      <w:rPr>
        <w:rFonts w:cs="Times New Roman"/>
      </w:rPr>
    </w:lvl>
  </w:abstractNum>
  <w:abstractNum w:abstractNumId="8">
    <w:nsid w:val="78FA550B"/>
    <w:multiLevelType w:val="hybridMultilevel"/>
    <w:tmpl w:val="232EE39C"/>
    <w:lvl w:ilvl="0" w:tplc="348405B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abstractNum w:abstractNumId="10">
    <w:nsid w:val="7F30A156"/>
    <w:multiLevelType w:val="singleLevel"/>
    <w:tmpl w:val="7F30A156"/>
    <w:lvl w:ilvl="0">
      <w:start w:val="1"/>
      <w:numFmt w:val="decimal"/>
      <w:suff w:val="nothing"/>
      <w:lvlText w:val="%1、"/>
      <w:lvlJc w:val="left"/>
      <w:rPr>
        <w:rFonts w:cs="Times New Roman"/>
      </w:rPr>
    </w:lvl>
  </w:abstractNum>
  <w:num w:numId="1">
    <w:abstractNumId w:val="7"/>
  </w:num>
  <w:num w:numId="2">
    <w:abstractNumId w:val="9"/>
  </w:num>
  <w:num w:numId="3">
    <w:abstractNumId w:val="0"/>
  </w:num>
  <w:num w:numId="4">
    <w:abstractNumId w:val="8"/>
  </w:num>
  <w:num w:numId="5">
    <w:abstractNumId w:val="10"/>
  </w:num>
  <w:num w:numId="6">
    <w:abstractNumId w:val="4"/>
  </w:num>
  <w:num w:numId="7">
    <w:abstractNumId w:val="6"/>
  </w:num>
  <w:num w:numId="8">
    <w:abstractNumId w:val="5"/>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044"/>
    <w:rsid w:val="00010A68"/>
    <w:rsid w:val="00010CC6"/>
    <w:rsid w:val="0003373A"/>
    <w:rsid w:val="000400E2"/>
    <w:rsid w:val="000A416C"/>
    <w:rsid w:val="000B51BD"/>
    <w:rsid w:val="001010C3"/>
    <w:rsid w:val="00102CD8"/>
    <w:rsid w:val="001301F7"/>
    <w:rsid w:val="00130963"/>
    <w:rsid w:val="001335EF"/>
    <w:rsid w:val="0018415D"/>
    <w:rsid w:val="001A440F"/>
    <w:rsid w:val="001A5F44"/>
    <w:rsid w:val="001D0E80"/>
    <w:rsid w:val="001E2EDC"/>
    <w:rsid w:val="001E7C2B"/>
    <w:rsid w:val="00260973"/>
    <w:rsid w:val="00273B76"/>
    <w:rsid w:val="00276F85"/>
    <w:rsid w:val="00286A55"/>
    <w:rsid w:val="002A6B75"/>
    <w:rsid w:val="002D1D50"/>
    <w:rsid w:val="002F05C8"/>
    <w:rsid w:val="00300E87"/>
    <w:rsid w:val="0030775B"/>
    <w:rsid w:val="00342FC8"/>
    <w:rsid w:val="00346A18"/>
    <w:rsid w:val="00372A5E"/>
    <w:rsid w:val="00386A8E"/>
    <w:rsid w:val="00390345"/>
    <w:rsid w:val="003D057E"/>
    <w:rsid w:val="00401FED"/>
    <w:rsid w:val="0041182F"/>
    <w:rsid w:val="00425102"/>
    <w:rsid w:val="0044068F"/>
    <w:rsid w:val="00444EF9"/>
    <w:rsid w:val="004521C4"/>
    <w:rsid w:val="00462222"/>
    <w:rsid w:val="00470DDF"/>
    <w:rsid w:val="00477533"/>
    <w:rsid w:val="004A1A1A"/>
    <w:rsid w:val="00542F70"/>
    <w:rsid w:val="00554AA0"/>
    <w:rsid w:val="005566E0"/>
    <w:rsid w:val="00566B84"/>
    <w:rsid w:val="00594E08"/>
    <w:rsid w:val="005C23DB"/>
    <w:rsid w:val="005D29BC"/>
    <w:rsid w:val="005F4F35"/>
    <w:rsid w:val="005F6824"/>
    <w:rsid w:val="00600C20"/>
    <w:rsid w:val="006063F2"/>
    <w:rsid w:val="00643C81"/>
    <w:rsid w:val="00644D5B"/>
    <w:rsid w:val="006474A6"/>
    <w:rsid w:val="00674793"/>
    <w:rsid w:val="00680A04"/>
    <w:rsid w:val="00685B71"/>
    <w:rsid w:val="006A417A"/>
    <w:rsid w:val="006A56BB"/>
    <w:rsid w:val="006A5E0B"/>
    <w:rsid w:val="006B3EE7"/>
    <w:rsid w:val="006E0175"/>
    <w:rsid w:val="006F4C3D"/>
    <w:rsid w:val="0071633E"/>
    <w:rsid w:val="0071715D"/>
    <w:rsid w:val="0072035B"/>
    <w:rsid w:val="00734C2F"/>
    <w:rsid w:val="00755666"/>
    <w:rsid w:val="007757F3"/>
    <w:rsid w:val="00777140"/>
    <w:rsid w:val="007817B0"/>
    <w:rsid w:val="007A393D"/>
    <w:rsid w:val="007D45F8"/>
    <w:rsid w:val="007E2170"/>
    <w:rsid w:val="00804F0E"/>
    <w:rsid w:val="008135CC"/>
    <w:rsid w:val="00834F9C"/>
    <w:rsid w:val="00836270"/>
    <w:rsid w:val="008444C9"/>
    <w:rsid w:val="00855DA4"/>
    <w:rsid w:val="008700D2"/>
    <w:rsid w:val="008820DE"/>
    <w:rsid w:val="00884103"/>
    <w:rsid w:val="008973EE"/>
    <w:rsid w:val="008A2386"/>
    <w:rsid w:val="008E64A5"/>
    <w:rsid w:val="009444AC"/>
    <w:rsid w:val="009801D1"/>
    <w:rsid w:val="00980550"/>
    <w:rsid w:val="009A3C46"/>
    <w:rsid w:val="009A486D"/>
    <w:rsid w:val="009B4611"/>
    <w:rsid w:val="009F0711"/>
    <w:rsid w:val="00A111E1"/>
    <w:rsid w:val="00A153E9"/>
    <w:rsid w:val="00A35671"/>
    <w:rsid w:val="00A42CD3"/>
    <w:rsid w:val="00A462D0"/>
    <w:rsid w:val="00A82044"/>
    <w:rsid w:val="00A909A3"/>
    <w:rsid w:val="00A9340D"/>
    <w:rsid w:val="00AA047B"/>
    <w:rsid w:val="00AA291D"/>
    <w:rsid w:val="00AA521C"/>
    <w:rsid w:val="00AD6475"/>
    <w:rsid w:val="00AD6CD8"/>
    <w:rsid w:val="00AE3069"/>
    <w:rsid w:val="00AF23EB"/>
    <w:rsid w:val="00B03C25"/>
    <w:rsid w:val="00B20E72"/>
    <w:rsid w:val="00B355AF"/>
    <w:rsid w:val="00B42139"/>
    <w:rsid w:val="00B52CD4"/>
    <w:rsid w:val="00B640D1"/>
    <w:rsid w:val="00B76B05"/>
    <w:rsid w:val="00B91E5D"/>
    <w:rsid w:val="00BA7FC5"/>
    <w:rsid w:val="00BB066B"/>
    <w:rsid w:val="00BB2140"/>
    <w:rsid w:val="00BC4F4B"/>
    <w:rsid w:val="00BF0990"/>
    <w:rsid w:val="00BF18A6"/>
    <w:rsid w:val="00C03F82"/>
    <w:rsid w:val="00C41E05"/>
    <w:rsid w:val="00C54235"/>
    <w:rsid w:val="00C7486D"/>
    <w:rsid w:val="00C83E64"/>
    <w:rsid w:val="00C86C01"/>
    <w:rsid w:val="00CA1836"/>
    <w:rsid w:val="00CB034D"/>
    <w:rsid w:val="00CE18B3"/>
    <w:rsid w:val="00D206CF"/>
    <w:rsid w:val="00D37C06"/>
    <w:rsid w:val="00D42F7B"/>
    <w:rsid w:val="00D47C5D"/>
    <w:rsid w:val="00D503C3"/>
    <w:rsid w:val="00D70273"/>
    <w:rsid w:val="00D91EC6"/>
    <w:rsid w:val="00D9200B"/>
    <w:rsid w:val="00D94D75"/>
    <w:rsid w:val="00DA1F95"/>
    <w:rsid w:val="00DB58DE"/>
    <w:rsid w:val="00DC7AC4"/>
    <w:rsid w:val="00DE6C27"/>
    <w:rsid w:val="00DF34ED"/>
    <w:rsid w:val="00E440D7"/>
    <w:rsid w:val="00E6224C"/>
    <w:rsid w:val="00E657E3"/>
    <w:rsid w:val="00E66E67"/>
    <w:rsid w:val="00EA1061"/>
    <w:rsid w:val="00EC59A7"/>
    <w:rsid w:val="00EE0790"/>
    <w:rsid w:val="00EF6B74"/>
    <w:rsid w:val="00F123AC"/>
    <w:rsid w:val="00F263D6"/>
    <w:rsid w:val="00F507DD"/>
    <w:rsid w:val="00F51689"/>
    <w:rsid w:val="00F51B53"/>
    <w:rsid w:val="00F63E18"/>
    <w:rsid w:val="00F96A3A"/>
    <w:rsid w:val="00FD320B"/>
    <w:rsid w:val="00FD3AB4"/>
    <w:rsid w:val="00FE73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27"/>
    <w:pPr>
      <w:widowControl w:val="0"/>
      <w:jc w:val="both"/>
    </w:pPr>
    <w:rPr>
      <w:rFonts w:ascii="Times New Roman" w:hAnsi="Times New Roman"/>
      <w:szCs w:val="20"/>
    </w:rPr>
  </w:style>
  <w:style w:type="paragraph" w:styleId="Heading2">
    <w:name w:val="heading 2"/>
    <w:basedOn w:val="Normal"/>
    <w:next w:val="Normal"/>
    <w:link w:val="Heading2Char"/>
    <w:uiPriority w:val="99"/>
    <w:qFormat/>
    <w:locked/>
    <w:rsid w:val="00FD320B"/>
    <w:pPr>
      <w:keepNext/>
      <w:tabs>
        <w:tab w:val="left" w:pos="3510"/>
        <w:tab w:val="left" w:pos="3585"/>
        <w:tab w:val="center" w:pos="4410"/>
        <w:tab w:val="left" w:pos="4620"/>
        <w:tab w:val="left" w:pos="4830"/>
        <w:tab w:val="left" w:pos="5580"/>
      </w:tabs>
      <w:outlineLvl w:val="1"/>
    </w:pPr>
    <w:rPr>
      <w:b/>
      <w:b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D320B"/>
    <w:rPr>
      <w:rFonts w:eastAsia="宋体" w:cs="Times New Roman"/>
      <w:b/>
      <w:bCs/>
      <w:kern w:val="2"/>
      <w:sz w:val="32"/>
      <w:lang w:val="en-US" w:eastAsia="zh-CN" w:bidi="ar-SA"/>
    </w:rPr>
  </w:style>
  <w:style w:type="paragraph" w:styleId="BalloonText">
    <w:name w:val="Balloon Text"/>
    <w:basedOn w:val="Normal"/>
    <w:link w:val="BalloonTextChar"/>
    <w:uiPriority w:val="99"/>
    <w:semiHidden/>
    <w:rsid w:val="00DE6C27"/>
    <w:rPr>
      <w:sz w:val="18"/>
      <w:szCs w:val="18"/>
    </w:rPr>
  </w:style>
  <w:style w:type="character" w:customStyle="1" w:styleId="BalloonTextChar">
    <w:name w:val="Balloon Text Char"/>
    <w:basedOn w:val="DefaultParagraphFont"/>
    <w:link w:val="BalloonText"/>
    <w:uiPriority w:val="99"/>
    <w:semiHidden/>
    <w:locked/>
    <w:rsid w:val="00DE6C27"/>
    <w:rPr>
      <w:rFonts w:ascii="Times New Roman" w:eastAsia="宋体" w:hAnsi="Times New Roman" w:cs="Times New Roman"/>
      <w:sz w:val="18"/>
      <w:szCs w:val="18"/>
    </w:rPr>
  </w:style>
  <w:style w:type="paragraph" w:styleId="Footer">
    <w:name w:val="footer"/>
    <w:basedOn w:val="Normal"/>
    <w:link w:val="FooterChar"/>
    <w:uiPriority w:val="99"/>
    <w:rsid w:val="00DE6C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E6C27"/>
    <w:rPr>
      <w:rFonts w:ascii="Times New Roman" w:eastAsia="宋体" w:hAnsi="Times New Roman" w:cs="Times New Roman"/>
      <w:sz w:val="18"/>
      <w:szCs w:val="18"/>
    </w:rPr>
  </w:style>
  <w:style w:type="paragraph" w:styleId="Header">
    <w:name w:val="header"/>
    <w:basedOn w:val="Normal"/>
    <w:link w:val="HeaderChar"/>
    <w:uiPriority w:val="99"/>
    <w:rsid w:val="00DE6C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E6C27"/>
    <w:rPr>
      <w:rFonts w:ascii="Times New Roman" w:eastAsia="宋体" w:hAnsi="Times New Roman" w:cs="Times New Roman"/>
      <w:sz w:val="18"/>
      <w:szCs w:val="18"/>
    </w:rPr>
  </w:style>
  <w:style w:type="character" w:customStyle="1" w:styleId="CharChar1">
    <w:name w:val="Char Char1"/>
    <w:uiPriority w:val="99"/>
    <w:locked/>
    <w:rsid w:val="00DE6C27"/>
    <w:rPr>
      <w:rFonts w:ascii="宋体" w:eastAsia="宋体" w:hAnsi="Courier New"/>
      <w:kern w:val="2"/>
      <w:sz w:val="21"/>
      <w:lang w:val="en-US" w:eastAsia="zh-CN"/>
    </w:rPr>
  </w:style>
  <w:style w:type="character" w:customStyle="1" w:styleId="PlainTextChar1">
    <w:name w:val="Plain Text Char1"/>
    <w:uiPriority w:val="99"/>
    <w:locked/>
    <w:rsid w:val="001A440F"/>
    <w:rPr>
      <w:rFonts w:ascii="宋体" w:hAnsi="Courier New"/>
      <w:kern w:val="2"/>
      <w:sz w:val="21"/>
    </w:rPr>
  </w:style>
  <w:style w:type="paragraph" w:styleId="PlainText">
    <w:name w:val="Plain Text"/>
    <w:basedOn w:val="Normal"/>
    <w:link w:val="PlainTextChar"/>
    <w:uiPriority w:val="99"/>
    <w:rsid w:val="001A440F"/>
    <w:rPr>
      <w:rFonts w:ascii="宋体" w:hAnsi="Courier New"/>
      <w:szCs w:val="21"/>
    </w:rPr>
  </w:style>
  <w:style w:type="character" w:customStyle="1" w:styleId="PlainTextChar">
    <w:name w:val="Plain Text Char"/>
    <w:basedOn w:val="DefaultParagraphFont"/>
    <w:link w:val="PlainText"/>
    <w:uiPriority w:val="99"/>
    <w:locked/>
    <w:rsid w:val="00FD320B"/>
    <w:rPr>
      <w:rFonts w:ascii="宋体" w:eastAsia="宋体" w:hAnsi="Courier New" w:cs="Times New Roman"/>
      <w:kern w:val="2"/>
      <w:sz w:val="21"/>
      <w:lang w:val="en-US" w:eastAsia="zh-CN" w:bidi="ar-SA"/>
    </w:rPr>
  </w:style>
  <w:style w:type="paragraph" w:customStyle="1" w:styleId="a">
    <w:name w:val="表格文字"/>
    <w:basedOn w:val="Normal"/>
    <w:uiPriority w:val="99"/>
    <w:rsid w:val="00FD320B"/>
    <w:pPr>
      <w:spacing w:before="25" w:after="25"/>
    </w:pPr>
    <w:rPr>
      <w:bCs/>
      <w:spacing w:val="10"/>
    </w:rPr>
  </w:style>
  <w:style w:type="paragraph" w:customStyle="1" w:styleId="Style2">
    <w:name w:val="_Style 2"/>
    <w:basedOn w:val="Normal"/>
    <w:uiPriority w:val="99"/>
    <w:rsid w:val="006F4C3D"/>
    <w:pPr>
      <w:widowControl/>
      <w:ind w:firstLineChars="200" w:firstLine="420"/>
      <w:jc w:val="left"/>
    </w:pPr>
    <w:rPr>
      <w:kern w:val="0"/>
      <w:sz w:val="20"/>
      <w:lang w:eastAsia="en-US"/>
    </w:rPr>
  </w:style>
  <w:style w:type="paragraph" w:styleId="NormalWeb">
    <w:name w:val="Normal (Web)"/>
    <w:basedOn w:val="Normal"/>
    <w:uiPriority w:val="99"/>
    <w:rsid w:val="00AA521C"/>
    <w:pPr>
      <w:widowControl/>
      <w:spacing w:before="100" w:beforeAutospacing="1" w:after="100" w:afterAutospacing="1"/>
      <w:jc w:val="left"/>
    </w:pPr>
    <w:rPr>
      <w:rFonts w:ascii="Arial Unicode MS" w:hAnsi="Arial Unicode MS" w:cs="Arial Unicode MS"/>
      <w:kern w:val="0"/>
      <w:sz w:val="24"/>
      <w:szCs w:val="24"/>
    </w:rPr>
  </w:style>
  <w:style w:type="paragraph" w:customStyle="1" w:styleId="ListParagraph1">
    <w:name w:val="List Paragraph1"/>
    <w:basedOn w:val="Normal"/>
    <w:uiPriority w:val="99"/>
    <w:rsid w:val="00AD6CD8"/>
    <w:pPr>
      <w:ind w:firstLineChars="200" w:firstLine="420"/>
    </w:pPr>
    <w:rPr>
      <w:bCs/>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787</TotalTime>
  <Pages>25</Pages>
  <Words>3042</Words>
  <Characters>17346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59</cp:revision>
  <dcterms:created xsi:type="dcterms:W3CDTF">2015-06-17T12:51:00Z</dcterms:created>
  <dcterms:modified xsi:type="dcterms:W3CDTF">2019-09-18T02:30:00Z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