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96"/>
        <w:gridCol w:w="1357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北京瑞纳旭邦科技有限公司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北京市房山区阎村镇张庄村北8号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8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法人"/>
            <w:r>
              <w:t>王惺博</w:t>
            </w:r>
            <w:bookmarkEnd w:id="2"/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15313960038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89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t>王惺博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89" w:type="dxa"/>
            <w:gridSpan w:val="5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0338-2019-QEO</w:t>
            </w:r>
            <w:bookmarkEnd w:id="4"/>
          </w:p>
        </w:tc>
        <w:tc>
          <w:tcPr>
            <w:tcW w:w="136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Q：电解设备的维修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E：电解设备的维修及相关环境管理活动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O：电解设备的维修及相关职业健康安全管理活动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Q：19.16.00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E：19.16.00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O：19.16.00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5" w:name="审核开始日"/>
            <w:r>
              <w:rPr>
                <w:rFonts w:hint="eastAsia"/>
                <w:b/>
                <w:sz w:val="20"/>
              </w:rPr>
              <w:t>2020年08月13日 上午</w:t>
            </w:r>
            <w:bookmarkEnd w:id="5"/>
            <w:r>
              <w:rPr>
                <w:rFonts w:hint="eastAsia"/>
                <w:b/>
                <w:sz w:val="20"/>
              </w:rPr>
              <w:t>至</w:t>
            </w:r>
            <w:bookmarkStart w:id="6" w:name="审核结束日"/>
            <w:r>
              <w:rPr>
                <w:rFonts w:hint="eastAsia"/>
                <w:b/>
                <w:sz w:val="20"/>
              </w:rPr>
              <w:t>2020年08月14日 上午</w:t>
            </w:r>
            <w:bookmarkEnd w:id="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7" w:name="审核天数"/>
            <w:r>
              <w:rPr>
                <w:rFonts w:hint="eastAsia"/>
                <w:b/>
                <w:sz w:val="20"/>
              </w:rPr>
              <w:t>1.5</w:t>
            </w:r>
            <w:bookmarkEnd w:id="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3064" w:type="dxa"/>
            <w:gridSpan w:val="4"/>
            <w:vAlign w:val="top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E:19.16.00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O:19.16.00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2019-N0EMS-1218164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2020.8.112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2020.8.12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2020.8.13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9：00-12：30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8"/>
              </w:rPr>
              <w:t>技术生产部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电解设备的维修的控制情况、维修记录，以及维修服务过程中的环境、职业健康安全管理情况的控制等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9：00-12：30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13:00-17:00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8"/>
              </w:rPr>
              <w:t>营销部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bookmarkStart w:id="8" w:name="_GoBack"/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bookmarkEnd w:id="8"/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电解设备的维修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的销售控制情况、服务记录，以及销售服务过程中的环境、职业健康安全管理情况的控制等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13:00-17:00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办公室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  <w:szCs w:val="22"/>
              </w:rPr>
              <w:t>6.2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7.1.2/7.2/7.3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7.4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/7.5/8.2/8.4/9.1.1/</w:t>
            </w:r>
            <w:r>
              <w:rPr>
                <w:rFonts w:hint="eastAsia" w:ascii="宋体" w:hAnsi="宋体"/>
                <w:sz w:val="18"/>
                <w:szCs w:val="22"/>
              </w:rPr>
              <w:t>9.1.3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9.2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2020.8.14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ind w:firstLine="180" w:firstLineChars="100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AB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(B实习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10:00-11:30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办公室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9.1.1</w:t>
            </w:r>
            <w:r>
              <w:rPr>
                <w:rFonts w:ascii="宋体" w:hAnsi="宋体"/>
                <w:sz w:val="18"/>
                <w:szCs w:val="22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ind w:firstLine="180" w:firstLineChars="100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(B实习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16:00-16:30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16:30-17:00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hint="eastAsia" w:ascii="宋体" w:hAnsi="宋体"/>
                <w:sz w:val="18"/>
                <w:szCs w:val="22"/>
                <w:lang w:eastAsia="zh-CN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7401841"/>
    <w:rsid w:val="09181FA9"/>
    <w:rsid w:val="0A0D43B3"/>
    <w:rsid w:val="126A5672"/>
    <w:rsid w:val="1271266D"/>
    <w:rsid w:val="12741572"/>
    <w:rsid w:val="1CB10D60"/>
    <w:rsid w:val="209802BA"/>
    <w:rsid w:val="2FA62DB5"/>
    <w:rsid w:val="32CE4F77"/>
    <w:rsid w:val="35405307"/>
    <w:rsid w:val="39351A62"/>
    <w:rsid w:val="3C322548"/>
    <w:rsid w:val="50500A09"/>
    <w:rsid w:val="532707A7"/>
    <w:rsid w:val="558C2CE4"/>
    <w:rsid w:val="5BC66A10"/>
    <w:rsid w:val="6F3163EA"/>
    <w:rsid w:val="720F6E30"/>
    <w:rsid w:val="74CD117F"/>
    <w:rsid w:val="757E0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1</TotalTime>
  <ScaleCrop>false</ScaleCrop>
  <LinksUpToDate>false</LinksUpToDate>
  <CharactersWithSpaces>1201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2020-08-17T14:13:29Z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