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北京东方基业科技发展股份有限公司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477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