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韦纯强，</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熊利平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杨珍全，</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8</w:t>
            </w:r>
            <w:r>
              <w:rPr>
                <w:rFonts w:hint="eastAsia" w:ascii="宋体" w:hAnsi="宋体" w:cs="宋体"/>
                <w:color w:val="000000"/>
                <w:szCs w:val="24"/>
              </w:rPr>
              <w:t>.</w:t>
            </w:r>
            <w:r>
              <w:rPr>
                <w:rFonts w:hint="eastAsia" w:ascii="宋体" w:hAnsi="宋体" w:cs="宋体"/>
                <w:color w:val="000000"/>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szCs w:val="21"/>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bookmarkStart w:id="0" w:name="审核范围"/>
            <w:r>
              <w:rPr>
                <w:rFonts w:hint="eastAsia" w:ascii="宋体" w:hAnsi="宋体" w:cs="宋体"/>
                <w:szCs w:val="24"/>
              </w:rPr>
              <w:t>纸箱的生产</w:t>
            </w:r>
            <w:bookmarkEnd w:id="0"/>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公司生产的纸箱严格按客户要求（客户提供图纸、注册商标使用许可授权书）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注册地址：</w:t>
            </w:r>
            <w:r>
              <w:rPr>
                <w:rFonts w:asciiTheme="minorEastAsia" w:hAnsiTheme="minorEastAsia" w:eastAsiaTheme="minorEastAsia"/>
                <w:sz w:val="20"/>
              </w:rPr>
              <w:t>重庆市南川区南平镇兴湖村六社</w:t>
            </w:r>
          </w:p>
          <w:p>
            <w:pPr>
              <w:spacing w:line="360" w:lineRule="auto"/>
              <w:ind w:firstLine="420" w:firstLineChars="200"/>
              <w:rPr>
                <w:rFonts w:hint="eastAsia" w:ascii="宋体" w:hAnsi="宋体" w:cs="宋体"/>
                <w:szCs w:val="24"/>
                <w:lang w:eastAsia="zh-CN"/>
              </w:rPr>
            </w:pPr>
            <w:r>
              <w:rPr>
                <w:rFonts w:hint="eastAsia" w:ascii="宋体" w:hAnsi="宋体" w:cs="宋体"/>
                <w:szCs w:val="24"/>
                <w:lang w:eastAsia="zh-CN"/>
              </w:rPr>
              <w:t>生产/经营地址：</w:t>
            </w:r>
            <w:bookmarkStart w:id="1" w:name="生产地址"/>
            <w:r>
              <w:rPr>
                <w:rFonts w:asciiTheme="minorEastAsia" w:hAnsiTheme="minorEastAsia" w:eastAsiaTheme="minorEastAsia"/>
                <w:sz w:val="20"/>
              </w:rPr>
              <w:t>重庆市南川区南平镇兴湖村六社</w:t>
            </w:r>
            <w:bookmarkEnd w:id="1"/>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经现场确认，</w:t>
            </w:r>
            <w:r>
              <w:rPr>
                <w:rFonts w:hint="eastAsia" w:ascii="宋体" w:hAnsi="宋体" w:eastAsia="宋体"/>
                <w:szCs w:val="22"/>
                <w:lang w:val="en-US" w:eastAsia="zh-CN"/>
              </w:rPr>
              <w:t>成型（开槽、模切）为关键过程。</w:t>
            </w:r>
          </w:p>
          <w:p>
            <w:pPr>
              <w:spacing w:line="360" w:lineRule="auto"/>
              <w:ind w:firstLine="420" w:firstLineChars="200"/>
              <w:rPr>
                <w:rFonts w:ascii="宋体" w:hAnsi="宋体" w:cs="宋体"/>
                <w:szCs w:val="24"/>
              </w:rPr>
            </w:pPr>
            <w:r>
              <w:rPr>
                <w:rFonts w:hint="eastAsia" w:ascii="宋体" w:hAnsi="宋体" w:cs="宋体"/>
                <w:szCs w:val="24"/>
              </w:rPr>
              <w:t>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：无，无外包过程。</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eastAsia="zh-CN"/>
              </w:rPr>
              <w:t>韦纯强</w:t>
            </w:r>
            <w:r>
              <w:rPr>
                <w:rFonts w:hint="eastAsia" w:ascii="宋体" w:hAnsi="宋体" w:cs="宋体"/>
                <w:color w:val="000000"/>
                <w:szCs w:val="24"/>
              </w:rPr>
              <w:t xml:space="preserve">   组织代表：</w:t>
            </w:r>
            <w:r>
              <w:rPr>
                <w:rFonts w:hint="eastAsia" w:ascii="宋体" w:hAnsi="宋体" w:cs="宋体"/>
                <w:color w:val="000000"/>
                <w:szCs w:val="24"/>
                <w:lang w:val="en-US" w:eastAsia="zh-CN"/>
              </w:rPr>
              <w:t>熊利平</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val="en-US" w:eastAsia="zh-CN"/>
              </w:rPr>
              <w:t xml:space="preserve"> </w:t>
            </w:r>
            <w:r>
              <w:rPr>
                <w:rFonts w:hint="eastAsia" w:eastAsia="宋体"/>
                <w:sz w:val="21"/>
                <w:szCs w:val="21"/>
              </w:rPr>
              <w:t>科学管理，科技进步；顾客至上，优质服务；精心操作，持续改进；产品质量，再上台阶</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陈智家</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rPr>
                <w:rFonts w:hint="eastAsia" w:ascii="宋体" w:hAnsi="宋体" w:eastAsia="宋体"/>
                <w:szCs w:val="22"/>
                <w:lang w:val="en-US" w:eastAsia="zh-CN"/>
              </w:rPr>
            </w:pPr>
            <w:r>
              <w:rPr>
                <w:rFonts w:hint="eastAsia" w:ascii="宋体" w:hAnsi="宋体"/>
                <w:szCs w:val="22"/>
                <w:lang w:val="en-US" w:eastAsia="zh-CN"/>
              </w:rPr>
              <w:t>1</w:t>
            </w:r>
            <w:r>
              <w:rPr>
                <w:rFonts w:hint="eastAsia" w:ascii="宋体" w:hAnsi="宋体" w:eastAsia="宋体"/>
                <w:szCs w:val="22"/>
                <w:lang w:val="en-US" w:eastAsia="zh-CN"/>
              </w:rPr>
              <w:t>、产品一次检验合格率为≥9</w:t>
            </w:r>
            <w:r>
              <w:rPr>
                <w:rFonts w:hint="eastAsia" w:ascii="宋体" w:hAnsi="宋体"/>
                <w:szCs w:val="22"/>
                <w:lang w:val="en-US" w:eastAsia="zh-CN"/>
              </w:rPr>
              <w:t>5</w:t>
            </w:r>
            <w:r>
              <w:rPr>
                <w:rFonts w:hint="eastAsia" w:ascii="宋体" w:hAnsi="宋体" w:eastAsia="宋体"/>
                <w:szCs w:val="22"/>
                <w:lang w:val="en-US" w:eastAsia="zh-CN"/>
              </w:rPr>
              <w:t>%；</w:t>
            </w:r>
          </w:p>
          <w:p>
            <w:pPr>
              <w:spacing w:line="360" w:lineRule="auto"/>
              <w:rPr>
                <w:rFonts w:hint="eastAsia" w:ascii="宋体" w:hAnsi="宋体" w:eastAsia="宋体"/>
                <w:szCs w:val="22"/>
                <w:lang w:val="en-US" w:eastAsia="zh-CN"/>
              </w:rPr>
            </w:pPr>
            <w:r>
              <w:rPr>
                <w:rFonts w:hint="eastAsia" w:ascii="宋体" w:hAnsi="宋体"/>
                <w:szCs w:val="22"/>
                <w:lang w:val="en-US" w:eastAsia="zh-CN"/>
              </w:rPr>
              <w:t>2</w:t>
            </w:r>
            <w:r>
              <w:rPr>
                <w:rFonts w:hint="eastAsia" w:ascii="宋体" w:hAnsi="宋体" w:eastAsia="宋体"/>
                <w:szCs w:val="22"/>
                <w:lang w:val="en-US" w:eastAsia="zh-CN"/>
              </w:rPr>
              <w:t>、顾客满意度为95分以上</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Times New Roman"/>
                <w:kern w:val="0"/>
                <w:sz w:val="21"/>
                <w:szCs w:val="21"/>
              </w:rPr>
            </w:pPr>
            <w:r>
              <w:rPr>
                <w:rFonts w:hint="eastAsia" w:ascii="宋体" w:hAnsi="宋体" w:cs="宋体"/>
                <w:color w:val="000000"/>
                <w:szCs w:val="24"/>
              </w:rPr>
              <w:t>本次评审时间：</w:t>
            </w:r>
            <w:r>
              <w:rPr>
                <w:rFonts w:hint="eastAsia" w:ascii="宋体" w:hAnsi="宋体" w:eastAsia="宋体" w:cs="Times New Roman"/>
                <w:kern w:val="0"/>
                <w:sz w:val="21"/>
                <w:szCs w:val="21"/>
                <w:lang w:eastAsia="zh-CN"/>
              </w:rPr>
              <w:t>2020</w:t>
            </w:r>
            <w:r>
              <w:rPr>
                <w:rFonts w:hint="eastAsia" w:ascii="宋体" w:hAnsi="宋体" w:eastAsia="宋体" w:cs="Times New Roman"/>
                <w:kern w:val="0"/>
                <w:sz w:val="21"/>
                <w:szCs w:val="21"/>
              </w:rPr>
              <w:t>年</w:t>
            </w:r>
            <w:r>
              <w:rPr>
                <w:rFonts w:hint="eastAsia" w:ascii="宋体" w:hAnsi="宋体" w:cs="Times New Roman"/>
                <w:kern w:val="0"/>
                <w:sz w:val="21"/>
                <w:szCs w:val="21"/>
                <w:lang w:val="en-US" w:eastAsia="zh-CN"/>
              </w:rPr>
              <w:t>7</w:t>
            </w:r>
            <w:r>
              <w:rPr>
                <w:rFonts w:hint="eastAsia" w:ascii="宋体" w:hAnsi="宋体" w:eastAsia="宋体" w:cs="Times New Roman"/>
                <w:kern w:val="0"/>
                <w:sz w:val="21"/>
                <w:szCs w:val="21"/>
              </w:rPr>
              <w:t xml:space="preserve"> 月</w:t>
            </w:r>
            <w:r>
              <w:rPr>
                <w:rFonts w:hint="eastAsia" w:ascii="宋体" w:hAnsi="宋体" w:eastAsia="宋体" w:cs="Times New Roman"/>
                <w:kern w:val="0"/>
                <w:sz w:val="21"/>
                <w:szCs w:val="21"/>
                <w:lang w:val="en-US" w:eastAsia="zh-CN"/>
              </w:rPr>
              <w:t>2</w:t>
            </w:r>
            <w:r>
              <w:rPr>
                <w:rFonts w:hint="eastAsia" w:ascii="宋体" w:hAnsi="宋体" w:cs="Times New Roman"/>
                <w:kern w:val="0"/>
                <w:sz w:val="21"/>
                <w:szCs w:val="21"/>
                <w:lang w:val="en-US" w:eastAsia="zh-CN"/>
              </w:rPr>
              <w:t>0</w:t>
            </w:r>
            <w:r>
              <w:rPr>
                <w:rFonts w:hint="eastAsia" w:ascii="宋体" w:hAnsi="宋体" w:eastAsia="宋体" w:cs="Times New Roman"/>
                <w:kern w:val="0"/>
                <w:sz w:val="21"/>
                <w:szCs w:val="21"/>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总经理韦纯强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rPr>
            </w:pPr>
            <w:r>
              <w:rPr>
                <w:rFonts w:hint="eastAsia" w:ascii="宋体" w:hAnsi="宋体" w:cs="宋体"/>
                <w:szCs w:val="21"/>
              </w:rPr>
              <w:t>公司全体人员加强对ISO9001:2015《质量管理体系 要求》的培训</w:t>
            </w:r>
            <w:r>
              <w:rPr>
                <w:rFonts w:hint="eastAsia" w:ascii="宋体" w:hAnsi="宋体" w:cs="宋体"/>
                <w:szCs w:val="21"/>
                <w:lang w:eastAsia="zh-CN"/>
              </w:rPr>
              <w:t>。查管理评审改进措施：</w:t>
            </w:r>
            <w:r>
              <w:rPr>
                <w:rFonts w:hint="eastAsia" w:ascii="宋体" w:hAnsi="宋体" w:cs="宋体"/>
                <w:szCs w:val="21"/>
              </w:rPr>
              <w:t>由</w:t>
            </w:r>
            <w:r>
              <w:rPr>
                <w:rFonts w:hint="eastAsia" w:ascii="宋体" w:hAnsi="宋体" w:cs="宋体"/>
                <w:szCs w:val="21"/>
                <w:lang w:eastAsia="zh-CN"/>
              </w:rPr>
              <w:t>行政部</w:t>
            </w:r>
            <w:r>
              <w:rPr>
                <w:rFonts w:hint="eastAsia" w:ascii="宋体" w:hAnsi="宋体" w:cs="宋体"/>
                <w:szCs w:val="21"/>
              </w:rPr>
              <w:t>负责，</w:t>
            </w:r>
            <w:r>
              <w:rPr>
                <w:rFonts w:hint="eastAsia" w:ascii="宋体" w:hAnsi="宋体" w:cs="宋体"/>
                <w:szCs w:val="21"/>
                <w:lang w:eastAsia="zh-CN"/>
              </w:rPr>
              <w:t>在2020</w:t>
            </w:r>
            <w:r>
              <w:rPr>
                <w:rFonts w:hint="eastAsia" w:ascii="宋体" w:hAnsi="宋体" w:cs="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上旬</w:t>
            </w:r>
            <w:r>
              <w:rPr>
                <w:rFonts w:hint="eastAsia" w:ascii="宋体" w:hAnsi="宋体" w:cs="宋体"/>
                <w:szCs w:val="21"/>
              </w:rPr>
              <w:t>开始。上述决定正在实施之中</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rPr>
              <w:t>对一阶段不符合情况的验证</w:t>
            </w:r>
            <w:r>
              <w:rPr>
                <w:rFonts w:hint="eastAsia" w:ascii="宋体" w:hAnsi="宋体" w:cs="宋体"/>
                <w:szCs w:val="24"/>
              </w:rPr>
              <w:t>。</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确认，公司质量管理体系覆盖范围：纸箱的生产 。提供营业执照</w:t>
            </w:r>
            <w:r>
              <w:rPr>
                <w:rFonts w:hint="eastAsia"/>
                <w:lang w:eastAsia="zh-CN"/>
              </w:rPr>
              <w:t>、印刷经营许可证</w:t>
            </w:r>
            <w:r>
              <w:rPr>
                <w:rFonts w:hint="eastAsia"/>
              </w:rPr>
              <w:t>，检查有效，公司严格执行国标及行业要求和法律、法规要求。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20</w:t>
            </w:r>
            <w:r>
              <w:rPr>
                <w:rFonts w:hint="eastAsia"/>
              </w:rPr>
              <w:t>年</w:t>
            </w:r>
            <w:r>
              <w:rPr>
                <w:rFonts w:hint="eastAsia"/>
                <w:lang w:val="en-US" w:eastAsia="zh-CN"/>
              </w:rPr>
              <w:t>4</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4月以</w:t>
            </w:r>
            <w:r>
              <w:rPr>
                <w:rFonts w:hint="eastAsia"/>
              </w:rPr>
              <w:t>来，无质量监督抽查情况。</w:t>
            </w:r>
          </w:p>
          <w:p>
            <w:pPr>
              <w:pStyle w:val="2"/>
              <w:rPr>
                <w:rFonts w:hint="eastAsia" w:eastAsia="宋体"/>
                <w:lang w:eastAsia="zh-CN"/>
              </w:rPr>
            </w:pPr>
            <w:r>
              <w:rPr>
                <w:rFonts w:hint="eastAsia"/>
                <w:lang w:eastAsia="zh-CN"/>
              </w:rPr>
              <w:t>一</w:t>
            </w:r>
            <w:r>
              <w:rPr>
                <w:rFonts w:hint="eastAsia" w:ascii="Times New Roman" w:hAnsi="Times New Roman" w:eastAsia="宋体" w:cs="Times New Roman"/>
                <w:color w:val="auto"/>
                <w:kern w:val="2"/>
                <w:sz w:val="21"/>
                <w:szCs w:val="22"/>
                <w:lang w:val="en-US" w:eastAsia="zh-CN" w:bidi="ar-SA"/>
              </w:rPr>
              <w:t>阶段不符合</w:t>
            </w:r>
            <w:r>
              <w:rPr>
                <w:rFonts w:hint="eastAsia" w:ascii="Times New Roman" w:hAnsi="Times New Roman" w:cs="Times New Roman"/>
                <w:color w:val="auto"/>
                <w:kern w:val="2"/>
                <w:sz w:val="21"/>
                <w:szCs w:val="22"/>
                <w:lang w:val="en-US" w:eastAsia="zh-CN" w:bidi="ar-SA"/>
              </w:rPr>
              <w:t>情况</w:t>
            </w:r>
            <w:r>
              <w:rPr>
                <w:rFonts w:hint="eastAsia" w:ascii="Times New Roman" w:hAnsi="Times New Roman" w:eastAsia="宋体" w:cs="Times New Roman"/>
                <w:color w:val="auto"/>
                <w:kern w:val="2"/>
                <w:sz w:val="21"/>
                <w:szCs w:val="22"/>
                <w:lang w:val="en-US" w:eastAsia="zh-CN" w:bidi="ar-SA"/>
              </w:rPr>
              <w:t>验证：</w:t>
            </w:r>
            <w:r>
              <w:rPr>
                <w:rFonts w:hint="eastAsia" w:ascii="Times New Roman" w:hAnsi="Times New Roman" w:cs="Times New Roman"/>
                <w:color w:val="auto"/>
                <w:kern w:val="2"/>
                <w:sz w:val="21"/>
                <w:szCs w:val="22"/>
                <w:lang w:val="en-US" w:eastAsia="zh-CN" w:bidi="ar-SA"/>
              </w:rPr>
              <w:t>一阶段发现的一项不符合情况（7.1.5）经二阶段验证未得到改进。</w:t>
            </w:r>
          </w:p>
        </w:tc>
        <w:tc>
          <w:tcPr>
            <w:tcW w:w="1585" w:type="dxa"/>
          </w:tcPr>
          <w:p>
            <w:r>
              <w:rPr>
                <w:rFonts w:hint="eastAsia"/>
                <w:lang w:eastAsia="zh-CN"/>
              </w:rPr>
              <w:t>不符合</w:t>
            </w: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主管领导：郝黎</w:t>
            </w:r>
            <w:r>
              <w:rPr>
                <w:rFonts w:hint="eastAsia" w:ascii="宋体" w:hAnsi="宋体" w:cs="宋体"/>
                <w:szCs w:val="21"/>
                <w:lang w:val="en-US" w:eastAsia="zh-CN"/>
              </w:rPr>
              <w:t xml:space="preserve">      </w:t>
            </w:r>
            <w:r>
              <w:rPr>
                <w:rFonts w:hint="eastAsia" w:ascii="宋体" w:hAnsi="宋体" w:cs="宋体"/>
                <w:szCs w:val="21"/>
                <w:lang w:eastAsia="zh-CN"/>
              </w:rPr>
              <w:t>陪同人员：郝黎</w:t>
            </w:r>
            <w:r>
              <w:rPr>
                <w:rFonts w:hint="eastAsia" w:ascii="宋体" w:hAnsi="宋体" w:cs="宋体"/>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郝黎</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查《部门质</w:t>
            </w:r>
            <w:r>
              <w:rPr>
                <w:rFonts w:hint="eastAsia" w:ascii="宋体" w:hAnsi="宋体" w:eastAsia="宋体" w:cs="宋体"/>
                <w:color w:val="000000"/>
                <w:spacing w:val="-4"/>
                <w:szCs w:val="21"/>
                <w:lang w:eastAsia="zh-CN"/>
              </w:rPr>
              <w:t xml:space="preserve">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20</w:t>
            </w:r>
            <w:r>
              <w:rPr>
                <w:rFonts w:hint="eastAsia" w:ascii="宋体" w:hAnsi="宋体" w:cs="宋体"/>
                <w:color w:val="000000"/>
                <w:spacing w:val="-4"/>
                <w:szCs w:val="21"/>
                <w:lang w:eastAsia="zh-CN"/>
              </w:rPr>
              <w:t>年</w:t>
            </w:r>
            <w:r>
              <w:rPr>
                <w:rFonts w:hint="eastAsia" w:ascii="宋体" w:hAnsi="宋体" w:eastAsia="宋体" w:cs="宋体"/>
                <w:color w:val="000000"/>
                <w:spacing w:val="-4"/>
                <w:szCs w:val="21"/>
                <w:lang w:eastAsia="zh-CN"/>
              </w:rPr>
              <w:t>0</w:t>
            </w:r>
            <w:r>
              <w:rPr>
                <w:rFonts w:hint="eastAsia" w:ascii="宋体" w:hAnsi="宋体" w:eastAsia="宋体" w:cs="宋体"/>
                <w:color w:val="000000"/>
                <w:spacing w:val="-4"/>
                <w:szCs w:val="21"/>
                <w:lang w:val="en-US" w:eastAsia="zh-CN"/>
              </w:rPr>
              <w:t>4</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20</w:t>
            </w:r>
            <w:r>
              <w:rPr>
                <w:rFonts w:hint="eastAsia" w:ascii="宋体" w:hAnsi="宋体" w:cs="宋体"/>
                <w:color w:val="000000"/>
                <w:spacing w:val="-4"/>
                <w:szCs w:val="21"/>
                <w:lang w:eastAsia="zh-CN"/>
              </w:rPr>
              <w:t>年</w:t>
            </w:r>
            <w:r>
              <w:rPr>
                <w:rFonts w:hint="eastAsia" w:ascii="宋体" w:hAnsi="宋体" w:eastAsia="宋体" w:cs="宋体"/>
                <w:color w:val="000000"/>
                <w:spacing w:val="-4"/>
                <w:szCs w:val="21"/>
                <w:lang w:val="en-US" w:eastAsia="zh-CN"/>
              </w:rPr>
              <w:t>6</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职工培训合格率100%</w:t>
            </w:r>
            <w:r>
              <w:rPr>
                <w:rFonts w:hint="eastAsia" w:ascii="宋体" w:hAnsi="宋体" w:eastAsia="宋体" w:cs="宋体"/>
                <w:color w:val="000000"/>
                <w:spacing w:val="-4"/>
                <w:szCs w:val="21"/>
                <w:lang w:val="en-US" w:eastAsia="zh-CN"/>
              </w:rPr>
              <w:t xml:space="preserve">    实测：100%</w:t>
            </w:r>
          </w:p>
          <w:p>
            <w:pPr>
              <w:spacing w:line="360" w:lineRule="auto"/>
              <w:rPr>
                <w:rFonts w:hint="default" w:ascii="宋体" w:hAnsi="宋体" w:eastAsia="宋体" w:cs="宋体"/>
                <w:color w:val="000000"/>
                <w:spacing w:val="-4"/>
                <w:szCs w:val="21"/>
                <w:lang w:val="en-US" w:eastAsia="zh-CN"/>
              </w:rPr>
            </w:pPr>
            <w:r>
              <w:rPr>
                <w:rFonts w:hint="eastAsia" w:ascii="宋体" w:hAnsi="宋体" w:eastAsia="宋体" w:cs="宋体"/>
                <w:color w:val="000000"/>
                <w:spacing w:val="-4"/>
                <w:szCs w:val="21"/>
                <w:lang w:eastAsia="zh-CN"/>
              </w:rPr>
              <w:t>文件控制率100%</w:t>
            </w:r>
            <w:r>
              <w:rPr>
                <w:rFonts w:hint="eastAsia" w:ascii="宋体" w:hAnsi="宋体" w:eastAsia="宋体" w:cs="宋体"/>
                <w:color w:val="000000"/>
                <w:spacing w:val="-4"/>
                <w:szCs w:val="21"/>
                <w:lang w:val="en-US" w:eastAsia="zh-CN"/>
              </w:rPr>
              <w:t xml:space="preserve">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20</w:t>
            </w:r>
            <w:r>
              <w:rPr>
                <w:rFonts w:hint="eastAsia" w:ascii="宋体" w:hAnsi="宋体" w:eastAsia="宋体" w:cs="宋体"/>
                <w:color w:val="000000"/>
                <w:spacing w:val="-4"/>
                <w:szCs w:val="21"/>
                <w:lang w:eastAsia="zh-CN"/>
              </w:rPr>
              <w:t>年培训计划，抽查</w:t>
            </w:r>
            <w:r>
              <w:rPr>
                <w:rFonts w:hint="eastAsia" w:ascii="宋体" w:hAnsi="宋体" w:eastAsia="宋体" w:cs="宋体"/>
                <w:color w:val="000000"/>
                <w:spacing w:val="-4"/>
                <w:szCs w:val="21"/>
                <w:lang w:val="en-US" w:eastAsia="zh-CN"/>
              </w:rPr>
              <w:t>1</w:t>
            </w:r>
            <w:r>
              <w:rPr>
                <w:rFonts w:hint="eastAsia" w:ascii="宋体" w:hAnsi="宋体" w:eastAsia="宋体" w:cs="宋体"/>
                <w:color w:val="000000"/>
                <w:spacing w:val="-4"/>
                <w:szCs w:val="21"/>
                <w:lang w:eastAsia="zh-CN"/>
              </w:rPr>
              <w:t>月份对</w:t>
            </w:r>
            <w:r>
              <w:rPr>
                <w:rFonts w:hint="eastAsia" w:ascii="宋体" w:hAnsi="宋体" w:eastAsia="宋体" w:cs="宋体"/>
                <w:color w:val="000000"/>
                <w:spacing w:val="-4"/>
                <w:szCs w:val="21"/>
                <w:lang w:val="en-US" w:eastAsia="zh-CN"/>
              </w:rPr>
              <w:t>ISO9001：2015</w:t>
            </w:r>
            <w:r>
              <w:rPr>
                <w:rFonts w:hint="eastAsia" w:ascii="宋体" w:hAnsi="宋体" w:eastAsia="宋体" w:cs="宋体"/>
                <w:color w:val="000000"/>
                <w:spacing w:val="-4"/>
                <w:szCs w:val="21"/>
                <w:lang w:eastAsia="zh-CN"/>
              </w:rPr>
              <w:t>标准的培训记录，均按照培训计划执行实施。</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pacing w:val="-4"/>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w:t>
            </w:r>
            <w:r>
              <w:rPr>
                <w:rFonts w:hint="eastAsia" w:ascii="宋体" w:hAnsi="宋体" w:cs="宋体"/>
                <w:szCs w:val="21"/>
                <w:lang w:val="en-US" w:eastAsia="zh-CN"/>
              </w:rPr>
              <w:t>20</w:t>
            </w:r>
            <w:r>
              <w:rPr>
                <w:rFonts w:hint="eastAsia" w:ascii="宋体" w:hAnsi="宋体" w:cs="宋体"/>
                <w:szCs w:val="21"/>
              </w:rPr>
              <w:t>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20</w:t>
            </w:r>
            <w:r>
              <w:rPr>
                <w:rFonts w:hint="eastAsia" w:ascii="宋体" w:hAnsi="宋体" w:cs="宋体"/>
                <w:szCs w:val="21"/>
              </w:rPr>
              <w:t>.0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 xml:space="preserve"> 培训内容：</w:t>
            </w:r>
            <w:r>
              <w:rPr>
                <w:rFonts w:hint="eastAsia" w:ascii="宋体" w:hAnsi="宋体" w:cs="宋体"/>
                <w:szCs w:val="21"/>
                <w:lang w:val="en-US" w:eastAsia="zh-CN"/>
              </w:rPr>
              <w:t>ISO9001标准理解培训</w:t>
            </w:r>
            <w:r>
              <w:rPr>
                <w:rFonts w:hint="eastAsia" w:ascii="宋体" w:hAnsi="宋体" w:cs="宋体"/>
                <w:szCs w:val="21"/>
              </w:rPr>
              <w:t>。</w:t>
            </w:r>
            <w:r>
              <w:rPr>
                <w:rFonts w:hint="eastAsia" w:ascii="宋体" w:hAnsi="宋体" w:cs="宋体"/>
                <w:szCs w:val="21"/>
                <w:lang w:eastAsia="zh-CN"/>
              </w:rPr>
              <w:t>培训老师：咨询师，</w:t>
            </w:r>
            <w:r>
              <w:rPr>
                <w:rFonts w:hint="eastAsia" w:ascii="宋体" w:hAnsi="宋体" w:cs="宋体"/>
                <w:szCs w:val="21"/>
              </w:rPr>
              <w:t>培训人员：</w:t>
            </w:r>
            <w:r>
              <w:rPr>
                <w:rFonts w:hint="eastAsia" w:ascii="宋体" w:hAnsi="宋体" w:cs="宋体"/>
                <w:szCs w:val="21"/>
                <w:lang w:eastAsia="zh-CN"/>
              </w:rPr>
              <w:t>郝黎、</w:t>
            </w:r>
            <w:r>
              <w:rPr>
                <w:rFonts w:hint="eastAsia" w:ascii="宋体" w:hAnsi="宋体" w:cs="宋体"/>
                <w:szCs w:val="21"/>
              </w:rPr>
              <w:t>裴芬</w:t>
            </w:r>
            <w:r>
              <w:rPr>
                <w:rFonts w:hint="eastAsia" w:ascii="宋体" w:hAnsi="宋体" w:cs="宋体"/>
                <w:szCs w:val="21"/>
                <w:lang w:eastAsia="zh-CN"/>
              </w:rPr>
              <w:t>、韦纯强、熊利平等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陈智家</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05</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 xml:space="preserve"> 内审员培训,培训老师：</w:t>
            </w:r>
            <w:r>
              <w:rPr>
                <w:rFonts w:hint="eastAsia" w:ascii="宋体" w:hAnsi="宋体" w:cs="宋体"/>
                <w:szCs w:val="21"/>
                <w:lang w:eastAsia="zh-CN"/>
              </w:rPr>
              <w:t>朱老师，</w:t>
            </w:r>
            <w:r>
              <w:rPr>
                <w:rFonts w:hint="eastAsia" w:ascii="宋体" w:hAnsi="宋体" w:cs="宋体"/>
                <w:szCs w:val="21"/>
              </w:rPr>
              <w:t xml:space="preserve">  参加培训人员：裴芬</w:t>
            </w:r>
            <w:r>
              <w:rPr>
                <w:rFonts w:hint="eastAsia" w:ascii="宋体" w:hAnsi="宋体" w:cs="宋体"/>
                <w:szCs w:val="21"/>
                <w:lang w:eastAsia="zh-CN"/>
              </w:rPr>
              <w:t>、熊利平</w:t>
            </w:r>
            <w:r>
              <w:rPr>
                <w:rFonts w:hint="eastAsia" w:ascii="宋体" w:hAnsi="宋体" w:cs="宋体"/>
                <w:szCs w:val="21"/>
              </w:rPr>
              <w:t>。</w:t>
            </w:r>
            <w:r>
              <w:rPr>
                <w:rFonts w:hint="eastAsia" w:ascii="宋体" w:hAnsi="宋体" w:cs="宋体"/>
                <w:szCs w:val="21"/>
                <w:lang w:eastAsia="zh-CN"/>
              </w:rPr>
              <w:t>培训内容：</w:t>
            </w:r>
            <w:r>
              <w:rPr>
                <w:rFonts w:hint="eastAsia" w:ascii="宋体" w:hAnsi="宋体" w:cs="宋体"/>
                <w:szCs w:val="21"/>
              </w:rPr>
              <w:t>审核的基本概念</w:t>
            </w:r>
            <w:r>
              <w:rPr>
                <w:rFonts w:hint="eastAsia" w:ascii="宋体" w:hAnsi="宋体" w:cs="宋体"/>
                <w:szCs w:val="21"/>
                <w:lang w:eastAsia="zh-CN"/>
              </w:rPr>
              <w:t>；</w:t>
            </w:r>
            <w:r>
              <w:rPr>
                <w:rFonts w:hint="eastAsia" w:ascii="宋体" w:hAnsi="宋体" w:cs="宋体"/>
                <w:szCs w:val="21"/>
              </w:rPr>
              <w:t>质量管理体系审核的一般步骤</w:t>
            </w:r>
            <w:r>
              <w:rPr>
                <w:rFonts w:hint="eastAsia" w:ascii="宋体" w:hAnsi="宋体" w:cs="宋体"/>
                <w:szCs w:val="21"/>
                <w:lang w:eastAsia="zh-CN"/>
              </w:rPr>
              <w:t>；</w:t>
            </w:r>
            <w:r>
              <w:rPr>
                <w:rFonts w:hint="eastAsia" w:ascii="宋体" w:hAnsi="宋体" w:cs="宋体"/>
                <w:szCs w:val="21"/>
              </w:rPr>
              <w:t>内部审核的基本要求和特点</w:t>
            </w:r>
            <w:r>
              <w:rPr>
                <w:rFonts w:hint="eastAsia" w:ascii="宋体" w:hAnsi="宋体" w:cs="宋体"/>
                <w:szCs w:val="21"/>
                <w:lang w:eastAsia="zh-CN"/>
              </w:rPr>
              <w:t>等；</w:t>
            </w:r>
            <w:r>
              <w:rPr>
                <w:rFonts w:hint="eastAsia" w:ascii="宋体" w:hAnsi="宋体" w:cs="宋体"/>
                <w:szCs w:val="21"/>
              </w:rPr>
              <w:t>口试确认，均合格。培训效果评价：通过学习对内审的工作有了认识和提高，达到培训效果，并取得总经理的授权。评价人：</w:t>
            </w:r>
            <w:r>
              <w:rPr>
                <w:rFonts w:hint="eastAsia" w:ascii="宋体" w:hAnsi="宋体" w:cs="宋体"/>
                <w:szCs w:val="21"/>
                <w:lang w:eastAsia="zh-CN"/>
              </w:rPr>
              <w:t>韦纯强</w:t>
            </w:r>
            <w:r>
              <w:rPr>
                <w:rFonts w:hint="eastAsia" w:ascii="宋体" w:hAnsi="宋体" w:cs="宋体"/>
                <w:szCs w:val="21"/>
              </w:rPr>
              <w:t>。</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Times New Roman" w:hAnsi="Times New Roman" w:cs="Times New Roman"/>
                <w:sz w:val="21"/>
                <w:szCs w:val="21"/>
              </w:rPr>
              <w:t>裴芬</w:t>
            </w:r>
            <w:r>
              <w:rPr>
                <w:rFonts w:hint="eastAsia" w:ascii="宋体" w:hAnsi="宋体" w:cs="宋体"/>
                <w:szCs w:val="21"/>
                <w:lang w:eastAsia="zh-CN"/>
              </w:rPr>
              <w:t>、熊利平等</w:t>
            </w:r>
            <w:r>
              <w:rPr>
                <w:rFonts w:hint="eastAsia" w:ascii="宋体" w:hAnsi="宋体" w:cs="宋体"/>
                <w:szCs w:val="21"/>
              </w:rPr>
              <w:t>2位员工等沟通了解，其2位均基本具备以上必要的质量意识和质量管理体系相关意识。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号：XBBZ/QM001 第A/1版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日发布  编制：郝黎、</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审核：熊利平、</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批准：韦纯强</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XBBZ/QP001 第A/1版</w:t>
            </w:r>
            <w:r>
              <w:rPr>
                <w:rFonts w:hint="eastAsia" w:ascii="宋体" w:hAnsi="宋体" w:eastAsia="宋体" w:cs="宋体"/>
                <w:color w:val="000000"/>
                <w:kern w:val="0"/>
                <w:sz w:val="21"/>
                <w:szCs w:val="21"/>
              </w:rPr>
              <w:t xml:space="preserve">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日发布  编制：郝黎、</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审核：熊利平、</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批准：韦纯强</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22</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《质量手册》现行版本为A</w:t>
            </w:r>
            <w:r>
              <w:rPr>
                <w:rFonts w:hint="eastAsia" w:ascii="宋体" w:hAnsi="宋体" w:eastAsia="宋体" w:cs="宋体"/>
                <w:szCs w:val="21"/>
                <w:lang w:val="en-US" w:eastAsia="zh-CN"/>
              </w:rPr>
              <w:t>/1</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查《外来文件清单》,里面包括法律法规：中华人民共和国合同法、中华人民共和国劳动法、中华人民共和国质量法等及</w:t>
            </w:r>
            <w:r>
              <w:rPr>
                <w:rFonts w:hint="eastAsia" w:ascii="宋体" w:hAnsi="宋体" w:eastAsia="宋体" w:cs="宋体"/>
                <w:szCs w:val="21"/>
                <w:lang w:val="en-US" w:eastAsia="zh-CN"/>
              </w:rPr>
              <w:t>运输包装用单瓦楞纸箱和双瓦楞纸箱GB/T6543-2008、纸箱板-GB/T3024-2016</w:t>
            </w:r>
            <w:r>
              <w:rPr>
                <w:rFonts w:hint="eastAsia" w:ascii="宋体" w:hAnsi="宋体" w:eastAsia="宋体" w:cs="宋体"/>
                <w:szCs w:val="21"/>
                <w:lang w:eastAsia="zh-CN"/>
              </w:rPr>
              <w:t>等标准。</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eastAsia="宋体" w:cs="宋体"/>
                <w:szCs w:val="21"/>
                <w:lang w:eastAsia="zh-CN"/>
              </w:rPr>
              <w:t xml:space="preserve">  QMS运行至今文件更改和作废情况未发生。在“文件、记录控制</w:t>
            </w:r>
            <w:r>
              <w:rPr>
                <w:rFonts w:hint="eastAsia" w:ascii="宋体" w:hAnsi="宋体" w:cs="宋体"/>
                <w:szCs w:val="21"/>
              </w:rPr>
              <w:t>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20</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6</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4</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20</w:t>
            </w:r>
            <w:r>
              <w:rPr>
                <w:rFonts w:hint="eastAsia" w:ascii="宋体" w:hAnsi="宋体" w:eastAsia="宋体" w:cs="宋体"/>
                <w:color w:val="000000"/>
                <w:szCs w:val="24"/>
              </w:rPr>
              <w:t>年</w:t>
            </w:r>
            <w:r>
              <w:rPr>
                <w:rFonts w:hint="eastAsia" w:ascii="宋体" w:hAnsi="宋体" w:eastAsia="宋体" w:cs="宋体"/>
                <w:color w:val="000000"/>
                <w:szCs w:val="24"/>
                <w:lang w:val="en-US" w:eastAsia="zh-CN"/>
              </w:rPr>
              <w:t>6</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职工培训合格率100%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文件控制率100%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错检、漏检次数为</w:t>
            </w:r>
            <w:r>
              <w:rPr>
                <w:rFonts w:hint="eastAsia" w:ascii="宋体" w:hAnsi="宋体" w:eastAsia="宋体" w:cs="宋体"/>
                <w:color w:val="000000"/>
                <w:szCs w:val="24"/>
                <w:lang w:val="en-US" w:eastAsia="zh-CN"/>
              </w:rPr>
              <w:t>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产品一次交验合格率</w:t>
            </w:r>
            <w:r>
              <w:rPr>
                <w:rFonts w:hint="eastAsia" w:ascii="宋体" w:hAnsi="宋体" w:eastAsia="宋体" w:cs="宋体"/>
                <w:color w:val="000000"/>
                <w:szCs w:val="24"/>
                <w:lang w:val="en-US" w:eastAsia="zh-CN"/>
              </w:rPr>
              <w:t>99</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顾客满意率9</w:t>
            </w:r>
            <w:r>
              <w:rPr>
                <w:rFonts w:hint="eastAsia" w:ascii="宋体" w:hAnsi="宋体" w:eastAsia="宋体" w:cs="宋体"/>
                <w:color w:val="000000"/>
                <w:szCs w:val="24"/>
                <w:lang w:val="en-US" w:eastAsia="zh-CN"/>
              </w:rPr>
              <w:t>8</w:t>
            </w:r>
            <w:r>
              <w:rPr>
                <w:rFonts w:hint="eastAsia" w:ascii="宋体" w:hAnsi="宋体" w:eastAsia="宋体" w:cs="宋体"/>
                <w:color w:val="000000"/>
                <w:szCs w:val="24"/>
                <w:lang w:eastAsia="zh-CN"/>
              </w:rPr>
              <w:t>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采购物资一次验收合格率</w:t>
            </w:r>
            <w:r>
              <w:rPr>
                <w:rFonts w:hint="eastAsia" w:ascii="宋体" w:hAnsi="宋体" w:eastAsia="宋体" w:cs="宋体"/>
                <w:color w:val="000000"/>
                <w:szCs w:val="24"/>
                <w:lang w:val="en-US" w:eastAsia="zh-CN"/>
              </w:rPr>
              <w:t>96</w:t>
            </w:r>
            <w:r>
              <w:rPr>
                <w:rFonts w:hint="eastAsia" w:ascii="宋体" w:hAnsi="宋体" w:eastAsia="宋体" w:cs="宋体"/>
                <w:color w:val="000000"/>
                <w:szCs w:val="24"/>
                <w:lang w:eastAsia="zh-CN"/>
              </w:rPr>
              <w:t>%</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eastAsia="zh-CN"/>
              </w:rPr>
              <w:t>合同履约率100%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ascii="Times New Roman" w:hAnsi="Times New Roman" w:cs="Times New Roman"/>
                <w:sz w:val="21"/>
                <w:szCs w:val="21"/>
                <w:lang w:val="en-US" w:eastAsia="zh-CN"/>
              </w:rPr>
              <w:t>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cs="Times New Roman"/>
                <w:sz w:val="21"/>
                <w:szCs w:val="21"/>
                <w:lang w:val="en-US" w:eastAsia="zh-CN"/>
              </w:rPr>
              <w:t>7</w:t>
            </w:r>
            <w:r>
              <w:rPr>
                <w:rFonts w:hint="eastAsia" w:ascii="Times New Roman" w:hAnsi="Times New Roman" w:cs="Times New Roman"/>
                <w:sz w:val="21"/>
                <w:szCs w:val="21"/>
                <w:lang w:val="en-US" w:eastAsia="zh-CN"/>
              </w:rPr>
              <w:t>月</w:t>
            </w:r>
            <w:r>
              <w:rPr>
                <w:rFonts w:hint="eastAsia" w:cs="Times New Roman"/>
                <w:sz w:val="21"/>
                <w:szCs w:val="21"/>
                <w:lang w:val="en-US" w:eastAsia="zh-CN"/>
              </w:rPr>
              <w:t>2</w:t>
            </w:r>
            <w:r>
              <w:rPr>
                <w:rFonts w:hint="eastAsia" w:ascii="Times New Roman" w:hAnsi="Times New Roman" w:cs="Times New Roman"/>
                <w:sz w:val="21"/>
                <w:szCs w:val="21"/>
                <w:lang w:val="en-US" w:eastAsia="zh-CN"/>
              </w:rPr>
              <w:t>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Times New Roman" w:hAnsi="Times New Roman" w:cs="Times New Roman"/>
                <w:sz w:val="21"/>
                <w:szCs w:val="21"/>
                <w:lang w:val="en-US" w:eastAsia="zh-CN"/>
              </w:rPr>
              <w:t>组长：</w:t>
            </w:r>
            <w:r>
              <w:rPr>
                <w:rFonts w:hint="eastAsia" w:cs="Times New Roman"/>
                <w:sz w:val="21"/>
                <w:szCs w:val="21"/>
                <w:lang w:val="en-US" w:eastAsia="zh-CN"/>
              </w:rPr>
              <w:t>熊利平</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管代</w:t>
            </w:r>
            <w:r>
              <w:rPr>
                <w:rFonts w:hint="eastAsia" w:ascii="Times New Roman" w:hAnsi="Times New Roman" w:eastAsia="宋体" w:cs="Times New Roman"/>
                <w:sz w:val="21"/>
                <w:szCs w:val="21"/>
                <w:lang w:val="en-US" w:eastAsia="zh-CN"/>
              </w:rPr>
              <w:t>）  组员：</w:t>
            </w:r>
            <w:r>
              <w:rPr>
                <w:rFonts w:hint="eastAsia" w:ascii="Times New Roman" w:hAnsi="Times New Roman" w:cs="Times New Roman"/>
                <w:sz w:val="21"/>
                <w:szCs w:val="21"/>
              </w:rPr>
              <w:t>裴芬</w:t>
            </w:r>
            <w:r>
              <w:rPr>
                <w:rFonts w:hint="eastAsia" w:ascii="Times New Roman" w:hAnsi="Times New Roman" w:eastAsia="宋体" w:cs="Times New Roman"/>
                <w:sz w:val="21"/>
                <w:szCs w:val="21"/>
                <w:lang w:val="en-US" w:eastAsia="zh-CN"/>
              </w:rPr>
              <w:t>（行政部</w:t>
            </w:r>
            <w:r>
              <w:rPr>
                <w:rFonts w:hint="eastAsia" w:cs="Times New Roman"/>
                <w:sz w:val="21"/>
                <w:szCs w:val="21"/>
                <w:lang w:val="en-US" w:eastAsia="zh-CN"/>
              </w:rPr>
              <w:t>主任</w:t>
            </w:r>
            <w:r>
              <w:rPr>
                <w:rFonts w:hint="eastAsia" w:ascii="Times New Roman" w:hAnsi="Times New Roman" w:eastAsia="宋体" w:cs="Times New Roman"/>
                <w:sz w:val="21"/>
                <w:szCs w:val="21"/>
                <w:lang w:val="en-US" w:eastAsia="zh-CN"/>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w:t>
            </w:r>
            <w:r>
              <w:rPr>
                <w:rFonts w:hint="eastAsia" w:cs="Times New Roman"/>
                <w:sz w:val="21"/>
                <w:szCs w:val="21"/>
                <w:lang w:val="en-US" w:eastAsia="zh-CN"/>
              </w:rPr>
              <w:t>行政部7.2</w:t>
            </w:r>
            <w:r>
              <w:rPr>
                <w:rFonts w:hint="eastAsia" w:ascii="Times New Roman" w:hAnsi="Times New Roman" w:cs="Times New Roman"/>
                <w:sz w:val="21"/>
                <w:szCs w:val="21"/>
                <w:lang w:val="en-US" w:eastAsia="zh-CN"/>
              </w:rPr>
              <w:t>条款不符合事实描述“</w:t>
            </w:r>
            <w:r>
              <w:rPr>
                <w:rFonts w:hint="eastAsia" w:ascii="宋体" w:hAnsi="宋体"/>
              </w:rPr>
              <w:t>没有</w:t>
            </w:r>
            <w:r>
              <w:rPr>
                <w:rFonts w:hint="eastAsia" w:ascii="宋体" w:hAnsi="宋体"/>
                <w:lang w:eastAsia="zh-CN"/>
              </w:rPr>
              <w:t>提供</w:t>
            </w:r>
            <w:r>
              <w:rPr>
                <w:rFonts w:hint="eastAsia" w:ascii="宋体" w:hAnsi="宋体"/>
                <w:lang w:val="en-US" w:eastAsia="zh-CN"/>
              </w:rPr>
              <w:t>5月培训记录作为员工进行了培训的证据</w:t>
            </w:r>
            <w:r>
              <w:rPr>
                <w:rFonts w:hint="eastAsia" w:ascii="宋体" w:hAnsi="宋体"/>
                <w:sz w:val="24"/>
              </w:rPr>
              <w:t>。</w:t>
            </w:r>
            <w:r>
              <w:rPr>
                <w:rFonts w:hint="eastAsia" w:ascii="Times New Roman" w:hAnsi="Times New Roman" w:cs="Times New Roman"/>
                <w:sz w:val="21"/>
                <w:szCs w:val="21"/>
                <w:lang w:val="en-US"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提供有《纠正和预防措施处理单》1份</w:t>
            </w:r>
          </w:p>
          <w:p>
            <w:pPr>
              <w:ind w:firstLine="420" w:firstLineChars="200"/>
              <w:rPr>
                <w:rFonts w:hint="eastAsia" w:ascii="宋体" w:hAnsi="宋体" w:cs="宋体"/>
                <w:szCs w:val="24"/>
                <w:highlight w:val="none"/>
              </w:rPr>
            </w:pPr>
            <w:r>
              <w:rPr>
                <w:rFonts w:hint="eastAsia" w:ascii="宋体" w:hAnsi="宋体" w:cs="宋体"/>
                <w:szCs w:val="24"/>
                <w:highlight w:val="none"/>
              </w:rPr>
              <w:t>抽查《纠正预防措施表》：责任部门：生产部</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不合格描述：</w:t>
            </w:r>
            <w:r>
              <w:rPr>
                <w:rFonts w:hint="eastAsia" w:ascii="宋体" w:hAnsi="宋体" w:cs="宋体"/>
                <w:szCs w:val="24"/>
                <w:highlight w:val="none"/>
                <w:lang w:val="en-US" w:eastAsia="zh-CN"/>
              </w:rPr>
              <w:t>2020.03.20生产现场检查发现，产品印刷图案出现错位。</w:t>
            </w:r>
          </w:p>
          <w:p>
            <w:pPr>
              <w:ind w:firstLine="420" w:firstLineChars="200"/>
              <w:rPr>
                <w:rFonts w:hint="eastAsia" w:ascii="宋体" w:hAnsi="宋体" w:cs="宋体"/>
                <w:szCs w:val="24"/>
                <w:highlight w:val="none"/>
              </w:rPr>
            </w:pPr>
            <w:r>
              <w:rPr>
                <w:rFonts w:hint="eastAsia" w:ascii="宋体" w:hAnsi="宋体" w:cs="宋体"/>
                <w:szCs w:val="24"/>
                <w:highlight w:val="none"/>
              </w:rPr>
              <w:t>原因分析：</w:t>
            </w:r>
            <w:r>
              <w:rPr>
                <w:rFonts w:hint="eastAsia" w:ascii="宋体" w:hAnsi="宋体" w:cs="宋体"/>
                <w:szCs w:val="24"/>
                <w:highlight w:val="none"/>
                <w:lang w:eastAsia="zh-CN"/>
              </w:rPr>
              <w:t>高速水墨印刷开槽（模切）机的开槽位置未调整好</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r>
              <w:rPr>
                <w:rFonts w:hint="eastAsia" w:ascii="宋体" w:hAnsi="宋体" w:cs="宋体"/>
                <w:szCs w:val="24"/>
                <w:highlight w:val="none"/>
                <w:lang w:val="en-US" w:eastAsia="zh-CN"/>
              </w:rPr>
              <w:t>1）立即</w:t>
            </w:r>
            <w:r>
              <w:rPr>
                <w:rFonts w:hint="eastAsia" w:ascii="宋体" w:hAnsi="宋体" w:cs="宋体"/>
                <w:szCs w:val="24"/>
                <w:highlight w:val="none"/>
                <w:lang w:eastAsia="zh-CN"/>
              </w:rPr>
              <w:t>调整开槽（模切）机的开槽位置；</w:t>
            </w:r>
            <w:r>
              <w:rPr>
                <w:rFonts w:hint="eastAsia" w:ascii="宋体" w:hAnsi="宋体" w:cs="宋体"/>
                <w:szCs w:val="24"/>
                <w:highlight w:val="none"/>
                <w:lang w:val="en-US" w:eastAsia="zh-CN"/>
              </w:rPr>
              <w:t>2）培训员工调整</w:t>
            </w:r>
            <w:r>
              <w:rPr>
                <w:rFonts w:hint="eastAsia" w:ascii="宋体" w:hAnsi="宋体" w:cs="宋体"/>
                <w:szCs w:val="24"/>
                <w:highlight w:val="none"/>
                <w:lang w:eastAsia="zh-CN"/>
              </w:rPr>
              <w:t>开槽（模切）机的技术水平；</w:t>
            </w:r>
            <w:r>
              <w:rPr>
                <w:rFonts w:hint="eastAsia" w:ascii="宋体" w:hAnsi="宋体" w:cs="宋体"/>
                <w:szCs w:val="24"/>
                <w:highlight w:val="none"/>
                <w:lang w:val="en-US" w:eastAsia="zh-CN"/>
              </w:rPr>
              <w:t>3）加强巡检和自检</w:t>
            </w:r>
            <w:r>
              <w:rPr>
                <w:rFonts w:hint="eastAsia" w:ascii="宋体" w:hAnsi="宋体" w:cs="宋体"/>
                <w:szCs w:val="24"/>
                <w:highlight w:val="none"/>
                <w:lang w:eastAsia="zh-CN"/>
              </w:rPr>
              <w:t>次数</w:t>
            </w:r>
            <w:r>
              <w:rPr>
                <w:rFonts w:hint="eastAsia" w:ascii="宋体" w:hAnsi="宋体" w:cs="宋体"/>
                <w:szCs w:val="24"/>
                <w:highlight w:val="none"/>
                <w:lang w:val="en-US" w:eastAsia="zh-CN"/>
              </w:rPr>
              <w:t>。</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措施实施验证：</w:t>
            </w:r>
            <w:r>
              <w:rPr>
                <w:rFonts w:hint="eastAsia" w:ascii="宋体" w:hAnsi="宋体" w:cs="宋体"/>
                <w:szCs w:val="24"/>
                <w:highlight w:val="none"/>
                <w:lang w:eastAsia="zh-CN"/>
              </w:rPr>
              <w:t>已经按纠正措施实施，并验证有效。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验证结果：合格。</w:t>
            </w:r>
            <w:r>
              <w:rPr>
                <w:rFonts w:hint="eastAsia" w:ascii="宋体" w:hAnsi="宋体" w:cs="宋体"/>
                <w:szCs w:val="24"/>
                <w:highlight w:val="none"/>
              </w:rPr>
              <w:tab/>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验证人：</w:t>
            </w:r>
            <w:r>
              <w:rPr>
                <w:rFonts w:hint="eastAsia" w:ascii="宋体" w:hAnsi="宋体" w:cs="宋体"/>
                <w:szCs w:val="24"/>
                <w:highlight w:val="none"/>
                <w:lang w:eastAsia="zh-CN"/>
              </w:rPr>
              <w:t>裴芬</w:t>
            </w:r>
            <w:r>
              <w:rPr>
                <w:rFonts w:hint="eastAsia" w:ascii="宋体" w:hAnsi="宋体" w:cs="宋体"/>
                <w:szCs w:val="24"/>
                <w:highlight w:val="none"/>
                <w:lang w:val="en-US" w:eastAsia="zh-CN"/>
              </w:rPr>
              <w:t xml:space="preserve"> </w:t>
            </w:r>
            <w:r>
              <w:rPr>
                <w:rFonts w:hint="eastAsia" w:ascii="宋体" w:hAnsi="宋体" w:cs="宋体"/>
                <w:szCs w:val="24"/>
                <w:highlight w:val="none"/>
              </w:rPr>
              <w:t xml:space="preserve"> 20</w:t>
            </w:r>
            <w:r>
              <w:rPr>
                <w:rFonts w:hint="eastAsia" w:ascii="宋体" w:hAnsi="宋体" w:cs="宋体"/>
                <w:szCs w:val="24"/>
                <w:highlight w:val="none"/>
                <w:lang w:val="en-US" w:eastAsia="zh-CN"/>
              </w:rPr>
              <w:t>20</w:t>
            </w:r>
            <w:r>
              <w:rPr>
                <w:rFonts w:hint="eastAsia" w:ascii="宋体" w:hAnsi="宋体" w:cs="宋体"/>
                <w:szCs w:val="24"/>
                <w:highlight w:val="none"/>
              </w:rPr>
              <w:t>.</w:t>
            </w:r>
            <w:r>
              <w:rPr>
                <w:rFonts w:hint="eastAsia" w:ascii="宋体" w:hAnsi="宋体" w:cs="宋体"/>
                <w:szCs w:val="24"/>
                <w:highlight w:val="none"/>
                <w:lang w:val="en-US" w:eastAsia="zh-CN"/>
              </w:rPr>
              <w:t>03</w:t>
            </w:r>
            <w:r>
              <w:rPr>
                <w:rFonts w:hint="eastAsia" w:ascii="宋体" w:hAnsi="宋体" w:cs="宋体"/>
                <w:szCs w:val="24"/>
                <w:highlight w:val="none"/>
              </w:rPr>
              <w:t>.</w:t>
            </w:r>
            <w:r>
              <w:rPr>
                <w:rFonts w:hint="eastAsia" w:ascii="宋体" w:hAnsi="宋体" w:cs="宋体"/>
                <w:szCs w:val="24"/>
                <w:highlight w:val="none"/>
                <w:lang w:val="en-US" w:eastAsia="zh-CN"/>
              </w:rPr>
              <w:t>20</w:t>
            </w:r>
          </w:p>
          <w:p>
            <w:pPr>
              <w:ind w:firstLine="420" w:firstLineChars="200"/>
              <w:rPr>
                <w:rFonts w:hint="eastAsia" w:ascii="宋体" w:hAnsi="宋体" w:cs="宋体"/>
                <w:color w:val="000000"/>
                <w:szCs w:val="24"/>
              </w:rPr>
            </w:pPr>
            <w:r>
              <w:rPr>
                <w:rFonts w:hint="eastAsia" w:ascii="宋体" w:hAnsi="宋体" w:cs="宋体"/>
                <w:szCs w:val="24"/>
                <w:highlight w:val="none"/>
              </w:rPr>
              <w:t>纠正措施实施基本有效。</w:t>
            </w:r>
          </w:p>
        </w:tc>
        <w:tc>
          <w:tcPr>
            <w:tcW w:w="1585" w:type="dxa"/>
            <w:vAlign w:val="top"/>
          </w:tcPr>
          <w:p>
            <w:r>
              <w:rPr>
                <w:rFonts w:hint="eastAsia"/>
                <w:lang w:eastAsia="zh-CN"/>
              </w:rPr>
              <w:t>符合</w:t>
            </w:r>
          </w:p>
        </w:tc>
      </w:tr>
    </w:tbl>
    <w:p>
      <w:pPr>
        <w:pStyle w:val="7"/>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7"/>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受审核部门：市场部        主管领导：韦纯强   陪同人员：熊利平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审核员：文平   审核时间：2020.8.2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市场部负责人：胡敏</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测量时间：2020.4月-2020.06月</w:t>
            </w:r>
          </w:p>
          <w:p>
            <w:pPr>
              <w:spacing w:line="400" w:lineRule="exact"/>
              <w:rPr>
                <w:rFonts w:ascii="宋体" w:hAnsi="宋体" w:cs="宋体"/>
                <w:szCs w:val="21"/>
              </w:rPr>
            </w:pPr>
            <w:r>
              <w:rPr>
                <w:rFonts w:hint="eastAsia" w:ascii="宋体" w:hAnsi="宋体" w:cs="宋体"/>
                <w:szCs w:val="21"/>
              </w:rPr>
              <w:t>顾客满意率95分以上            实测：98分</w:t>
            </w:r>
          </w:p>
          <w:p>
            <w:pPr>
              <w:spacing w:line="400" w:lineRule="exact"/>
              <w:rPr>
                <w:rFonts w:ascii="宋体" w:hAnsi="宋体" w:cs="宋体"/>
                <w:szCs w:val="21"/>
              </w:rPr>
            </w:pPr>
            <w:r>
              <w:rPr>
                <w:rFonts w:hint="eastAsia" w:ascii="宋体" w:hAnsi="宋体" w:cs="宋体"/>
                <w:szCs w:val="21"/>
              </w:rPr>
              <w:t>采购物资一次验收合格率≥95%     实测：96%</w:t>
            </w:r>
          </w:p>
          <w:p>
            <w:pPr>
              <w:spacing w:line="400" w:lineRule="exact"/>
              <w:rPr>
                <w:rFonts w:ascii="宋体" w:hAnsi="宋体" w:cs="宋体"/>
                <w:szCs w:val="21"/>
              </w:rPr>
            </w:pPr>
            <w:r>
              <w:rPr>
                <w:rFonts w:hint="eastAsia" w:ascii="宋体" w:hAnsi="宋体" w:cs="宋体"/>
                <w:szCs w:val="21"/>
              </w:rPr>
              <w:t>合同履约率100%                 实测：100%</w:t>
            </w:r>
          </w:p>
          <w:p>
            <w:pPr>
              <w:spacing w:line="400" w:lineRule="exact"/>
              <w:rPr>
                <w:rFonts w:ascii="宋体" w:hAnsi="宋体" w:cs="宋体"/>
                <w:szCs w:val="21"/>
              </w:rPr>
            </w:pPr>
            <w:r>
              <w:rPr>
                <w:rFonts w:hint="eastAsia" w:ascii="宋体" w:hAnsi="宋体" w:cs="宋体"/>
                <w:szCs w:val="21"/>
              </w:rPr>
              <w:t>抽见：2020年04月进行的顾客满意度调查见调查报告，对三家客户进行了顾客满意度调查，最后结果为98分。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szCs w:val="21"/>
              </w:rPr>
            </w:pPr>
            <w:r>
              <w:rPr>
                <w:rFonts w:hint="eastAsia" w:ascii="宋体" w:hAnsi="宋体" w:cs="宋体"/>
                <w:szCs w:val="21"/>
              </w:rPr>
              <w:t xml:space="preserve">    负责人讲，市场部建立合格供方名录，核定《供方评价表》后，编制《合格供方名录》存档。采购人员应该具备相应能力。采购人员应从《合格供方名录》中选择供方。</w:t>
            </w:r>
          </w:p>
          <w:p>
            <w:pPr>
              <w:spacing w:line="400" w:lineRule="exact"/>
              <w:rPr>
                <w:rFonts w:ascii="宋体" w:hAnsi="宋体" w:cs="宋体"/>
                <w:szCs w:val="21"/>
              </w:rPr>
            </w:pPr>
            <w:r>
              <w:rPr>
                <w:rFonts w:hint="eastAsia" w:ascii="宋体" w:hAnsi="宋体" w:cs="宋体"/>
                <w:szCs w:val="21"/>
              </w:rPr>
              <w:t>查《合格供方名单》：主要供应商4家，如下；</w:t>
            </w:r>
          </w:p>
          <w:p>
            <w:pPr>
              <w:spacing w:line="400" w:lineRule="exact"/>
              <w:rPr>
                <w:rFonts w:ascii="宋体" w:hAnsi="宋体" w:cs="宋体"/>
                <w:szCs w:val="21"/>
              </w:rPr>
            </w:pPr>
            <w:r>
              <w:rPr>
                <w:rFonts w:hint="eastAsia" w:ascii="宋体" w:hAnsi="宋体" w:cs="宋体"/>
                <w:szCs w:val="21"/>
              </w:rPr>
              <w:t>供应商                       产品</w:t>
            </w:r>
          </w:p>
          <w:p>
            <w:pPr>
              <w:spacing w:line="400" w:lineRule="exact"/>
              <w:rPr>
                <w:rFonts w:ascii="宋体" w:hAnsi="宋体" w:cs="宋体"/>
                <w:szCs w:val="21"/>
              </w:rPr>
            </w:pPr>
            <w:r>
              <w:rPr>
                <w:rFonts w:hint="eastAsia" w:ascii="宋体" w:hAnsi="宋体" w:cs="宋体"/>
                <w:szCs w:val="21"/>
              </w:rPr>
              <w:t>查《合格供方名录》</w:t>
            </w:r>
          </w:p>
          <w:p>
            <w:pPr>
              <w:spacing w:line="400" w:lineRule="exact"/>
              <w:rPr>
                <w:rFonts w:ascii="宋体" w:hAnsi="宋体" w:cs="宋体"/>
                <w:szCs w:val="21"/>
              </w:rPr>
            </w:pPr>
            <w:r>
              <w:rPr>
                <w:rFonts w:hint="eastAsia" w:ascii="宋体" w:hAnsi="宋体" w:cs="宋体"/>
                <w:szCs w:val="21"/>
              </w:rPr>
              <w:t>1）重庆市东瀛油墨开发有限公司        供应：油墨；</w:t>
            </w:r>
          </w:p>
          <w:p>
            <w:pPr>
              <w:spacing w:line="400" w:lineRule="exact"/>
              <w:rPr>
                <w:rFonts w:ascii="宋体" w:hAnsi="宋体" w:cs="宋体"/>
                <w:szCs w:val="21"/>
              </w:rPr>
            </w:pPr>
            <w:r>
              <w:rPr>
                <w:rFonts w:hint="eastAsia" w:ascii="宋体" w:hAnsi="宋体" w:cs="宋体"/>
                <w:szCs w:val="21"/>
              </w:rPr>
              <w:t>2）重庆利永纸制品包装有限公司        供应：瓦楞纸板</w:t>
            </w:r>
          </w:p>
          <w:p>
            <w:pPr>
              <w:spacing w:line="400" w:lineRule="exact"/>
              <w:rPr>
                <w:rFonts w:ascii="宋体" w:hAnsi="宋体" w:cs="宋体"/>
                <w:szCs w:val="21"/>
              </w:rPr>
            </w:pPr>
            <w:r>
              <w:rPr>
                <w:rFonts w:hint="eastAsia" w:ascii="宋体" w:hAnsi="宋体" w:cs="宋体"/>
                <w:szCs w:val="21"/>
              </w:rPr>
              <w:t>3）重庆维博动力科技有限公司          供应：瓦楞纸板;</w:t>
            </w:r>
          </w:p>
          <w:p>
            <w:pPr>
              <w:pStyle w:val="13"/>
              <w:rPr>
                <w:rFonts w:ascii="宋体" w:hAnsi="宋体" w:cs="宋体"/>
                <w:szCs w:val="21"/>
              </w:rPr>
            </w:pPr>
            <w:r>
              <w:rPr>
                <w:rFonts w:hint="eastAsia" w:ascii="宋体" w:hAnsi="宋体" w:cs="宋体"/>
                <w:szCs w:val="21"/>
              </w:rPr>
              <w:t>4）重庆进喆商贸有限公司          供应：扁丝等</w:t>
            </w:r>
          </w:p>
          <w:p>
            <w:pPr>
              <w:pStyle w:val="13"/>
              <w:rPr>
                <w:rFonts w:ascii="宋体" w:hAnsi="宋体" w:cs="宋体"/>
                <w:szCs w:val="21"/>
              </w:rPr>
            </w:pPr>
            <w:r>
              <w:rPr>
                <w:rFonts w:hint="eastAsia" w:ascii="宋体" w:hAnsi="宋体" w:cs="宋体"/>
                <w:szCs w:val="21"/>
              </w:rPr>
              <w:t xml:space="preserve">5）重庆钜金包装材料有限公司     </w:t>
            </w:r>
            <w:r>
              <w:rPr>
                <w:rFonts w:hint="eastAsia" w:ascii="宋体" w:hAnsi="宋体" w:cs="宋体"/>
                <w:szCs w:val="21"/>
                <w:lang w:val="en-US" w:eastAsia="zh-CN"/>
              </w:rPr>
              <w:t xml:space="preserve"> </w:t>
            </w:r>
            <w:r>
              <w:rPr>
                <w:rFonts w:hint="eastAsia" w:ascii="宋体" w:hAnsi="宋体" w:cs="宋体"/>
                <w:szCs w:val="21"/>
              </w:rPr>
              <w:t xml:space="preserve"> 供应：树脂版</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--《供方评价表》</w:t>
            </w:r>
          </w:p>
          <w:p>
            <w:pPr>
              <w:spacing w:line="400" w:lineRule="exact"/>
              <w:rPr>
                <w:rFonts w:ascii="宋体" w:hAnsi="宋体" w:cs="宋体"/>
                <w:szCs w:val="21"/>
              </w:rPr>
            </w:pPr>
            <w:r>
              <w:rPr>
                <w:rFonts w:hint="eastAsia" w:ascii="宋体" w:hAnsi="宋体" w:cs="宋体"/>
                <w:szCs w:val="21"/>
              </w:rPr>
              <w:t xml:space="preserve"> 2020年4月供方评价确认：</w:t>
            </w:r>
          </w:p>
          <w:p>
            <w:pPr>
              <w:spacing w:line="400" w:lineRule="exact"/>
              <w:rPr>
                <w:rFonts w:ascii="宋体" w:hAnsi="宋体" w:cs="宋体"/>
                <w:szCs w:val="21"/>
              </w:rPr>
            </w:pPr>
            <w:r>
              <w:rPr>
                <w:rFonts w:hint="eastAsia" w:ascii="宋体" w:hAnsi="宋体" w:cs="宋体"/>
                <w:szCs w:val="21"/>
              </w:rPr>
              <w:t>重庆维博动力科技有限公司  （供应： 瓦楞纸板等）；</w:t>
            </w:r>
          </w:p>
          <w:p>
            <w:pPr>
              <w:spacing w:line="400" w:lineRule="exact"/>
              <w:rPr>
                <w:rFonts w:ascii="宋体" w:hAnsi="宋体" w:cs="宋体"/>
                <w:szCs w:val="21"/>
              </w:rPr>
            </w:pPr>
            <w:r>
              <w:rPr>
                <w:rFonts w:hint="eastAsia" w:ascii="宋体" w:hAnsi="宋体" w:cs="宋体"/>
                <w:szCs w:val="21"/>
              </w:rPr>
              <w:t xml:space="preserve">   公司组织各部门对该供方的资质、产品质量、价格、送货及时度、服务、交期等进行了评价，有各部门评价人签字。调查评价：合格，同意列入合格供应商  评价人：熊利平   2020年4月</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szCs w:val="21"/>
              </w:rPr>
            </w:pPr>
            <w:r>
              <w:rPr>
                <w:rFonts w:hint="eastAsia" w:ascii="宋体" w:hAnsi="宋体" w:cs="宋体"/>
                <w:szCs w:val="21"/>
              </w:rPr>
              <w:t>提供重庆利永纸制品包装有限公司  （供应：瓦楞纸板）评价报告，包括：供方的资质、产品质量、价格、送货及时度、服务等。时间： 2020年4月</w:t>
            </w:r>
          </w:p>
          <w:p>
            <w:pPr>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rPr>
                <w:rFonts w:ascii="宋体" w:hAnsi="宋体" w:cs="宋体"/>
                <w:szCs w:val="21"/>
              </w:rPr>
            </w:pPr>
            <w:r>
              <w:rPr>
                <w:rFonts w:hint="eastAsia" w:ascii="宋体" w:hAnsi="宋体" w:cs="宋体"/>
                <w:szCs w:val="21"/>
              </w:rPr>
              <w:t>查 公司采购不合格情况</w:t>
            </w:r>
          </w:p>
          <w:p>
            <w:pPr>
              <w:spacing w:line="360" w:lineRule="auto"/>
              <w:rPr>
                <w:rFonts w:ascii="宋体" w:hAnsi="宋体" w:cs="宋体"/>
                <w:szCs w:val="21"/>
              </w:rPr>
            </w:pPr>
            <w:r>
              <w:rPr>
                <w:rFonts w:hint="eastAsia" w:ascii="宋体" w:hAnsi="宋体" w:cs="宋体"/>
                <w:szCs w:val="21"/>
              </w:rPr>
              <w:t>负责人讲2020年4月以来，未出现采购产品有质量不符合的情况。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公司编制了《供方控制程序》，要求采购的主要材料必须进行检验。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进货检验记录》，提供2020年4-2020年7月对瓦楞纸板、油墨、扁丝等原材料进行了进货检验的记录。见8.6条款原材料检验记录。</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rPr>
                <w:rFonts w:ascii="宋体" w:hAnsi="宋体" w:cs="宋体"/>
                <w:szCs w:val="21"/>
              </w:rPr>
            </w:pPr>
            <w:r>
              <w:rPr>
                <w:rFonts w:hint="eastAsia" w:ascii="宋体" w:hAnsi="宋体" w:cs="宋体"/>
                <w:szCs w:val="21"/>
              </w:rPr>
              <w:t xml:space="preserve">1、供方：重庆利永纸制品包装有限公司 </w:t>
            </w:r>
          </w:p>
          <w:p>
            <w:pPr>
              <w:spacing w:line="360" w:lineRule="auto"/>
              <w:ind w:firstLine="420" w:firstLineChars="200"/>
              <w:rPr>
                <w:rFonts w:ascii="宋体" w:hAnsi="宋体" w:cs="宋体"/>
                <w:szCs w:val="21"/>
              </w:rPr>
            </w:pPr>
            <w:r>
              <w:rPr>
                <w:rFonts w:hint="eastAsia" w:ascii="宋体" w:hAnsi="宋体" w:cs="宋体"/>
                <w:szCs w:val="21"/>
              </w:rPr>
              <w:t>产品：瓦楞纸板，数量9000张。</w:t>
            </w:r>
          </w:p>
          <w:p>
            <w:pPr>
              <w:spacing w:line="360" w:lineRule="auto"/>
              <w:ind w:firstLine="420" w:firstLineChars="200"/>
              <w:rPr>
                <w:rFonts w:ascii="宋体" w:hAnsi="宋体" w:cs="宋体"/>
                <w:szCs w:val="21"/>
              </w:rPr>
            </w:pPr>
            <w:r>
              <w:rPr>
                <w:rFonts w:hint="eastAsia" w:ascii="宋体" w:hAnsi="宋体" w:cs="宋体"/>
                <w:szCs w:val="21"/>
              </w:rPr>
              <w:t xml:space="preserve">签订时间：2020.7.28  </w:t>
            </w:r>
          </w:p>
          <w:p>
            <w:pPr>
              <w:spacing w:line="360" w:lineRule="auto"/>
              <w:ind w:firstLine="420" w:firstLineChars="200"/>
              <w:rPr>
                <w:rFonts w:ascii="宋体" w:hAnsi="宋体" w:cs="宋体"/>
                <w:szCs w:val="21"/>
              </w:rPr>
            </w:pPr>
            <w:r>
              <w:rPr>
                <w:rFonts w:hint="eastAsia" w:ascii="宋体" w:hAnsi="宋体" w:cs="宋体"/>
                <w:szCs w:val="21"/>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2、抽采购订单</w:t>
            </w:r>
          </w:p>
          <w:p>
            <w:pPr>
              <w:spacing w:line="360" w:lineRule="auto"/>
              <w:ind w:firstLine="420" w:firstLineChars="200"/>
              <w:rPr>
                <w:rFonts w:ascii="宋体" w:hAnsi="宋体" w:cs="宋体"/>
                <w:szCs w:val="21"/>
              </w:rPr>
            </w:pPr>
            <w:r>
              <w:rPr>
                <w:rFonts w:hint="eastAsia" w:ascii="宋体" w:hAnsi="宋体" w:cs="宋体"/>
                <w:szCs w:val="21"/>
              </w:rPr>
              <w:t>供方：重庆维博动力科技有限公司</w:t>
            </w:r>
          </w:p>
          <w:p>
            <w:pPr>
              <w:spacing w:line="360" w:lineRule="auto"/>
              <w:ind w:firstLine="420" w:firstLineChars="200"/>
              <w:rPr>
                <w:rFonts w:ascii="宋体" w:hAnsi="宋体" w:cs="宋体"/>
                <w:szCs w:val="21"/>
              </w:rPr>
            </w:pPr>
            <w:r>
              <w:rPr>
                <w:rFonts w:hint="eastAsia" w:ascii="宋体" w:hAnsi="宋体" w:cs="宋体"/>
                <w:szCs w:val="21"/>
              </w:rPr>
              <w:t>采购原材料：瓦楞纸板，数量6400张。</w:t>
            </w:r>
          </w:p>
          <w:p>
            <w:pPr>
              <w:spacing w:line="360" w:lineRule="auto"/>
              <w:ind w:firstLine="420" w:firstLineChars="200"/>
              <w:rPr>
                <w:rFonts w:ascii="宋体" w:hAnsi="宋体" w:cs="宋体"/>
                <w:szCs w:val="21"/>
              </w:rPr>
            </w:pPr>
            <w:r>
              <w:rPr>
                <w:rFonts w:hint="eastAsia" w:ascii="宋体" w:hAnsi="宋体" w:cs="宋体"/>
                <w:szCs w:val="21"/>
              </w:rPr>
              <w:t>采购时间：2020.8.1</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公司的采购合同明确了采购产品的具体要求（数量、楞型、规格、压线尺寸等）。查见生产辅料采购订单：油墨、树脂版、扁丝等均明确了采购信息，且均在合格供方处进行采购。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szCs w:val="21"/>
              </w:rPr>
            </w:pPr>
            <w:r>
              <w:rPr>
                <w:rFonts w:hint="eastAsia" w:ascii="宋体" w:hAnsi="宋体" w:cs="宋体"/>
                <w:szCs w:val="21"/>
              </w:rPr>
              <w:t>组织编制的质量手册规定，对市场进行调研，定向顾客提供的产品和服务的要求，从以下几个方面来确定与服务有关的要求：</w:t>
            </w:r>
          </w:p>
          <w:p>
            <w:pPr>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spacing w:line="360" w:lineRule="auto"/>
              <w:rPr>
                <w:rFonts w:ascii="宋体" w:hAnsi="宋体" w:cs="宋体"/>
                <w:szCs w:val="21"/>
              </w:rPr>
            </w:pPr>
            <w:r>
              <w:rPr>
                <w:rFonts w:hint="eastAsia" w:ascii="宋体" w:hAnsi="宋体" w:cs="宋体"/>
                <w:szCs w:val="21"/>
              </w:rPr>
              <w:t>（2）与产品有关的法律、法规要求；</w:t>
            </w:r>
          </w:p>
          <w:p>
            <w:pPr>
              <w:spacing w:line="360" w:lineRule="auto"/>
              <w:rPr>
                <w:rFonts w:ascii="宋体" w:hAnsi="宋体" w:cs="宋体"/>
                <w:szCs w:val="21"/>
              </w:rPr>
            </w:pPr>
            <w:r>
              <w:rPr>
                <w:rFonts w:hint="eastAsia" w:ascii="宋体" w:hAnsi="宋体" w:cs="宋体"/>
                <w:szCs w:val="21"/>
              </w:rPr>
              <w:t>（3）公司确定的其他附加要求；</w:t>
            </w:r>
          </w:p>
          <w:p>
            <w:pPr>
              <w:spacing w:line="360" w:lineRule="auto"/>
              <w:rPr>
                <w:rFonts w:ascii="宋体" w:hAnsi="宋体" w:cs="宋体"/>
                <w:szCs w:val="21"/>
              </w:rPr>
            </w:pPr>
            <w:r>
              <w:rPr>
                <w:rFonts w:hint="eastAsia" w:ascii="宋体" w:hAnsi="宋体" w:cs="宋体"/>
                <w:szCs w:val="21"/>
              </w:rPr>
              <w:t>抽销售合同：</w:t>
            </w:r>
          </w:p>
          <w:p>
            <w:pPr>
              <w:spacing w:line="360" w:lineRule="auto"/>
              <w:rPr>
                <w:rFonts w:ascii="宋体" w:hAnsi="宋体" w:cs="宋体"/>
                <w:szCs w:val="21"/>
              </w:rPr>
            </w:pPr>
            <w:r>
              <w:rPr>
                <w:rFonts w:hint="eastAsia" w:ascii="宋体" w:hAnsi="宋体" w:cs="宋体"/>
                <w:szCs w:val="21"/>
              </w:rPr>
              <w:t>1、顾客：重庆市超群工业股份有限公司     合同编号：POORD20200715004</w:t>
            </w:r>
          </w:p>
          <w:p>
            <w:pPr>
              <w:spacing w:line="360" w:lineRule="auto"/>
              <w:rPr>
                <w:rFonts w:ascii="宋体" w:hAnsi="宋体" w:cs="宋体"/>
                <w:szCs w:val="21"/>
              </w:rPr>
            </w:pPr>
            <w:r>
              <w:rPr>
                <w:rFonts w:hint="eastAsia" w:ascii="宋体" w:hAnsi="宋体" w:cs="宋体"/>
                <w:szCs w:val="21"/>
              </w:rPr>
              <w:t xml:space="preserve">   销售产品：纸箱</w:t>
            </w:r>
          </w:p>
          <w:p>
            <w:pPr>
              <w:spacing w:line="360" w:lineRule="auto"/>
              <w:ind w:firstLine="420" w:firstLineChars="200"/>
              <w:rPr>
                <w:rFonts w:ascii="宋体" w:hAnsi="宋体" w:cs="宋体"/>
                <w:szCs w:val="21"/>
              </w:rPr>
            </w:pPr>
            <w:r>
              <w:rPr>
                <w:rFonts w:hint="eastAsia" w:ascii="宋体" w:hAnsi="宋体" w:cs="宋体"/>
                <w:szCs w:val="21"/>
              </w:rPr>
              <w:t>下单时间：2020-07-15</w:t>
            </w:r>
          </w:p>
          <w:p>
            <w:pPr>
              <w:spacing w:line="360" w:lineRule="auto"/>
              <w:rPr>
                <w:rFonts w:ascii="宋体" w:hAnsi="宋体" w:cs="宋体"/>
                <w:szCs w:val="21"/>
              </w:rPr>
            </w:pPr>
            <w:r>
              <w:rPr>
                <w:rFonts w:hint="eastAsia" w:ascii="宋体" w:hAnsi="宋体" w:cs="宋体"/>
                <w:szCs w:val="21"/>
              </w:rPr>
              <w:t>合同明确了产品名称、单位、采购数量、规格、交货方式、结算、违约、注册商标使用许可授权书等。</w:t>
            </w:r>
          </w:p>
          <w:p>
            <w:pPr>
              <w:spacing w:line="360" w:lineRule="auto"/>
              <w:rPr>
                <w:rFonts w:ascii="宋体" w:hAnsi="宋体" w:cs="宋体"/>
                <w:szCs w:val="21"/>
              </w:rPr>
            </w:pPr>
            <w:r>
              <w:rPr>
                <w:rFonts w:hint="eastAsia" w:ascii="宋体" w:hAnsi="宋体" w:cs="宋体"/>
                <w:szCs w:val="21"/>
              </w:rPr>
              <w:t>2、顾客：重庆优叡科技有限公司   订单号：CGDD2005264</w:t>
            </w:r>
          </w:p>
          <w:p>
            <w:pPr>
              <w:spacing w:line="360" w:lineRule="auto"/>
              <w:rPr>
                <w:rFonts w:ascii="宋体" w:hAnsi="宋体" w:cs="宋体"/>
                <w:szCs w:val="21"/>
              </w:rPr>
            </w:pPr>
            <w:r>
              <w:rPr>
                <w:rFonts w:hint="eastAsia" w:ascii="宋体" w:hAnsi="宋体" w:cs="宋体"/>
                <w:szCs w:val="21"/>
              </w:rPr>
              <w:t xml:space="preserve">   销售产品：卡板、包装箱</w:t>
            </w:r>
          </w:p>
          <w:p>
            <w:pPr>
              <w:spacing w:line="360" w:lineRule="auto"/>
              <w:rPr>
                <w:rFonts w:ascii="宋体" w:hAnsi="宋体" w:cs="宋体"/>
                <w:szCs w:val="21"/>
              </w:rPr>
            </w:pPr>
            <w:r>
              <w:rPr>
                <w:rFonts w:hint="eastAsia" w:ascii="宋体" w:hAnsi="宋体" w:cs="宋体"/>
                <w:szCs w:val="21"/>
              </w:rPr>
              <w:t>下单时间：2020-7-3</w:t>
            </w:r>
          </w:p>
          <w:p>
            <w:pPr>
              <w:spacing w:line="360" w:lineRule="auto"/>
              <w:rPr>
                <w:rFonts w:ascii="宋体" w:hAnsi="宋体" w:cs="宋体"/>
                <w:szCs w:val="21"/>
              </w:rPr>
            </w:pPr>
            <w:r>
              <w:rPr>
                <w:rFonts w:hint="eastAsia" w:ascii="宋体" w:hAnsi="宋体" w:cs="宋体"/>
                <w:szCs w:val="21"/>
              </w:rPr>
              <w:t>订单明确了产品名称、单位、采购数量、规格、交货时间等。</w:t>
            </w:r>
          </w:p>
          <w:p>
            <w:pPr>
              <w:spacing w:line="360" w:lineRule="auto"/>
              <w:rPr>
                <w:rFonts w:ascii="宋体" w:hAnsi="宋体" w:cs="宋体"/>
                <w:szCs w:val="21"/>
              </w:rPr>
            </w:pPr>
            <w:r>
              <w:rPr>
                <w:rFonts w:hint="eastAsia" w:ascii="宋体" w:hAnsi="宋体" w:cs="宋体"/>
                <w:szCs w:val="21"/>
              </w:rPr>
              <w:t>产品销售信息，基本符合标准要求。</w:t>
            </w:r>
          </w:p>
          <w:p>
            <w:pPr>
              <w:numPr>
                <w:ilvl w:val="0"/>
                <w:numId w:val="1"/>
              </w:numPr>
              <w:spacing w:line="360" w:lineRule="auto"/>
              <w:rPr>
                <w:rFonts w:ascii="宋体" w:hAnsi="宋体" w:cs="宋体"/>
                <w:szCs w:val="21"/>
              </w:rPr>
            </w:pPr>
            <w:r>
              <w:rPr>
                <w:rFonts w:hint="eastAsia" w:ascii="宋体" w:hAnsi="宋体" w:cs="宋体"/>
                <w:szCs w:val="21"/>
              </w:rPr>
              <w:t>顾客：重庆市南川区陈吉旺福食品有限公司   合同编号：20200301</w:t>
            </w:r>
          </w:p>
          <w:p>
            <w:pPr>
              <w:spacing w:line="360" w:lineRule="auto"/>
              <w:rPr>
                <w:rFonts w:ascii="宋体" w:hAnsi="宋体" w:cs="宋体"/>
                <w:szCs w:val="21"/>
              </w:rPr>
            </w:pPr>
            <w:r>
              <w:rPr>
                <w:rFonts w:hint="eastAsia" w:ascii="宋体" w:hAnsi="宋体" w:cs="宋体"/>
                <w:szCs w:val="21"/>
              </w:rPr>
              <w:t>销售产品：包装纸箱</w:t>
            </w:r>
          </w:p>
          <w:p>
            <w:pPr>
              <w:spacing w:line="360" w:lineRule="auto"/>
              <w:rPr>
                <w:rFonts w:ascii="宋体" w:hAnsi="宋体" w:cs="宋体"/>
                <w:szCs w:val="21"/>
              </w:rPr>
            </w:pPr>
            <w:r>
              <w:rPr>
                <w:rFonts w:hint="eastAsia" w:ascii="宋体" w:hAnsi="宋体" w:cs="宋体"/>
                <w:szCs w:val="21"/>
              </w:rPr>
              <w:t>下单时间：2020-3-1</w:t>
            </w:r>
          </w:p>
          <w:p>
            <w:pPr>
              <w:spacing w:line="360" w:lineRule="auto"/>
              <w:rPr>
                <w:rFonts w:ascii="宋体" w:hAnsi="宋体" w:cs="宋体"/>
                <w:szCs w:val="21"/>
              </w:rPr>
            </w:pPr>
            <w:r>
              <w:rPr>
                <w:rFonts w:hint="eastAsia" w:ascii="宋体" w:hAnsi="宋体" w:cs="宋体"/>
                <w:szCs w:val="21"/>
              </w:rPr>
              <w:t>订单明确了产品名称、单位、采购数量、规格、交货日期等。</w:t>
            </w:r>
          </w:p>
          <w:p>
            <w:pPr>
              <w:spacing w:line="360" w:lineRule="auto"/>
              <w:rPr>
                <w:rFonts w:ascii="宋体" w:hAnsi="宋体" w:cs="宋体"/>
                <w:szCs w:val="21"/>
              </w:rPr>
            </w:pPr>
            <w:r>
              <w:rPr>
                <w:rFonts w:hint="eastAsia" w:ascii="宋体" w:hAnsi="宋体" w:cs="宋体"/>
                <w:szCs w:val="21"/>
              </w:rPr>
              <w:t>与产品和服务有关要求的确定基本符合要求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w:t>
            </w:r>
          </w:p>
          <w:p>
            <w:pPr>
              <w:spacing w:line="360" w:lineRule="auto"/>
              <w:rPr>
                <w:rFonts w:ascii="宋体" w:hAnsi="宋体" w:cs="宋体"/>
                <w:szCs w:val="21"/>
              </w:rPr>
            </w:pPr>
            <w:r>
              <w:rPr>
                <w:rFonts w:hint="eastAsia" w:ascii="宋体" w:hAnsi="宋体" w:cs="宋体"/>
                <w:szCs w:val="21"/>
              </w:rPr>
              <w:t>a）顾客规定的要求，包括对交付及交付后活动的要求；</w:t>
            </w:r>
          </w:p>
          <w:p>
            <w:pPr>
              <w:spacing w:line="360" w:lineRule="auto"/>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rPr>
                <w:rFonts w:ascii="宋体" w:hAnsi="宋体" w:cs="宋体"/>
                <w:szCs w:val="21"/>
              </w:rPr>
            </w:pPr>
            <w:r>
              <w:rPr>
                <w:rFonts w:hint="eastAsia" w:ascii="宋体" w:hAnsi="宋体" w:cs="宋体"/>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szCs w:val="21"/>
              </w:rPr>
            </w:pPr>
            <w:r>
              <w:rPr>
                <w:rFonts w:hint="eastAsia" w:ascii="宋体" w:hAnsi="宋体" w:cs="宋体"/>
                <w:szCs w:val="21"/>
              </w:rPr>
              <w:t>询问负责人，均与顾客签订产品合同、订单，在签订前进行合同评审。</w:t>
            </w:r>
          </w:p>
          <w:p>
            <w:pPr>
              <w:spacing w:line="360" w:lineRule="auto"/>
              <w:rPr>
                <w:rFonts w:ascii="宋体" w:hAnsi="宋体" w:cs="宋体"/>
                <w:szCs w:val="21"/>
              </w:rPr>
            </w:pPr>
            <w:r>
              <w:rPr>
                <w:rFonts w:hint="eastAsia" w:ascii="宋体" w:hAnsi="宋体" w:cs="宋体"/>
                <w:szCs w:val="21"/>
              </w:rPr>
              <w:t>抽查:《客户要求评审确认记录表》</w:t>
            </w:r>
          </w:p>
          <w:p>
            <w:pPr>
              <w:spacing w:line="360" w:lineRule="auto"/>
              <w:rPr>
                <w:rFonts w:ascii="宋体" w:hAnsi="宋体" w:cs="宋体"/>
                <w:szCs w:val="21"/>
              </w:rPr>
            </w:pPr>
            <w:r>
              <w:rPr>
                <w:rFonts w:hint="eastAsia" w:ascii="宋体" w:hAnsi="宋体" w:cs="宋体"/>
                <w:szCs w:val="21"/>
              </w:rPr>
              <w:t>2020-07-15签订的《产品销售合同》</w:t>
            </w:r>
          </w:p>
          <w:p>
            <w:pPr>
              <w:spacing w:line="360" w:lineRule="auto"/>
              <w:rPr>
                <w:rFonts w:ascii="宋体" w:hAnsi="宋体" w:cs="宋体"/>
                <w:szCs w:val="21"/>
              </w:rPr>
            </w:pPr>
            <w:r>
              <w:rPr>
                <w:rFonts w:hint="eastAsia" w:ascii="宋体" w:hAnsi="宋体" w:cs="宋体"/>
                <w:szCs w:val="21"/>
              </w:rPr>
              <w:t xml:space="preserve">顾客：重庆市超群工业股份有限公司     合同编号：POORD20200715004 </w:t>
            </w:r>
          </w:p>
          <w:p>
            <w:pPr>
              <w:spacing w:line="360" w:lineRule="auto"/>
              <w:rPr>
                <w:rFonts w:ascii="宋体" w:hAnsi="宋体" w:cs="宋体"/>
                <w:szCs w:val="21"/>
              </w:rPr>
            </w:pPr>
            <w:r>
              <w:rPr>
                <w:rFonts w:hint="eastAsia" w:ascii="宋体" w:hAnsi="宋体" w:cs="宋体"/>
                <w:szCs w:val="21"/>
              </w:rPr>
              <w:t>产品名称：纸箱</w:t>
            </w:r>
          </w:p>
          <w:p>
            <w:pPr>
              <w:spacing w:line="360" w:lineRule="auto"/>
              <w:rPr>
                <w:rFonts w:ascii="宋体" w:hAnsi="宋体" w:cs="宋体"/>
                <w:szCs w:val="21"/>
              </w:rPr>
            </w:pPr>
            <w:r>
              <w:rPr>
                <w:rFonts w:hint="eastAsia" w:ascii="宋体" w:hAnsi="宋体" w:cs="宋体"/>
                <w:szCs w:val="21"/>
              </w:rPr>
              <w:t>评审内容：产品质量、技术要求、交期、售后、合同的合法性等信息</w:t>
            </w:r>
          </w:p>
          <w:p>
            <w:pPr>
              <w:spacing w:line="360" w:lineRule="auto"/>
              <w:rPr>
                <w:rFonts w:ascii="宋体" w:hAnsi="宋体" w:cs="宋体"/>
                <w:szCs w:val="21"/>
              </w:rPr>
            </w:pPr>
            <w:r>
              <w:rPr>
                <w:rFonts w:hint="eastAsia" w:ascii="宋体" w:hAnsi="宋体" w:cs="宋体"/>
                <w:szCs w:val="21"/>
              </w:rPr>
              <w:t>评审签字人：裴芬、韦纯强  评审结论：同意签订合同  批准人：韦纯强</w:t>
            </w:r>
          </w:p>
          <w:p>
            <w:pPr>
              <w:spacing w:line="360" w:lineRule="auto"/>
              <w:rPr>
                <w:rFonts w:ascii="宋体" w:hAnsi="宋体" w:cs="宋体"/>
                <w:szCs w:val="21"/>
              </w:rPr>
            </w:pPr>
            <w:r>
              <w:rPr>
                <w:rFonts w:hint="eastAsia" w:ascii="宋体" w:hAnsi="宋体" w:cs="宋体"/>
                <w:szCs w:val="21"/>
              </w:rPr>
              <w:t>评审时间：2020-7-12（合同签订前）</w:t>
            </w:r>
          </w:p>
          <w:p>
            <w:pPr>
              <w:pStyle w:val="13"/>
            </w:pPr>
          </w:p>
          <w:p>
            <w:pPr>
              <w:spacing w:line="360" w:lineRule="auto"/>
              <w:rPr>
                <w:rFonts w:ascii="宋体" w:hAnsi="宋体" w:cs="宋体"/>
                <w:szCs w:val="21"/>
              </w:rPr>
            </w:pPr>
            <w:r>
              <w:rPr>
                <w:rFonts w:hint="eastAsia" w:ascii="宋体" w:hAnsi="宋体" w:cs="宋体"/>
                <w:szCs w:val="21"/>
              </w:rPr>
              <w:t>2020-7-3签订的《产品销售合同》</w:t>
            </w:r>
          </w:p>
          <w:p>
            <w:pPr>
              <w:spacing w:line="360" w:lineRule="auto"/>
              <w:rPr>
                <w:rFonts w:ascii="宋体" w:hAnsi="宋体" w:cs="宋体"/>
                <w:szCs w:val="21"/>
              </w:rPr>
            </w:pPr>
            <w:r>
              <w:rPr>
                <w:rFonts w:hint="eastAsia" w:ascii="宋体" w:hAnsi="宋体" w:cs="宋体"/>
                <w:szCs w:val="21"/>
              </w:rPr>
              <w:t xml:space="preserve">顾客：重庆优叡科技有限公司   订单号：CGDD2005264 </w:t>
            </w:r>
          </w:p>
          <w:p>
            <w:pPr>
              <w:spacing w:line="360" w:lineRule="auto"/>
              <w:rPr>
                <w:rFonts w:ascii="宋体" w:hAnsi="宋体" w:cs="宋体"/>
                <w:szCs w:val="21"/>
              </w:rPr>
            </w:pPr>
            <w:r>
              <w:rPr>
                <w:rFonts w:hint="eastAsia" w:ascii="宋体" w:hAnsi="宋体" w:cs="宋体"/>
                <w:szCs w:val="21"/>
              </w:rPr>
              <w:t>产品名称：纸箱</w:t>
            </w:r>
          </w:p>
          <w:p>
            <w:pPr>
              <w:spacing w:line="360" w:lineRule="auto"/>
              <w:rPr>
                <w:rFonts w:ascii="宋体" w:hAnsi="宋体" w:cs="宋体"/>
                <w:szCs w:val="21"/>
              </w:rPr>
            </w:pPr>
            <w:r>
              <w:rPr>
                <w:rFonts w:hint="eastAsia" w:ascii="宋体" w:hAnsi="宋体" w:cs="宋体"/>
                <w:szCs w:val="21"/>
              </w:rPr>
              <w:t>评审内容：产品质量、技术要求、交期、售后、合同的合法性等信息</w:t>
            </w:r>
          </w:p>
          <w:p>
            <w:pPr>
              <w:spacing w:line="360" w:lineRule="auto"/>
              <w:rPr>
                <w:rFonts w:ascii="宋体" w:hAnsi="宋体" w:cs="宋体"/>
                <w:szCs w:val="21"/>
              </w:rPr>
            </w:pPr>
            <w:r>
              <w:rPr>
                <w:rFonts w:hint="eastAsia" w:ascii="宋体" w:hAnsi="宋体" w:cs="宋体"/>
                <w:szCs w:val="21"/>
              </w:rPr>
              <w:t>评审签字人：裴芬、韦纯强  评审结论：同意签订合同  批准人：韦纯强</w:t>
            </w:r>
          </w:p>
          <w:p>
            <w:pPr>
              <w:spacing w:line="360" w:lineRule="auto"/>
              <w:rPr>
                <w:rFonts w:ascii="宋体" w:hAnsi="宋体" w:cs="宋体"/>
                <w:szCs w:val="21"/>
              </w:rPr>
            </w:pPr>
            <w:r>
              <w:rPr>
                <w:rFonts w:hint="eastAsia" w:ascii="宋体" w:hAnsi="宋体" w:cs="宋体"/>
                <w:szCs w:val="21"/>
              </w:rPr>
              <w:t>评审时间：2020-7-1（合同签订前）</w:t>
            </w:r>
          </w:p>
          <w:p>
            <w:pPr>
              <w:pStyle w:val="13"/>
            </w:pPr>
          </w:p>
          <w:p>
            <w:pPr>
              <w:spacing w:line="360" w:lineRule="auto"/>
              <w:rPr>
                <w:rFonts w:ascii="宋体" w:hAnsi="宋体" w:cs="宋体"/>
                <w:szCs w:val="21"/>
              </w:rPr>
            </w:pPr>
            <w:r>
              <w:rPr>
                <w:rFonts w:hint="eastAsia" w:ascii="宋体" w:hAnsi="宋体" w:cs="宋体"/>
                <w:szCs w:val="21"/>
              </w:rPr>
              <w:t>查其他合同均在签订前进行了评审</w:t>
            </w:r>
          </w:p>
          <w:p>
            <w:pPr>
              <w:spacing w:line="360" w:lineRule="auto"/>
              <w:rPr>
                <w:rFonts w:ascii="宋体" w:hAnsi="宋体" w:cs="宋体"/>
                <w:szCs w:val="21"/>
              </w:rPr>
            </w:pPr>
            <w:r>
              <w:rPr>
                <w:rFonts w:hint="eastAsia" w:ascii="宋体" w:hAnsi="宋体" w:cs="宋体"/>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szCs w:val="21"/>
              </w:rPr>
            </w:pPr>
            <w:r>
              <w:rPr>
                <w:rFonts w:hint="eastAsia" w:ascii="宋体" w:hAnsi="宋体" w:cs="宋体"/>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负责人讲：2020.4至今，没有发生合同更改的情况，如果需要更改，需对更改内容重新评审。并将变化的要求及时通知有关人员。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2、公司主要通过日常口头交流、电话回访、定期发放《顾客满意程度调查表》等形式来收集了解顾客是否满意的信息。提供有《顾客满意程度调查表》2020年6月的调查表共3份，回收3份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--统计分析结果：98分（已实现既定目标）</w:t>
            </w:r>
          </w:p>
          <w:p>
            <w:pPr>
              <w:spacing w:line="360" w:lineRule="auto"/>
              <w:rPr>
                <w:rFonts w:ascii="宋体" w:hAnsi="宋体" w:cs="宋体"/>
                <w:szCs w:val="21"/>
              </w:rPr>
            </w:pPr>
            <w:r>
              <w:rPr>
                <w:rFonts w:hint="eastAsia" w:ascii="宋体" w:hAnsi="宋体" w:cs="宋体"/>
                <w:szCs w:val="21"/>
              </w:rPr>
              <w:t>公司负责人讲：通过本次对3家顾客进行满意度调查，从统计结果可以看出，顾客对公司的交货准时度及准确性等都比较满意。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s="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询问部门负责人，公司的顾客财产主要为顾客信息及样箱、图纸等，公司对顾客财产进行了登记管理，所有客户信息、图纸均采用电子档进行专人存档保管。样箱在生产完成后随产品一起归还客户。</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运输服务、异常产品质量处理等。负责人讲，公司有专人负责解答客户的售后问题，如遇产品质量问题采取退换、罚款的形式进行处理，查见《供应商产品品质异常管理办法》，对产品交付后出现的质量异常、检验方法、赔付比例等均进行了规定。负责人讲，近期未有客户的投诉或大的产品质量不良的反馈情况。</w:t>
            </w:r>
          </w:p>
          <w:p>
            <w:pPr>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bl>
    <w:p>
      <w:pPr>
        <w:pStyle w:val="7"/>
      </w:pPr>
      <w:r>
        <w:rPr>
          <w:rFonts w:hint="eastAsia"/>
        </w:rPr>
        <w:t>说明：不符合标注N</w:t>
      </w:r>
    </w:p>
    <w:p>
      <w:pPr>
        <w:pStyle w:val="7"/>
      </w:pPr>
    </w:p>
    <w:p>
      <w:pPr>
        <w:pStyle w:val="7"/>
      </w:pPr>
    </w:p>
    <w:p>
      <w:pPr>
        <w:pStyle w:val="7"/>
        <w:rPr>
          <w:rFonts w:hint="eastAsia"/>
        </w:rPr>
      </w:pP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eastAsia="宋体"/>
                <w:sz w:val="24"/>
                <w:szCs w:val="24"/>
                <w:lang w:eastAsia="zh-CN"/>
              </w:rPr>
              <w:t>部</w:t>
            </w:r>
            <w:r>
              <w:rPr>
                <w:rFonts w:hint="eastAsia" w:eastAsia="宋体"/>
                <w:sz w:val="24"/>
                <w:szCs w:val="24"/>
              </w:rPr>
              <w:t xml:space="preserve">   主管领导：</w:t>
            </w:r>
            <w:r>
              <w:rPr>
                <w:rFonts w:hint="eastAsia"/>
                <w:sz w:val="24"/>
                <w:szCs w:val="24"/>
                <w:lang w:eastAsia="zh-CN"/>
              </w:rPr>
              <w:t>裴芬</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裴芬</w:t>
            </w:r>
            <w:r>
              <w:rPr>
                <w:rFonts w:hint="eastAsia" w:eastAsia="宋体"/>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8</w:t>
            </w:r>
            <w:r>
              <w:rPr>
                <w:rFonts w:hint="eastAsia"/>
                <w:sz w:val="24"/>
                <w:szCs w:val="24"/>
              </w:rPr>
              <w:t>.</w:t>
            </w:r>
            <w:r>
              <w:rPr>
                <w:rFonts w:hint="eastAsia"/>
                <w:sz w:val="24"/>
                <w:szCs w:val="24"/>
                <w:lang w:val="en-US" w:eastAsia="zh-CN"/>
              </w:rPr>
              <w:t>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lang w:eastAsia="zh-CN"/>
              </w:rPr>
              <w:t>错检、漏检次数为</w:t>
            </w:r>
            <w:r>
              <w:rPr>
                <w:rFonts w:hint="eastAsia" w:ascii="宋体" w:hAnsi="宋体" w:eastAsia="宋体"/>
                <w:szCs w:val="21"/>
                <w:lang w:val="en-US" w:eastAsia="zh-CN"/>
              </w:rPr>
              <w:t>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eastAsia="宋体"/>
                <w:szCs w:val="21"/>
                <w:lang w:val="en-US" w:eastAsia="zh-CN"/>
              </w:rPr>
              <w:t>8</w:t>
            </w:r>
            <w:r>
              <w:rPr>
                <w:rFonts w:hint="eastAsia" w:ascii="宋体" w:hAnsi="宋体" w:eastAsia="宋体"/>
                <w:szCs w:val="21"/>
                <w:lang w:eastAsia="zh-CN"/>
              </w:rPr>
              <w:t>%；</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20</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w:t>
            </w:r>
            <w:r>
              <w:rPr>
                <w:rFonts w:hint="eastAsia" w:ascii="宋体" w:hAnsi="宋体" w:eastAsia="宋体"/>
                <w:szCs w:val="21"/>
                <w:lang w:val="en-US" w:eastAsia="zh-CN"/>
              </w:rPr>
              <w:t>6</w:t>
            </w:r>
            <w:r>
              <w:rPr>
                <w:rFonts w:hint="eastAsia" w:ascii="宋体" w:hAnsi="宋体" w:eastAsia="宋体"/>
                <w:szCs w:val="21"/>
              </w:rPr>
              <w:t>月《部门质量目标完成情况统计表》对部门目标进行考核，综合完成情况为：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lang w:eastAsia="zh-CN"/>
              </w:rPr>
              <w:t>错检、漏检次数为</w:t>
            </w:r>
            <w:r>
              <w:rPr>
                <w:rFonts w:hint="eastAsia" w:ascii="宋体" w:hAnsi="宋体" w:eastAsia="宋体"/>
                <w:szCs w:val="21"/>
                <w:lang w:val="en-US" w:eastAsia="zh-CN"/>
              </w:rPr>
              <w:t>0</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2、产品</w:t>
            </w:r>
            <w:r>
              <w:rPr>
                <w:rFonts w:hint="eastAsia" w:ascii="宋体" w:hAnsi="宋体" w:eastAsia="宋体"/>
                <w:szCs w:val="21"/>
                <w:lang w:eastAsia="zh-CN"/>
              </w:rPr>
              <w:t>一次交验合格率9</w:t>
            </w:r>
            <w:r>
              <w:rPr>
                <w:rFonts w:hint="eastAsia" w:ascii="宋体" w:hAnsi="宋体" w:eastAsia="宋体"/>
                <w:szCs w:val="21"/>
                <w:lang w:val="en-US" w:eastAsia="zh-CN"/>
              </w:rPr>
              <w:t>9</w:t>
            </w:r>
            <w:r>
              <w:rPr>
                <w:rFonts w:hint="eastAsia" w:ascii="宋体" w:hAnsi="宋体" w:eastAsia="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pStyle w:val="8"/>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宋体"/>
                <w:kern w:val="2"/>
                <w:sz w:val="21"/>
                <w:szCs w:val="21"/>
                <w:highlight w:val="none"/>
                <w:lang w:val="en-US" w:eastAsia="zh-CN" w:bidi="ar"/>
              </w:rPr>
              <w:t>公司的监视和测量设施设备主要是电子秤、钢卷尺等，瓦楞纸板的含水量、耐破强度等要求由原材料供方控制（提供原材料出厂检验报告见附件）能保证产品的生产检测要求。查在用检具的校准证书，未能提供电子秤的有效校准证书，不符合标准要求（因组织产品对尺寸的精度要求不高，且钢卷尺非易损易耗品，有损坏后立即更换，故</w:t>
            </w:r>
            <w:r>
              <w:rPr>
                <w:rFonts w:hint="eastAsia" w:ascii="宋体" w:hAnsi="宋体" w:cs="宋体"/>
                <w:kern w:val="2"/>
                <w:sz w:val="21"/>
                <w:szCs w:val="21"/>
                <w:highlight w:val="none"/>
                <w:lang w:val="en-US" w:eastAsia="zh-CN" w:bidi="ar"/>
              </w:rPr>
              <w:t>未进行</w:t>
            </w:r>
            <w:r>
              <w:rPr>
                <w:rFonts w:hint="eastAsia" w:ascii="宋体" w:hAnsi="宋体" w:eastAsia="宋体" w:cs="宋体"/>
                <w:kern w:val="2"/>
                <w:sz w:val="21"/>
                <w:szCs w:val="21"/>
                <w:highlight w:val="none"/>
                <w:lang w:val="en-US" w:eastAsia="zh-CN" w:bidi="ar"/>
              </w:rPr>
              <w:t>委外检测）。一阶段提出的不符合情况在二阶段审核时未关闭。</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 xml:space="preserve">公司主要产品：纸箱的生产 </w:t>
            </w:r>
          </w:p>
          <w:p>
            <w:pPr>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无</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20" w:firstLineChars="200"/>
              <w:rPr>
                <w:rFonts w:hint="default" w:ascii="宋体" w:hAnsi="宋体" w:eastAsia="宋体"/>
                <w:szCs w:val="21"/>
                <w:lang w:val="en-US" w:eastAsia="zh-CN"/>
              </w:rPr>
            </w:pPr>
            <w:r>
              <w:rPr>
                <w:rFonts w:hint="eastAsia" w:cs="黑体" w:asciiTheme="minorEastAsia" w:hAnsiTheme="minorEastAsia" w:eastAsiaTheme="minorEastAsia"/>
                <w:color w:val="000000"/>
                <w:szCs w:val="21"/>
                <w:lang w:eastAsia="zh-CN"/>
              </w:rPr>
              <w:t>公司生产的纸箱严格按客户要求（客户提供图纸、注册商标使用许可授权书）及国家相关法律法规和标准进行生产，生产过程不需要进一步细化顾客的要求，也无权修改要求，对产品的缺陷不负责，采购原料及加工工艺成熟固定，整个生产过程不涉及新的设计开发过程，故8.3不适用。该条款的不适用不影响组织提供满足客户产品质量要求及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进货检验规范</w:t>
            </w:r>
            <w:r>
              <w:rPr>
                <w:rFonts w:hint="eastAsia" w:ascii="宋体" w:hAnsi="宋体" w:cs="宋体"/>
                <w:szCs w:val="21"/>
              </w:rPr>
              <w:t>》、《</w:t>
            </w:r>
            <w:r>
              <w:rPr>
                <w:rFonts w:hint="eastAsia" w:ascii="宋体" w:hAnsi="宋体" w:cs="宋体"/>
                <w:szCs w:val="21"/>
                <w:lang w:eastAsia="zh-CN"/>
              </w:rPr>
              <w:t>产品检验规程</w:t>
            </w:r>
            <w:r>
              <w:rPr>
                <w:rFonts w:hint="eastAsia" w:ascii="宋体" w:hAnsi="宋体" w:cs="宋体"/>
                <w:szCs w:val="21"/>
              </w:rPr>
              <w:t>》等标准以及客户订单要求。对各阶段检验标准及检验方法等做了规定。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重庆维博动力科技有限公司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1440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537  材质：14A12G11S14G12T  204张   压线要求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eastAsia="宋体" w:cs="宋体"/>
                <w:color w:val="000000"/>
                <w:kern w:val="0"/>
                <w:sz w:val="21"/>
                <w:szCs w:val="21"/>
              </w:rPr>
              <w:t>：</w:t>
            </w:r>
            <w:r>
              <w:rPr>
                <w:rFonts w:hint="eastAsia" w:ascii="宋体" w:hAnsi="宋体" w:cs="宋体"/>
                <w:sz w:val="21"/>
                <w:szCs w:val="21"/>
                <w:lang w:eastAsia="zh-CN"/>
              </w:rPr>
              <w:t>熊利平</w:t>
            </w:r>
            <w:r>
              <w:rPr>
                <w:rFonts w:hint="eastAsia" w:ascii="宋体" w:hAnsi="宋体" w:eastAsia="宋体" w:cs="宋体"/>
                <w:color w:val="000000"/>
                <w:kern w:val="0"/>
                <w:sz w:val="21"/>
                <w:szCs w:val="21"/>
              </w:rPr>
              <w:t xml:space="preserve">    检</w:t>
            </w:r>
            <w:r>
              <w:rPr>
                <w:rFonts w:hint="eastAsia" w:ascii="宋体" w:hAnsi="宋体" w:cs="宋体"/>
                <w:color w:val="000000"/>
                <w:kern w:val="0"/>
                <w:sz w:val="21"/>
                <w:szCs w:val="21"/>
              </w:rPr>
              <w:t>验日期：20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01</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ascii="宋体" w:hAnsi="宋体" w:cs="宋体"/>
                <w:sz w:val="21"/>
                <w:szCs w:val="21"/>
                <w:lang w:eastAsia="zh-CN"/>
              </w:rPr>
              <w:t>重庆顺利永纸品包装有限公司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370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484 材质：K929T/BC  4014张  压线尺寸、克重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熊利平</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29</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供应商：</w:t>
            </w:r>
            <w:r>
              <w:rPr>
                <w:rFonts w:hint="eastAsia" w:ascii="宋体" w:hAnsi="宋体" w:cs="宋体"/>
                <w:sz w:val="21"/>
                <w:szCs w:val="21"/>
                <w:lang w:eastAsia="zh-CN"/>
              </w:rPr>
              <w:t>重庆市东瀛油墨开发</w:t>
            </w:r>
            <w:r>
              <w:rPr>
                <w:rFonts w:hint="eastAsia" w:ascii="宋体" w:hAnsi="宋体" w:cs="宋体"/>
                <w:sz w:val="21"/>
                <w:szCs w:val="21"/>
              </w:rPr>
              <w:t>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规格</w:t>
            </w:r>
            <w:r>
              <w:rPr>
                <w:rFonts w:hint="eastAsia" w:ascii="宋体" w:hAnsi="宋体" w:cs="宋体"/>
                <w:color w:val="000000"/>
                <w:kern w:val="0"/>
                <w:sz w:val="21"/>
                <w:szCs w:val="21"/>
              </w:rPr>
              <w:t>/数量/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 xml:space="preserve">高级黑、高级红、20Kg/桶、数量：3桶、外观：完整无破损  </w:t>
            </w: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熊利平</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21</w:t>
            </w:r>
          </w:p>
          <w:p>
            <w:pPr>
              <w:spacing w:line="360" w:lineRule="auto"/>
              <w:ind w:left="210" w:hanging="210" w:hangingChars="100"/>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06</w:t>
            </w: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、材料名称：</w:t>
            </w:r>
            <w:r>
              <w:rPr>
                <w:rFonts w:hint="eastAsia" w:ascii="宋体" w:hAnsi="宋体" w:cs="宋体"/>
                <w:sz w:val="21"/>
                <w:szCs w:val="21"/>
                <w:lang w:eastAsia="zh-CN"/>
              </w:rPr>
              <w:t>树脂版</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重庆钜金包装材料</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cs="宋体"/>
                <w:sz w:val="21"/>
                <w:szCs w:val="21"/>
                <w:lang w:eastAsia="zh-CN"/>
              </w:rPr>
              <w:t>尺寸</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数量</w:t>
            </w:r>
            <w:r>
              <w:rPr>
                <w:rFonts w:hint="eastAsia" w:ascii="宋体" w:hAnsi="宋体" w:cs="宋体"/>
                <w:sz w:val="21"/>
                <w:szCs w:val="21"/>
              </w:rPr>
              <w:t xml:space="preserve">     外观           </w:t>
            </w:r>
            <w:r>
              <w:rPr>
                <w:rFonts w:hint="eastAsia" w:ascii="宋体" w:hAnsi="宋体" w:cs="宋体"/>
                <w:sz w:val="21"/>
                <w:szCs w:val="21"/>
              </w:rPr>
              <w:br w:type="textWrapping"/>
            </w:r>
            <w:r>
              <w:rPr>
                <w:rFonts w:hint="eastAsia" w:ascii="宋体" w:hAnsi="宋体" w:cs="宋体"/>
                <w:sz w:val="21"/>
                <w:szCs w:val="21"/>
                <w:lang w:eastAsia="zh-CN"/>
              </w:rPr>
              <w:t>长</w:t>
            </w:r>
            <w:r>
              <w:rPr>
                <w:rFonts w:hint="eastAsia" w:ascii="宋体" w:hAnsi="宋体" w:cs="宋体"/>
                <w:sz w:val="21"/>
                <w:szCs w:val="21"/>
                <w:lang w:val="en-US" w:eastAsia="zh-CN"/>
              </w:rPr>
              <w:t>68宽24    1632    符合图纸要求</w:t>
            </w:r>
            <w:r>
              <w:rPr>
                <w:rFonts w:hint="eastAsia" w:ascii="宋体" w:hAnsi="宋体" w:cs="宋体"/>
                <w:sz w:val="21"/>
                <w:szCs w:val="21"/>
              </w:rPr>
              <w:t xml:space="preserve">      </w:t>
            </w:r>
          </w:p>
          <w:p>
            <w:pPr>
              <w:spacing w:line="360" w:lineRule="auto"/>
              <w:rPr>
                <w:rFonts w:hint="eastAsia" w:ascii="宋体" w:hAnsi="宋体" w:cs="宋体"/>
                <w:sz w:val="21"/>
                <w:szCs w:val="21"/>
                <w:lang w:eastAsia="zh-CN"/>
              </w:rPr>
            </w:pPr>
            <w:r>
              <w:rPr>
                <w:rFonts w:hint="eastAsia" w:ascii="宋体" w:hAnsi="宋体" w:cs="宋体"/>
                <w:sz w:val="21"/>
                <w:szCs w:val="21"/>
              </w:rPr>
              <w:t>结论：合格      检验员：</w:t>
            </w:r>
            <w:r>
              <w:rPr>
                <w:rFonts w:hint="eastAsia" w:ascii="宋体" w:hAnsi="宋体" w:cs="宋体"/>
                <w:sz w:val="21"/>
                <w:szCs w:val="21"/>
                <w:lang w:eastAsia="zh-CN"/>
              </w:rPr>
              <w:t>熊利平</w:t>
            </w:r>
          </w:p>
          <w:p>
            <w:pPr>
              <w:spacing w:line="360" w:lineRule="auto"/>
              <w:ind w:left="210" w:hanging="210" w:hangingChars="100"/>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07</w:t>
            </w:r>
            <w:r>
              <w:rPr>
                <w:rFonts w:hint="eastAsia" w:ascii="宋体" w:hAnsi="宋体" w:cs="宋体"/>
                <w:sz w:val="21"/>
                <w:szCs w:val="21"/>
              </w:rPr>
              <w:t>.</w:t>
            </w:r>
            <w:r>
              <w:rPr>
                <w:rFonts w:hint="eastAsia" w:ascii="宋体" w:hAnsi="宋体" w:cs="宋体"/>
                <w:sz w:val="21"/>
                <w:szCs w:val="21"/>
                <w:lang w:val="en-US" w:eastAsia="zh-CN"/>
              </w:rPr>
              <w:t>09</w:t>
            </w:r>
            <w:r>
              <w:rPr>
                <w:rFonts w:hint="eastAsia" w:ascii="宋体" w:hAnsi="宋体" w:cs="宋体"/>
                <w:sz w:val="21"/>
                <w:szCs w:val="21"/>
              </w:rPr>
              <w:t>、材料名称：</w:t>
            </w:r>
            <w:r>
              <w:rPr>
                <w:rFonts w:hint="eastAsia" w:ascii="宋体" w:hAnsi="宋体" w:cs="宋体"/>
                <w:sz w:val="21"/>
                <w:szCs w:val="21"/>
                <w:lang w:eastAsia="zh-CN"/>
              </w:rPr>
              <w:t>扁丝</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lang w:eastAsia="zh-CN"/>
              </w:rPr>
              <w:t>重庆</w:t>
            </w:r>
            <w:r>
              <w:rPr>
                <w:rFonts w:hint="eastAsia"/>
                <w:sz w:val="21"/>
                <w:szCs w:val="21"/>
                <w:lang w:eastAsia="zh-CN"/>
              </w:rPr>
              <w:t>进喆商贸有限公司</w:t>
            </w:r>
            <w:r>
              <w:rPr>
                <w:rFonts w:hint="eastAsia" w:ascii="宋体" w:hAnsi="宋体" w:cs="宋体"/>
                <w:sz w:val="21"/>
                <w:szCs w:val="21"/>
                <w:highlight w:val="green"/>
              </w:rPr>
              <w:br w:type="textWrapping"/>
            </w:r>
            <w:r>
              <w:rPr>
                <w:rFonts w:hint="eastAsia" w:ascii="宋体" w:hAnsi="宋体" w:cs="宋体"/>
                <w:sz w:val="21"/>
                <w:szCs w:val="21"/>
                <w:lang w:eastAsia="zh-CN"/>
              </w:rPr>
              <w:t>检验标准：外观、规格、数量</w:t>
            </w:r>
            <w:r>
              <w:rPr>
                <w:rFonts w:hint="eastAsia" w:ascii="宋体" w:hAnsi="宋体" w:cs="宋体"/>
                <w:sz w:val="21"/>
                <w:szCs w:val="21"/>
              </w:rPr>
              <w:t xml:space="preserve">     </w:t>
            </w:r>
          </w:p>
          <w:p>
            <w:pPr>
              <w:spacing w:line="360" w:lineRule="auto"/>
              <w:rPr>
                <w:rFonts w:hint="eastAsia"/>
              </w:rPr>
            </w:pPr>
            <w:r>
              <w:rPr>
                <w:rFonts w:hint="eastAsia" w:ascii="宋体" w:hAnsi="宋体" w:cs="宋体"/>
                <w:sz w:val="21"/>
                <w:szCs w:val="21"/>
              </w:rPr>
              <w:t>结论：合格      检验员：</w:t>
            </w:r>
            <w:r>
              <w:rPr>
                <w:rFonts w:hint="eastAsia" w:ascii="宋体" w:hAnsi="宋体" w:cs="宋体"/>
                <w:sz w:val="21"/>
                <w:szCs w:val="21"/>
                <w:lang w:eastAsia="zh-CN"/>
              </w:rPr>
              <w:t>熊利平</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rPr>
              <w:t>过程检验</w:t>
            </w:r>
            <w:r>
              <w:rPr>
                <w:rFonts w:hint="eastAsia" w:ascii="宋体" w:hAnsi="宋体" w:cs="宋体"/>
                <w:sz w:val="21"/>
                <w:szCs w:val="21"/>
              </w:rPr>
              <w:t>：依据《产品图纸》</w:t>
            </w:r>
            <w:r>
              <w:rPr>
                <w:rFonts w:hint="eastAsia" w:ascii="宋体" w:hAnsi="宋体" w:cs="宋体"/>
                <w:sz w:val="21"/>
                <w:szCs w:val="21"/>
                <w:lang w:eastAsia="zh-CN"/>
              </w:rPr>
              <w:t>、</w:t>
            </w:r>
            <w:r>
              <w:rPr>
                <w:rFonts w:hint="eastAsia" w:ascii="宋体" w:hAnsi="宋体" w:cs="宋体"/>
                <w:sz w:val="21"/>
                <w:szCs w:val="21"/>
              </w:rPr>
              <w:t>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A、产品：纸箱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w:t>
            </w:r>
            <w:r>
              <w:rPr>
                <w:rFonts w:hint="eastAsia" w:ascii="宋体" w:hAnsi="宋体" w:cs="宋体"/>
                <w:sz w:val="21"/>
                <w:szCs w:val="21"/>
                <w:lang w:val="en-US" w:eastAsia="zh-CN"/>
              </w:rPr>
              <w:t>29  脆辣棒72g  客户：陈吉旺福</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ind w:firstLine="230" w:firstLineChars="100"/>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380*280*140（尺寸偏差±3mm）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边角切</w:t>
            </w:r>
            <w:r>
              <w:rPr>
                <w:rFonts w:hint="eastAsia" w:ascii="宋体" w:hAnsi="宋体" w:eastAsia="宋体" w:cs="宋体"/>
                <w:sz w:val="21"/>
                <w:szCs w:val="21"/>
                <w:lang w:val="en-US" w:eastAsia="zh-CN"/>
              </w:rPr>
              <w:t>口       光洁无毛刺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压线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楞型               BC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摇盖耐折180°     6次(箱里层、面层不得有裂缝）合格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开槽无毛边，模切位置正确          合格             </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检验人员：</w:t>
            </w:r>
            <w:r>
              <w:rPr>
                <w:rFonts w:hint="eastAsia" w:ascii="宋体" w:hAnsi="宋体" w:cs="宋体"/>
                <w:sz w:val="21"/>
                <w:szCs w:val="21"/>
                <w:lang w:eastAsia="zh-CN"/>
              </w:rPr>
              <w:t>裴芬</w:t>
            </w:r>
          </w:p>
          <w:p>
            <w:pPr>
              <w:pStyle w:val="13"/>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16   方竹笋500g*20（红）客户：町邦农产品</w:t>
            </w:r>
          </w:p>
          <w:p>
            <w:pPr>
              <w:pStyle w:val="13"/>
              <w:rPr>
                <w:rFonts w:hint="default"/>
                <w:lang w:val="en-US"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cs="宋体"/>
                <w:sz w:val="21"/>
                <w:szCs w:val="21"/>
              </w:rPr>
              <w:t>尺寸</w:t>
            </w:r>
            <w:r>
              <w:rPr>
                <w:rFonts w:hint="eastAsia" w:ascii="宋体" w:hAnsi="宋体" w:eastAsia="宋体" w:cs="宋体"/>
                <w:sz w:val="21"/>
                <w:szCs w:val="21"/>
              </w:rPr>
              <w:t xml:space="preserve">技术要求   </w:t>
            </w:r>
            <w:r>
              <w:rPr>
                <w:rFonts w:hint="eastAsia" w:ascii="宋体" w:hAnsi="宋体" w:cs="宋体"/>
                <w:sz w:val="21"/>
                <w:szCs w:val="21"/>
                <w:lang w:val="en-US" w:eastAsia="zh-CN"/>
              </w:rPr>
              <w:t>385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255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145</w:t>
            </w:r>
            <w:r>
              <w:rPr>
                <w:rFonts w:hint="eastAsia" w:ascii="宋体" w:hAnsi="宋体" w:eastAsia="宋体" w:cs="宋体"/>
                <w:sz w:val="21"/>
                <w:szCs w:val="21"/>
                <w:lang w:val="en-US" w:eastAsia="zh-CN"/>
              </w:rPr>
              <w:t>（尺寸偏差±3mm）</w:t>
            </w:r>
            <w:r>
              <w:rPr>
                <w:rFonts w:hint="eastAsia" w:ascii="宋体" w:hAnsi="宋体" w:eastAsia="宋体" w:cs="宋体"/>
                <w:sz w:val="21"/>
                <w:szCs w:val="21"/>
              </w:rPr>
              <w:t xml:space="preserve">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边角切口       光洁无毛刺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压线</w:t>
            </w:r>
            <w:r>
              <w:rPr>
                <w:rFonts w:hint="eastAsia" w:ascii="宋体" w:hAnsi="宋体" w:eastAsia="宋体" w:cs="宋体"/>
                <w:sz w:val="21"/>
                <w:szCs w:val="21"/>
              </w:rPr>
              <w:t xml:space="preserve">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楞型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BC</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摇盖耐折180°</w:t>
            </w:r>
            <w:r>
              <w:rPr>
                <w:rFonts w:hint="eastAsia" w:ascii="宋体" w:hAnsi="宋体" w:eastAsia="宋体" w:cs="宋体"/>
                <w:sz w:val="21"/>
                <w:szCs w:val="21"/>
                <w:lang w:val="en-US" w:eastAsia="zh-CN"/>
              </w:rPr>
              <w:t xml:space="preserve">     6</w:t>
            </w:r>
            <w:r>
              <w:rPr>
                <w:rFonts w:hint="eastAsia" w:ascii="宋体" w:hAnsi="宋体" w:eastAsia="宋体" w:cs="宋体"/>
                <w:sz w:val="21"/>
                <w:szCs w:val="21"/>
              </w:rPr>
              <w:t>次</w:t>
            </w:r>
            <w:r>
              <w:rPr>
                <w:rFonts w:hint="eastAsia" w:ascii="宋体" w:hAnsi="宋体" w:eastAsia="宋体" w:cs="宋体"/>
                <w:sz w:val="21"/>
                <w:szCs w:val="21"/>
                <w:lang w:val="en-US" w:eastAsia="zh-CN"/>
              </w:rPr>
              <w:t>(箱里层、面层不得有裂缝）</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开槽</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无毛边，模切位置正确</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eastAsia="zh-CN"/>
              </w:rPr>
            </w:pPr>
            <w:r>
              <w:rPr>
                <w:rFonts w:hint="eastAsia" w:ascii="宋体" w:hAnsi="宋体" w:eastAsia="宋体" w:cs="宋体"/>
                <w:sz w:val="21"/>
                <w:szCs w:val="21"/>
              </w:rPr>
              <w:t>检验人员：</w:t>
            </w:r>
            <w:r>
              <w:rPr>
                <w:rFonts w:hint="eastAsia" w:ascii="宋体" w:hAnsi="宋体" w:cs="宋体"/>
                <w:sz w:val="21"/>
                <w:szCs w:val="21"/>
                <w:lang w:eastAsia="zh-CN"/>
              </w:rPr>
              <w:t>裴芬</w:t>
            </w:r>
          </w:p>
          <w:p>
            <w:pPr>
              <w:pStyle w:val="13"/>
              <w:rPr>
                <w:rFonts w:hint="eastAsia"/>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18</w:t>
            </w:r>
          </w:p>
          <w:p>
            <w:pPr>
              <w:pStyle w:val="13"/>
              <w:rPr>
                <w:rFonts w:hint="default"/>
                <w:lang w:val="en-US"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3"/>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500*355*245（尺寸偏差±3mm）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压线</w:t>
            </w:r>
            <w:r>
              <w:rPr>
                <w:rFonts w:hint="eastAsia" w:ascii="宋体" w:hAnsi="宋体" w:cs="宋体"/>
                <w:sz w:val="21"/>
                <w:szCs w:val="21"/>
              </w:rPr>
              <w:t xml:space="preserve">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w:t>
            </w:r>
            <w:r>
              <w:rPr>
                <w:rFonts w:hint="eastAsia" w:ascii="宋体" w:hAnsi="宋体" w:cs="宋体"/>
                <w:sz w:val="21"/>
                <w:szCs w:val="21"/>
                <w:lang w:val="en-US" w:eastAsia="zh-CN"/>
              </w:rPr>
              <w:t xml:space="preserve">     6</w:t>
            </w:r>
            <w:r>
              <w:rPr>
                <w:rFonts w:hint="eastAsia" w:ascii="宋体" w:hAnsi="宋体" w:cs="宋体"/>
                <w:sz w:val="21"/>
                <w:szCs w:val="21"/>
              </w:rPr>
              <w:t>次</w:t>
            </w:r>
            <w:r>
              <w:rPr>
                <w:rFonts w:hint="eastAsia" w:ascii="宋体" w:hAnsi="宋体" w:cs="宋体"/>
                <w:sz w:val="21"/>
                <w:szCs w:val="21"/>
                <w:lang w:val="en-US" w:eastAsia="zh-CN"/>
              </w:rPr>
              <w:t>(箱里层、面层不得有裂缝）</w:t>
            </w:r>
            <w:r>
              <w:rPr>
                <w:rFonts w:hint="eastAsia" w:ascii="宋体" w:hAnsi="宋体" w:cs="宋体"/>
                <w:sz w:val="21"/>
                <w:szCs w:val="21"/>
              </w:rPr>
              <w:t>合格</w:t>
            </w:r>
          </w:p>
          <w:p>
            <w:pPr>
              <w:pStyle w:val="13"/>
              <w:rPr>
                <w:rFonts w:hint="default" w:eastAsia="宋体"/>
                <w:lang w:val="en-US" w:eastAsia="zh-CN"/>
              </w:rPr>
            </w:pPr>
            <w:r>
              <w:rPr>
                <w:rFonts w:hint="eastAsia" w:ascii="宋体" w:hAnsi="宋体" w:cs="宋体"/>
                <w:sz w:val="21"/>
                <w:szCs w:val="21"/>
                <w:lang w:eastAsia="zh-CN"/>
              </w:rPr>
              <w:t>开槽无毛边，模切位置正确</w:t>
            </w:r>
            <w:r>
              <w:rPr>
                <w:rFonts w:hint="eastAsia" w:ascii="宋体" w:hAnsi="宋体" w:cs="宋体"/>
                <w:sz w:val="21"/>
                <w:szCs w:val="21"/>
                <w:lang w:val="en-US" w:eastAsia="zh-CN"/>
              </w:rPr>
              <w:t xml:space="preserve">          合格</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检验人员：</w:t>
            </w:r>
            <w:r>
              <w:rPr>
                <w:rFonts w:hint="eastAsia" w:ascii="宋体" w:hAnsi="宋体" w:cs="宋体"/>
                <w:sz w:val="21"/>
                <w:szCs w:val="21"/>
                <w:lang w:eastAsia="zh-CN"/>
              </w:rPr>
              <w:t>裴芬</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pStyle w:val="13"/>
              <w:rPr>
                <w:rFonts w:hint="eastAsia"/>
              </w:rPr>
            </w:pPr>
          </w:p>
          <w:p>
            <w:pPr>
              <w:spacing w:line="400" w:lineRule="exact"/>
              <w:rPr>
                <w:rFonts w:hint="eastAsia" w:ascii="宋体" w:hAnsi="宋体" w:cs="宋体"/>
                <w:sz w:val="21"/>
                <w:szCs w:val="21"/>
              </w:rPr>
            </w:pPr>
            <w:r>
              <w:rPr>
                <w:rFonts w:hint="eastAsia" w:ascii="宋体" w:hAnsi="宋体" w:cs="宋体"/>
                <w:sz w:val="21"/>
                <w:szCs w:val="21"/>
              </w:rPr>
              <w:t>三、</w:t>
            </w:r>
            <w:r>
              <w:rPr>
                <w:rFonts w:hint="eastAsia" w:ascii="宋体" w:hAnsi="宋体" w:cs="宋体"/>
                <w:b/>
                <w:bCs/>
                <w:sz w:val="21"/>
                <w:szCs w:val="21"/>
              </w:rPr>
              <w:t>成品检验</w:t>
            </w:r>
            <w:r>
              <w:rPr>
                <w:rFonts w:hint="eastAsia" w:ascii="宋体" w:hAnsi="宋体" w:cs="宋体"/>
                <w:sz w:val="21"/>
                <w:szCs w:val="21"/>
              </w:rPr>
              <w:t>按GB/6543-2008标准及顾客技术要求进行检验。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纸箱</w:t>
            </w:r>
            <w:r>
              <w:rPr>
                <w:rFonts w:hint="eastAsia" w:ascii="宋体" w:hAnsi="宋体" w:cs="宋体"/>
                <w:sz w:val="21"/>
                <w:szCs w:val="21"/>
              </w:rPr>
              <w:t>检验记录，提供《纸箱</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产品料号：高箱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尺寸          465*270*610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耐破        7.1kg/c㎡（供应商原材料控制）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粘合                                 良好</w:t>
            </w:r>
          </w:p>
          <w:p>
            <w:pPr>
              <w:pStyle w:val="13"/>
              <w:rPr>
                <w:rFonts w:hint="default"/>
                <w:lang w:val="en-US" w:eastAsia="zh-CN"/>
              </w:rPr>
            </w:pPr>
            <w:r>
              <w:rPr>
                <w:rFonts w:hint="eastAsia" w:ascii="宋体" w:hAnsi="宋体" w:cs="宋体"/>
                <w:sz w:val="21"/>
                <w:szCs w:val="21"/>
                <w:lang w:val="en-US" w:eastAsia="zh-CN"/>
              </w:rPr>
              <w:t>含水率         10±2            9.8</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金属钉距         无漏钉打钉偏位  合格</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何祖山</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06</w:t>
            </w:r>
            <w:r>
              <w:rPr>
                <w:rFonts w:hint="eastAsia" w:ascii="宋体" w:hAnsi="宋体" w:cs="宋体"/>
                <w:sz w:val="21"/>
                <w:szCs w:val="21"/>
              </w:rPr>
              <w:t>.</w:t>
            </w:r>
            <w:r>
              <w:rPr>
                <w:rFonts w:hint="eastAsia" w:ascii="宋体" w:hAnsi="宋体" w:cs="宋体"/>
                <w:sz w:val="21"/>
                <w:szCs w:val="21"/>
                <w:lang w:val="en-US" w:eastAsia="zh-CN"/>
              </w:rPr>
              <w:t>17</w:t>
            </w:r>
          </w:p>
          <w:p>
            <w:pPr>
              <w:pStyle w:val="13"/>
              <w:rPr>
                <w:rFonts w:hint="default"/>
                <w:lang w:val="en-US" w:eastAsia="zh-CN"/>
              </w:rPr>
            </w:pPr>
          </w:p>
          <w:p>
            <w:pPr>
              <w:numPr>
                <w:ilvl w:val="0"/>
                <w:numId w:val="3"/>
              </w:num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抽纸箱检验记录，提供《纸箱出厂检测报告》</w:t>
            </w:r>
          </w:p>
          <w:p>
            <w:pPr>
              <w:pStyle w:val="13"/>
              <w:numPr>
                <w:ilvl w:val="0"/>
                <w:numId w:val="0"/>
              </w:numPr>
              <w:rPr>
                <w:rFonts w:hint="eastAsia"/>
                <w:lang w:val="en-US" w:eastAsia="zh-CN"/>
              </w:rPr>
            </w:pPr>
            <w:r>
              <w:rPr>
                <w:rFonts w:hint="eastAsia"/>
                <w:lang w:val="en-US" w:eastAsia="zh-CN"/>
              </w:rPr>
              <w:drawing>
                <wp:inline distT="0" distB="0" distL="114300" distR="114300">
                  <wp:extent cx="6001385" cy="4500880"/>
                  <wp:effectExtent l="0" t="0" r="3175" b="10160"/>
                  <wp:docPr id="5" name="图片 5" descr="653db8f12a1a43417a57cf7a5b49c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53db8f12a1a43417a57cf7a5b49c83"/>
                          <pic:cNvPicPr>
                            <a:picLocks noChangeAspect="1"/>
                          </pic:cNvPicPr>
                        </pic:nvPicPr>
                        <pic:blipFill>
                          <a:blip r:embed="rId6"/>
                          <a:stretch>
                            <a:fillRect/>
                          </a:stretch>
                        </pic:blipFill>
                        <pic:spPr>
                          <a:xfrm>
                            <a:off x="0" y="0"/>
                            <a:ext cx="6001385" cy="4500880"/>
                          </a:xfrm>
                          <a:prstGeom prst="rect">
                            <a:avLst/>
                          </a:prstGeom>
                        </pic:spPr>
                      </pic:pic>
                    </a:graphicData>
                  </a:graphic>
                </wp:inline>
              </w:drawing>
            </w:r>
          </w:p>
          <w:p>
            <w:pPr>
              <w:spacing w:line="360" w:lineRule="auto"/>
              <w:ind w:firstLine="422" w:firstLineChars="200"/>
              <w:rPr>
                <w:rFonts w:hint="default" w:ascii="宋体" w:hAnsi="宋体" w:eastAsia="宋体" w:cs="宋体"/>
                <w:sz w:val="21"/>
                <w:szCs w:val="21"/>
                <w:lang w:val="en-US" w:eastAsia="zh-CN"/>
              </w:rPr>
            </w:pPr>
            <w:r>
              <w:rPr>
                <w:rFonts w:hint="eastAsia" w:ascii="宋体" w:hAnsi="宋体" w:cs="宋体"/>
                <w:b/>
                <w:bCs/>
                <w:sz w:val="21"/>
                <w:szCs w:val="21"/>
                <w:lang w:eastAsia="zh-CN"/>
              </w:rPr>
              <w:t>四、</w:t>
            </w:r>
            <w:r>
              <w:rPr>
                <w:rFonts w:hint="eastAsia" w:ascii="宋体" w:hAnsi="宋体" w:cs="宋体"/>
                <w:b/>
                <w:bCs/>
                <w:sz w:val="21"/>
                <w:szCs w:val="21"/>
              </w:rPr>
              <w:t>抽第三方检验情况</w:t>
            </w:r>
            <w:r>
              <w:rPr>
                <w:rFonts w:hint="eastAsia" w:ascii="宋体" w:hAnsi="宋体" w:cs="宋体"/>
                <w:sz w:val="21"/>
                <w:szCs w:val="21"/>
              </w:rPr>
              <w:t>：负责人讲近期</w:t>
            </w:r>
            <w:r>
              <w:rPr>
                <w:rFonts w:hint="eastAsia" w:ascii="宋体" w:hAnsi="宋体" w:cs="宋体"/>
                <w:sz w:val="21"/>
                <w:szCs w:val="21"/>
                <w:lang w:eastAsia="zh-CN"/>
              </w:rPr>
              <w:t>暂无三方委外检验及职能部门质量监督抽查情况。提供重庆市计量质量检测研究院于</w:t>
            </w:r>
            <w:r>
              <w:rPr>
                <w:rFonts w:hint="eastAsia" w:ascii="宋体" w:hAnsi="宋体" w:cs="宋体"/>
                <w:sz w:val="21"/>
                <w:szCs w:val="21"/>
                <w:lang w:val="en-US" w:eastAsia="zh-CN"/>
              </w:rPr>
              <w:t>2020年6月12日、2020年6月17日对瓦楞纸箱的产品三方委外检验。（详见附件）</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hint="eastAsia"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szCs w:val="21"/>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szCs w:val="21"/>
              </w:rPr>
              <w:t>控制程序》，对不合格品的控制及其职责、权限及要求进行了规定。</w:t>
            </w:r>
          </w:p>
          <w:p>
            <w:pPr>
              <w:rPr>
                <w:rFonts w:hint="eastAsia" w:ascii="宋体" w:hAnsi="宋体"/>
                <w:szCs w:val="21"/>
              </w:rPr>
            </w:pPr>
            <w:r>
              <w:rPr>
                <w:rFonts w:hint="eastAsia" w:ascii="宋体" w:hAnsi="宋体"/>
                <w:szCs w:val="21"/>
              </w:rPr>
              <w:t>抽查《</w:t>
            </w:r>
            <w:r>
              <w:rPr>
                <w:rFonts w:hint="eastAsia" w:ascii="宋体" w:hAnsi="宋体"/>
                <w:szCs w:val="21"/>
                <w:lang w:eastAsia="zh-CN"/>
              </w:rPr>
              <w:t>生产不良记录表</w:t>
            </w:r>
            <w:r>
              <w:rPr>
                <w:rFonts w:hint="eastAsia" w:ascii="宋体" w:hAnsi="宋体"/>
                <w:szCs w:val="21"/>
              </w:rPr>
              <w:t>》</w:t>
            </w:r>
          </w:p>
          <w:p>
            <w:pPr>
              <w:rPr>
                <w:rFonts w:hint="default" w:ascii="宋体" w:hAnsi="宋体"/>
                <w:szCs w:val="21"/>
                <w:lang w:val="en-US"/>
              </w:rPr>
            </w:pPr>
            <w:r>
              <w:rPr>
                <w:rFonts w:hint="eastAsia" w:ascii="宋体" w:hAnsi="宋体"/>
                <w:szCs w:val="21"/>
                <w:lang w:eastAsia="zh-CN"/>
              </w:rPr>
              <w:t>日期</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07</w:t>
            </w:r>
            <w:r>
              <w:rPr>
                <w:rFonts w:hint="eastAsia" w:ascii="宋体" w:hAnsi="宋体"/>
                <w:szCs w:val="21"/>
              </w:rPr>
              <w:t>.</w:t>
            </w:r>
            <w:r>
              <w:rPr>
                <w:rFonts w:hint="eastAsia" w:ascii="宋体" w:hAnsi="宋体"/>
                <w:szCs w:val="21"/>
                <w:lang w:val="en-US" w:eastAsia="zh-CN"/>
              </w:rPr>
              <w:t>16</w:t>
            </w:r>
          </w:p>
          <w:p>
            <w:pPr>
              <w:rPr>
                <w:rFonts w:hint="eastAsia" w:ascii="宋体" w:hAnsi="宋体"/>
                <w:szCs w:val="21"/>
              </w:rPr>
            </w:pPr>
            <w:r>
              <w:rPr>
                <w:rFonts w:hint="eastAsia" w:ascii="宋体" w:hAnsi="宋体"/>
                <w:szCs w:val="21"/>
              </w:rPr>
              <w:t>不合格范畴：生产过程中</w:t>
            </w:r>
          </w:p>
          <w:p>
            <w:pPr>
              <w:rPr>
                <w:rFonts w:hint="eastAsia" w:ascii="宋体" w:hAnsi="宋体"/>
                <w:szCs w:val="21"/>
              </w:rPr>
            </w:pPr>
            <w:r>
              <w:rPr>
                <w:rFonts w:hint="eastAsia" w:ascii="宋体" w:hAnsi="宋体"/>
                <w:szCs w:val="21"/>
              </w:rPr>
              <w:t>不合格描述：纸箱（规格：</w:t>
            </w:r>
            <w:r>
              <w:rPr>
                <w:rFonts w:hint="eastAsia" w:ascii="宋体" w:hAnsi="宋体"/>
                <w:szCs w:val="21"/>
                <w:lang w:val="en-US" w:eastAsia="zh-CN"/>
              </w:rPr>
              <w:t>413</w:t>
            </w:r>
            <w:r>
              <w:rPr>
                <w:rFonts w:hint="eastAsia" w:ascii="宋体" w:hAnsi="宋体"/>
                <w:szCs w:val="21"/>
              </w:rPr>
              <w:t>*</w:t>
            </w:r>
            <w:r>
              <w:rPr>
                <w:rFonts w:hint="eastAsia" w:ascii="宋体" w:hAnsi="宋体"/>
                <w:szCs w:val="21"/>
                <w:lang w:val="en-US" w:eastAsia="zh-CN"/>
              </w:rPr>
              <w:t>292</w:t>
            </w:r>
            <w:r>
              <w:rPr>
                <w:rFonts w:hint="eastAsia" w:ascii="宋体" w:hAnsi="宋体"/>
                <w:szCs w:val="21"/>
              </w:rPr>
              <w:t>*</w:t>
            </w:r>
            <w:r>
              <w:rPr>
                <w:rFonts w:hint="eastAsia" w:ascii="宋体" w:hAnsi="宋体"/>
                <w:szCs w:val="21"/>
                <w:lang w:val="en-US" w:eastAsia="zh-CN"/>
              </w:rPr>
              <w:t>205</w:t>
            </w:r>
            <w:r>
              <w:rPr>
                <w:rFonts w:hint="eastAsia" w:ascii="宋体" w:hAnsi="宋体"/>
                <w:szCs w:val="21"/>
              </w:rPr>
              <w:t>）进行抽检时发现，部分纸箱</w:t>
            </w:r>
            <w:r>
              <w:rPr>
                <w:rFonts w:hint="eastAsia" w:ascii="宋体" w:hAnsi="宋体"/>
                <w:szCs w:val="21"/>
                <w:lang w:eastAsia="zh-CN"/>
              </w:rPr>
              <w:t>打钉位置</w:t>
            </w:r>
            <w:r>
              <w:rPr>
                <w:rFonts w:hint="eastAsia" w:ascii="宋体" w:hAnsi="宋体"/>
                <w:szCs w:val="21"/>
              </w:rPr>
              <w:t>有偏差</w:t>
            </w:r>
            <w:r>
              <w:rPr>
                <w:rFonts w:hint="eastAsia" w:ascii="宋体" w:hAnsi="宋体"/>
                <w:szCs w:val="21"/>
                <w:lang w:eastAsia="zh-CN"/>
              </w:rPr>
              <w:t>的情况</w:t>
            </w:r>
            <w:r>
              <w:rPr>
                <w:rFonts w:hint="eastAsia" w:ascii="宋体" w:hAnsi="宋体"/>
                <w:szCs w:val="21"/>
              </w:rPr>
              <w:t>。</w:t>
            </w:r>
          </w:p>
          <w:p>
            <w:pPr>
              <w:rPr>
                <w:rFonts w:hint="eastAsia" w:ascii="宋体" w:hAnsi="宋体"/>
                <w:szCs w:val="21"/>
                <w:lang w:eastAsia="zh-CN"/>
              </w:rPr>
            </w:pPr>
            <w:r>
              <w:rPr>
                <w:rFonts w:hint="eastAsia" w:ascii="宋体" w:hAnsi="宋体"/>
                <w:szCs w:val="21"/>
                <w:lang w:eastAsia="zh-CN"/>
              </w:rPr>
              <w:t>原因：员工在打钉前位置没有对准。</w:t>
            </w:r>
          </w:p>
          <w:p>
            <w:pPr>
              <w:rPr>
                <w:rFonts w:hint="eastAsia" w:ascii="宋体" w:hAnsi="宋体"/>
                <w:szCs w:val="21"/>
                <w:lang w:eastAsia="zh-CN"/>
              </w:rPr>
            </w:pPr>
            <w:r>
              <w:rPr>
                <w:rFonts w:hint="eastAsia" w:ascii="宋体" w:hAnsi="宋体"/>
                <w:szCs w:val="21"/>
              </w:rPr>
              <w:t>处理方案：</w:t>
            </w:r>
            <w:r>
              <w:rPr>
                <w:rFonts w:hint="eastAsia" w:ascii="宋体" w:hAnsi="宋体"/>
                <w:szCs w:val="21"/>
                <w:lang w:eastAsia="zh-CN"/>
              </w:rPr>
              <w:t>返工，对其他纸箱进行检验。</w:t>
            </w:r>
          </w:p>
          <w:p>
            <w:pPr>
              <w:rPr>
                <w:rFonts w:hint="eastAsia" w:ascii="宋体" w:hAnsi="宋体"/>
                <w:szCs w:val="21"/>
              </w:rPr>
            </w:pPr>
            <w:r>
              <w:rPr>
                <w:rFonts w:hint="eastAsia" w:ascii="宋体" w:hAnsi="宋体"/>
                <w:szCs w:val="21"/>
              </w:rPr>
              <w:t>验证人：</w:t>
            </w:r>
            <w:r>
              <w:rPr>
                <w:rFonts w:hint="eastAsia" w:ascii="宋体" w:hAnsi="宋体"/>
                <w:szCs w:val="21"/>
                <w:lang w:eastAsia="zh-CN"/>
              </w:rPr>
              <w:t>裴芬</w:t>
            </w:r>
            <w:r>
              <w:rPr>
                <w:rFonts w:hint="eastAsia" w:ascii="宋体" w:hAnsi="宋体"/>
                <w:szCs w:val="21"/>
                <w:lang w:val="en-US" w:eastAsia="zh-CN"/>
              </w:rPr>
              <w:t xml:space="preserve">  </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p>
          <w:p>
            <w:pPr>
              <w:rPr>
                <w:rFonts w:hint="eastAsia"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查见，《设施一览表》，公司配置的设备主要有</w:t>
            </w:r>
            <w:r>
              <w:rPr>
                <w:rFonts w:hint="eastAsia" w:ascii="宋体" w:hAnsi="宋体" w:eastAsia="宋体" w:cs="宋体"/>
                <w:sz w:val="21"/>
                <w:szCs w:val="21"/>
                <w:lang w:val="en-US" w:eastAsia="zh-CN"/>
              </w:rPr>
              <w:t>电脑及</w:t>
            </w:r>
            <w:r>
              <w:rPr>
                <w:rFonts w:hint="eastAsia" w:ascii="宋体" w:hAnsi="宋体" w:eastAsia="宋体" w:cs="宋体"/>
                <w:sz w:val="21"/>
                <w:szCs w:val="21"/>
              </w:rPr>
              <w:t>办公设备、</w:t>
            </w:r>
            <w:r>
              <w:rPr>
                <w:rFonts w:hint="eastAsia" w:ascii="宋体" w:hAnsi="宋体" w:cs="宋体"/>
                <w:sz w:val="21"/>
                <w:szCs w:val="21"/>
                <w:lang w:eastAsia="zh-CN"/>
              </w:rPr>
              <w:t>分纸机、</w:t>
            </w:r>
            <w:r>
              <w:rPr>
                <w:rFonts w:hint="eastAsia" w:ascii="宋体" w:hAnsi="宋体" w:cs="宋体"/>
                <w:sz w:val="21"/>
                <w:szCs w:val="21"/>
                <w:lang w:val="en-US" w:eastAsia="zh-CN"/>
              </w:rPr>
              <w:t>印刷</w:t>
            </w:r>
            <w:r>
              <w:rPr>
                <w:rFonts w:hint="eastAsia" w:ascii="宋体" w:hAnsi="宋体" w:eastAsia="宋体" w:cs="宋体"/>
                <w:sz w:val="21"/>
                <w:szCs w:val="21"/>
                <w:lang w:val="en-US" w:eastAsia="zh-CN"/>
              </w:rPr>
              <w:t>机、打钉机、打包机</w:t>
            </w:r>
            <w:r>
              <w:rPr>
                <w:rFonts w:hint="eastAsia" w:ascii="宋体" w:hAnsi="宋体" w:eastAsia="宋体" w:cs="宋体"/>
                <w:sz w:val="21"/>
                <w:szCs w:val="21"/>
              </w:rPr>
              <w:t>等。可以满足</w:t>
            </w:r>
            <w:r>
              <w:rPr>
                <w:rFonts w:hint="eastAsia" w:ascii="宋体" w:hAnsi="宋体" w:eastAsia="宋体" w:cs="宋体"/>
                <w:sz w:val="21"/>
                <w:szCs w:val="21"/>
                <w:lang w:eastAsia="zh-CN"/>
              </w:rPr>
              <w:t>纸箱加工</w:t>
            </w:r>
            <w:r>
              <w:rPr>
                <w:rFonts w:hint="eastAsia" w:ascii="宋体" w:hAnsi="宋体" w:eastAsia="宋体" w:cs="宋体"/>
                <w:sz w:val="21"/>
                <w:szCs w:val="21"/>
              </w:rPr>
              <w:t>的需要。</w:t>
            </w:r>
          </w:p>
          <w:p>
            <w:pPr>
              <w:spacing w:line="360" w:lineRule="auto"/>
              <w:rPr>
                <w:rFonts w:hint="eastAsia" w:ascii="宋体" w:hAnsi="宋体" w:eastAsia="宋体" w:cs="宋体"/>
                <w:sz w:val="21"/>
                <w:szCs w:val="21"/>
              </w:rPr>
            </w:pPr>
            <w:r>
              <w:rPr>
                <w:rFonts w:hint="eastAsia" w:ascii="宋体" w:hAnsi="宋体" w:eastAsia="宋体" w:cs="宋体"/>
                <w:sz w:val="21"/>
                <w:szCs w:val="21"/>
              </w:rPr>
              <w:t>1、设备保养采取</w:t>
            </w:r>
            <w:r>
              <w:rPr>
                <w:rFonts w:hint="eastAsia" w:ascii="宋体" w:hAnsi="宋体" w:eastAsia="宋体" w:cs="宋体"/>
                <w:sz w:val="21"/>
                <w:szCs w:val="21"/>
                <w:lang w:val="en-US" w:eastAsia="zh-CN"/>
              </w:rPr>
              <w:t>每月</w:t>
            </w:r>
            <w:r>
              <w:rPr>
                <w:rFonts w:hint="eastAsia" w:ascii="宋体" w:hAnsi="宋体" w:eastAsia="宋体" w:cs="宋体"/>
                <w:sz w:val="21"/>
                <w:szCs w:val="21"/>
              </w:rPr>
              <w:t>保养的方式进行，抽查《设备</w:t>
            </w:r>
            <w:r>
              <w:rPr>
                <w:rFonts w:hint="eastAsia" w:ascii="宋体" w:hAnsi="宋体" w:eastAsia="宋体" w:cs="宋体"/>
                <w:sz w:val="21"/>
                <w:szCs w:val="21"/>
                <w:lang w:val="en-US" w:eastAsia="zh-CN"/>
              </w:rPr>
              <w:t>保养卡</w:t>
            </w:r>
            <w:r>
              <w:rPr>
                <w:rFonts w:hint="eastAsia" w:ascii="宋体" w:hAnsi="宋体" w:eastAsia="宋体" w:cs="宋体"/>
                <w:sz w:val="21"/>
                <w:szCs w:val="21"/>
              </w:rPr>
              <w:t>》</w:t>
            </w:r>
          </w:p>
          <w:p>
            <w:pPr>
              <w:spacing w:line="360" w:lineRule="auto"/>
              <w:rPr>
                <w:rFonts w:hint="default" w:ascii="宋体" w:hAnsi="宋体" w:cs="宋体"/>
                <w:sz w:val="21"/>
                <w:szCs w:val="21"/>
                <w:lang w:val="en-US" w:eastAsia="zh-CN"/>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  设备：</w:t>
            </w:r>
            <w:r>
              <w:rPr>
                <w:rFonts w:hint="eastAsia" w:ascii="宋体" w:hAnsi="宋体" w:cs="宋体"/>
                <w:sz w:val="21"/>
                <w:szCs w:val="21"/>
                <w:lang w:val="en-US" w:eastAsia="zh-CN"/>
              </w:rPr>
              <w:t>高速水墨印刷开槽模切机  1244型</w:t>
            </w:r>
          </w:p>
          <w:p>
            <w:pPr>
              <w:spacing w:line="360" w:lineRule="auto"/>
              <w:rPr>
                <w:rFonts w:hint="eastAsia" w:ascii="宋体" w:hAnsi="宋体" w:eastAsia="宋体" w:cs="宋体"/>
                <w:sz w:val="21"/>
                <w:szCs w:val="21"/>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val="en-US" w:eastAsia="zh-CN"/>
              </w:rPr>
              <w:t>清洁</w:t>
            </w:r>
            <w:r>
              <w:rPr>
                <w:rFonts w:hint="eastAsia" w:ascii="宋体" w:hAnsi="宋体" w:eastAsia="宋体" w:cs="宋体"/>
                <w:sz w:val="21"/>
                <w:szCs w:val="21"/>
                <w:lang w:val="en-US" w:eastAsia="zh-CN"/>
              </w:rPr>
              <w:t>、加注润滑油</w:t>
            </w:r>
            <w:r>
              <w:rPr>
                <w:rFonts w:hint="eastAsia" w:ascii="宋体" w:hAnsi="宋体" w:eastAsia="宋体" w:cs="宋体"/>
                <w:sz w:val="21"/>
                <w:szCs w:val="21"/>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保养人：</w:t>
            </w:r>
            <w:r>
              <w:rPr>
                <w:rFonts w:hint="eastAsia" w:ascii="宋体" w:hAnsi="宋体" w:cs="宋体"/>
                <w:sz w:val="21"/>
                <w:szCs w:val="21"/>
                <w:lang w:eastAsia="zh-CN"/>
              </w:rPr>
              <w:t>裴芬</w:t>
            </w:r>
            <w:r>
              <w:rPr>
                <w:rFonts w:hint="eastAsia" w:ascii="宋体" w:hAnsi="宋体" w:eastAsia="宋体" w:cs="宋体"/>
                <w:sz w:val="21"/>
                <w:szCs w:val="21"/>
                <w:lang w:val="en-US" w:eastAsia="zh-CN"/>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设备：</w:t>
            </w:r>
            <w:r>
              <w:rPr>
                <w:rFonts w:hint="eastAsia" w:ascii="宋体" w:hAnsi="宋体" w:cs="宋体"/>
                <w:sz w:val="21"/>
                <w:szCs w:val="21"/>
                <w:lang w:eastAsia="zh-CN"/>
              </w:rPr>
              <w:t>分纸</w:t>
            </w:r>
            <w:r>
              <w:rPr>
                <w:rFonts w:hint="eastAsia" w:ascii="宋体" w:hAnsi="宋体" w:eastAsia="宋体" w:cs="宋体"/>
                <w:sz w:val="21"/>
                <w:szCs w:val="21"/>
                <w:lang w:eastAsia="zh-CN"/>
              </w:rPr>
              <w:t>机</w:t>
            </w:r>
            <w:r>
              <w:rPr>
                <w:rFonts w:hint="eastAsia" w:ascii="宋体" w:hAnsi="宋体" w:eastAsia="宋体" w:cs="宋体"/>
                <w:sz w:val="21"/>
                <w:szCs w:val="21"/>
              </w:rPr>
              <w:t xml:space="preserve">  </w:t>
            </w:r>
            <w:r>
              <w:rPr>
                <w:rFonts w:hint="eastAsia" w:ascii="宋体" w:hAnsi="宋体" w:eastAsia="宋体" w:cs="宋体"/>
                <w:sz w:val="21"/>
                <w:szCs w:val="21"/>
                <w:lang w:eastAsia="zh-CN"/>
              </w:rPr>
              <w:t>（型号</w:t>
            </w:r>
            <w:r>
              <w:rPr>
                <w:rFonts w:hint="eastAsia" w:ascii="宋体" w:hAnsi="宋体" w:eastAsia="宋体" w:cs="宋体"/>
                <w:sz w:val="21"/>
                <w:szCs w:val="21"/>
                <w:lang w:val="en-US" w:eastAsia="zh-CN"/>
              </w:rPr>
              <w:t>/编号：</w:t>
            </w:r>
            <w:r>
              <w:rPr>
                <w:rFonts w:hint="eastAsia" w:ascii="宋体" w:hAnsi="宋体" w:cs="宋体"/>
                <w:sz w:val="21"/>
                <w:szCs w:val="21"/>
                <w:lang w:val="en-US" w:eastAsia="zh-CN"/>
              </w:rPr>
              <w:t>FZJ-141</w:t>
            </w:r>
            <w:r>
              <w:rPr>
                <w:rFonts w:hint="eastAsia" w:ascii="宋体" w:hAnsi="宋体" w:eastAsia="宋体" w:cs="宋体"/>
                <w:sz w:val="21"/>
                <w:szCs w:val="21"/>
                <w:lang w:val="en-US" w:eastAsia="zh-CN"/>
              </w:rPr>
              <w:t>）</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eastAsia="zh-CN"/>
              </w:rPr>
              <w:t>清洁</w:t>
            </w:r>
            <w:r>
              <w:rPr>
                <w:rFonts w:hint="eastAsia" w:ascii="宋体" w:hAnsi="宋体" w:eastAsia="宋体" w:cs="宋体"/>
                <w:sz w:val="21"/>
                <w:szCs w:val="21"/>
                <w:lang w:val="en-US" w:eastAsia="zh-CN"/>
              </w:rPr>
              <w:t>、加注润滑油等。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保养人：</w:t>
            </w:r>
            <w:r>
              <w:rPr>
                <w:rFonts w:hint="eastAsia" w:ascii="宋体" w:hAnsi="宋体" w:cs="宋体"/>
                <w:sz w:val="21"/>
                <w:szCs w:val="21"/>
                <w:lang w:eastAsia="zh-CN"/>
              </w:rPr>
              <w:t>裴芬</w:t>
            </w:r>
          </w:p>
          <w:p>
            <w:pPr>
              <w:spacing w:line="360" w:lineRule="auto"/>
              <w:rPr>
                <w:rFonts w:hint="eastAsia" w:ascii="宋体" w:hAnsi="宋体" w:eastAsia="宋体" w:cs="宋体"/>
                <w:sz w:val="21"/>
                <w:szCs w:val="21"/>
              </w:rPr>
            </w:pPr>
            <w:r>
              <w:rPr>
                <w:rFonts w:hint="eastAsia" w:ascii="宋体" w:hAnsi="宋体" w:eastAsia="宋体" w:cs="宋体"/>
                <w:sz w:val="21"/>
                <w:szCs w:val="21"/>
              </w:rPr>
              <w:t>其他设备均按要求进行了保养，但保养记录不全，未策划设备项目保养规范，现场生产设备状态完好。</w:t>
            </w:r>
          </w:p>
          <w:p>
            <w:pPr>
              <w:pStyle w:val="13"/>
              <w:rPr>
                <w:rFonts w:hint="eastAsia" w:ascii="宋体" w:hAnsi="宋体" w:eastAsia="宋体" w:cs="宋体"/>
                <w:sz w:val="21"/>
                <w:szCs w:val="21"/>
                <w:lang w:eastAsia="zh-CN"/>
              </w:rPr>
            </w:pPr>
            <w:r>
              <w:rPr>
                <w:rFonts w:hint="eastAsia" w:ascii="宋体" w:hAnsi="宋体" w:eastAsia="宋体" w:cs="宋体"/>
                <w:sz w:val="21"/>
                <w:szCs w:val="21"/>
                <w:lang w:eastAsia="zh-CN"/>
              </w:rPr>
              <w:t>因设备比较新，故暂时没有维修的情况。</w:t>
            </w:r>
          </w:p>
          <w:p>
            <w:pPr>
              <w:pStyle w:val="13"/>
              <w:rPr>
                <w:rFonts w:hint="eastAsia" w:ascii="宋体" w:hAnsi="宋体" w:eastAsia="宋体" w:cs="宋体"/>
                <w:sz w:val="21"/>
                <w:szCs w:val="21"/>
                <w:lang w:eastAsia="zh-CN"/>
              </w:rPr>
            </w:pPr>
          </w:p>
          <w:p>
            <w:pPr>
              <w:pStyle w:val="13"/>
              <w:rPr>
                <w:rFonts w:hint="eastAsia" w:ascii="宋体" w:hAnsi="宋体" w:cs="宋体"/>
                <w:sz w:val="21"/>
                <w:szCs w:val="21"/>
                <w:lang w:eastAsia="zh-CN"/>
              </w:rPr>
            </w:pPr>
            <w:r>
              <w:rPr>
                <w:rFonts w:hint="eastAsia" w:ascii="宋体" w:hAnsi="宋体" w:cs="宋体"/>
                <w:sz w:val="21"/>
                <w:szCs w:val="21"/>
                <w:lang w:val="en-US" w:eastAsia="zh-CN"/>
              </w:rPr>
              <w:t>2、</w:t>
            </w:r>
            <w:r>
              <w:rPr>
                <w:rFonts w:hint="eastAsia" w:ascii="宋体" w:hAnsi="宋体" w:cs="宋体"/>
                <w:sz w:val="21"/>
                <w:szCs w:val="21"/>
                <w:lang w:eastAsia="zh-CN"/>
              </w:rPr>
              <w:t>查维修记录：</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2020年7月25日  设备：高速水墨印刷开槽模切机</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故障原因：机器有异常响动</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维修情况：调整台面，网版，油墨刮刀。</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验证：异响消失，设备正常运转</w:t>
            </w:r>
          </w:p>
          <w:p>
            <w:pPr>
              <w:pStyle w:val="13"/>
              <w:rPr>
                <w:rFonts w:hint="eastAsia" w:ascii="宋体" w:hAnsi="宋体" w:cs="宋体"/>
                <w:sz w:val="21"/>
                <w:szCs w:val="21"/>
                <w:lang w:val="en-US" w:eastAsia="zh-CN"/>
              </w:rPr>
            </w:pPr>
            <w:r>
              <w:rPr>
                <w:rFonts w:hint="eastAsia" w:ascii="宋体" w:hAnsi="宋体" w:cs="宋体"/>
                <w:sz w:val="21"/>
                <w:szCs w:val="21"/>
                <w:lang w:val="en-US" w:eastAsia="zh-CN"/>
              </w:rPr>
              <w:t>维修人：何祖山    验证人：裴芬</w:t>
            </w:r>
          </w:p>
          <w:p>
            <w:pPr>
              <w:pStyle w:val="13"/>
              <w:rPr>
                <w:rFonts w:hint="default" w:ascii="宋体" w:hAnsi="宋体" w:cs="宋体"/>
                <w:sz w:val="21"/>
                <w:szCs w:val="21"/>
                <w:lang w:val="en-US" w:eastAsia="zh-CN"/>
              </w:rPr>
            </w:pP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抽特种设备：无。</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公司办公条件满足要求，配置有电脑、打印机、电话、传真等。</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支持性服务，公司名下有</w:t>
            </w:r>
            <w:r>
              <w:rPr>
                <w:rFonts w:hint="eastAsia" w:ascii="宋体" w:hAnsi="宋体" w:eastAsia="宋体" w:cs="宋体"/>
                <w:sz w:val="21"/>
                <w:szCs w:val="21"/>
                <w:lang w:val="en-US" w:eastAsia="zh-CN"/>
              </w:rPr>
              <w:t>1</w:t>
            </w:r>
            <w:r>
              <w:rPr>
                <w:rFonts w:hint="eastAsia" w:ascii="宋体" w:hAnsi="宋体" w:eastAsia="宋体" w:cs="宋体"/>
                <w:sz w:val="21"/>
                <w:szCs w:val="21"/>
              </w:rPr>
              <w:t>辆货车</w:t>
            </w:r>
            <w:r>
              <w:rPr>
                <w:rFonts w:hint="eastAsia" w:ascii="宋体" w:hAnsi="宋体" w:cs="宋体"/>
                <w:sz w:val="21"/>
                <w:szCs w:val="21"/>
                <w:lang w:eastAsia="zh-CN"/>
              </w:rPr>
              <w:t>用于运输</w:t>
            </w:r>
            <w:r>
              <w:rPr>
                <w:rFonts w:hint="eastAsia" w:ascii="宋体" w:hAnsi="宋体" w:eastAsia="宋体" w:cs="宋体"/>
                <w:sz w:val="21"/>
                <w:szCs w:val="21"/>
              </w:rPr>
              <w:t>，货车的维护保养在4S店进行。公司未建立信息管理系统用于生产和服务。</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询问生产部负责人，生产现场由现场管理人员负责安全管理和现场服务质量管理，工作环境基本受控。</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基础设施和工作环境能满足要求。</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现场查看：</w:t>
            </w:r>
          </w:p>
          <w:p>
            <w:pPr>
              <w:spacing w:line="360" w:lineRule="auto"/>
              <w:rPr>
                <w:rFonts w:hint="eastAsia" w:ascii="宋体" w:hAnsi="宋体" w:eastAsia="宋体" w:cs="宋体"/>
                <w:sz w:val="21"/>
                <w:szCs w:val="21"/>
              </w:rPr>
            </w:pPr>
            <w:r>
              <w:rPr>
                <w:rFonts w:hint="eastAsia" w:ascii="宋体" w:hAnsi="宋体" w:eastAsia="宋体" w:cs="宋体"/>
                <w:sz w:val="21"/>
                <w:szCs w:val="21"/>
              </w:rPr>
              <w:t>车间内设备布置合理，通道畅通，照明设施齐全，均配备了电风扇、消防设施等设施，作业场所光线较充足。目前工作环境符合生产需要。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印刷开槽</w:t>
            </w:r>
            <w:r>
              <w:rPr>
                <w:rFonts w:hint="eastAsia" w:ascii="宋体" w:hAnsi="宋体" w:cs="宋体"/>
                <w:sz w:val="21"/>
                <w:szCs w:val="21"/>
              </w:rPr>
              <w:t>机操作规程、</w:t>
            </w:r>
            <w:r>
              <w:rPr>
                <w:rFonts w:hint="eastAsia" w:ascii="宋体" w:hAnsi="宋体" w:cs="宋体"/>
                <w:sz w:val="21"/>
                <w:szCs w:val="21"/>
                <w:lang w:eastAsia="zh-CN"/>
              </w:rPr>
              <w:t>纸箱出厂检验</w:t>
            </w:r>
            <w:r>
              <w:rPr>
                <w:rFonts w:hint="eastAsia" w:ascii="宋体" w:hAnsi="宋体" w:cs="宋体"/>
                <w:sz w:val="21"/>
                <w:szCs w:val="21"/>
              </w:rPr>
              <w:t>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.现场查看：现场有</w:t>
            </w:r>
            <w:r>
              <w:rPr>
                <w:rFonts w:hint="eastAsia" w:ascii="宋体" w:hAnsi="宋体" w:cs="宋体"/>
                <w:sz w:val="21"/>
                <w:szCs w:val="21"/>
                <w:lang w:eastAsia="zh-CN"/>
              </w:rPr>
              <w:t>分纸机、</w:t>
            </w:r>
            <w:r>
              <w:rPr>
                <w:rFonts w:hint="eastAsia" w:ascii="宋体" w:hAnsi="宋体"/>
                <w:sz w:val="21"/>
                <w:szCs w:val="21"/>
                <w:lang w:eastAsia="zh-CN"/>
              </w:rPr>
              <w:t>印刷</w:t>
            </w:r>
            <w:r>
              <w:rPr>
                <w:rFonts w:hint="eastAsia" w:ascii="宋体" w:hAnsi="宋体"/>
                <w:sz w:val="21"/>
                <w:szCs w:val="21"/>
              </w:rPr>
              <w:t>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电子秤</w:t>
            </w:r>
            <w:r>
              <w:rPr>
                <w:rFonts w:hint="eastAsia" w:ascii="宋体" w:hAnsi="宋体"/>
                <w:sz w:val="21"/>
                <w:szCs w:val="21"/>
              </w:rPr>
              <w:t>、卷尺等</w:t>
            </w:r>
            <w:r>
              <w:rPr>
                <w:rFonts w:hint="eastAsia" w:ascii="宋体" w:hAnsi="宋体" w:cs="宋体"/>
                <w:sz w:val="21"/>
                <w:szCs w:val="21"/>
              </w:rPr>
              <w:t>。</w:t>
            </w:r>
            <w:r>
              <w:rPr>
                <w:rFonts w:hint="eastAsia" w:ascii="宋体" w:hAnsi="宋体"/>
                <w:szCs w:val="21"/>
                <w:lang w:eastAsia="zh-CN"/>
              </w:rPr>
              <w:t>瓦楞纸板的含水量、耐破强度等要求由原材料供方控制（提供原材料出厂检验报告见附件）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w:t>
            </w:r>
            <w:r>
              <w:rPr>
                <w:rFonts w:hint="eastAsia" w:ascii="宋体" w:hAnsi="宋体" w:cs="宋体"/>
                <w:sz w:val="21"/>
                <w:szCs w:val="21"/>
                <w:lang w:eastAsia="zh-CN"/>
              </w:rPr>
              <w:t>讲</w:t>
            </w:r>
            <w:r>
              <w:rPr>
                <w:rFonts w:hint="eastAsia" w:ascii="宋体" w:hAnsi="宋体" w:cs="宋体"/>
                <w:sz w:val="21"/>
                <w:szCs w:val="21"/>
              </w:rPr>
              <w:t>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流程单</w:t>
            </w:r>
            <w:r>
              <w:rPr>
                <w:rFonts w:hint="eastAsia" w:ascii="宋体" w:hAnsi="宋体" w:cs="宋体"/>
                <w:sz w:val="21"/>
                <w:szCs w:val="21"/>
              </w:rPr>
              <w:t>的形式发放到车间，内容；客户名称、名称、原料、规格、数量、要求等。生产调度根据成品的</w:t>
            </w:r>
            <w:r>
              <w:rPr>
                <w:rFonts w:hint="eastAsia" w:ascii="宋体" w:hAnsi="宋体" w:cs="宋体"/>
                <w:sz w:val="21"/>
                <w:szCs w:val="21"/>
                <w:lang w:eastAsia="zh-CN"/>
              </w:rPr>
              <w:t>交货</w:t>
            </w:r>
            <w:r>
              <w:rPr>
                <w:rFonts w:hint="eastAsia" w:ascii="宋体" w:hAnsi="宋体" w:cs="宋体"/>
                <w:sz w:val="21"/>
                <w:szCs w:val="21"/>
              </w:rPr>
              <w:t>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w:t>
            </w:r>
            <w:r>
              <w:rPr>
                <w:rFonts w:hint="eastAsia" w:ascii="宋体" w:hAnsi="宋体"/>
                <w:sz w:val="21"/>
                <w:szCs w:val="21"/>
              </w:rPr>
              <w:t>成型（开槽、模切）。</w:t>
            </w:r>
          </w:p>
          <w:p>
            <w:pPr>
              <w:spacing w:line="400" w:lineRule="exact"/>
              <w:rPr>
                <w:rFonts w:hint="eastAsia" w:ascii="宋体" w:hAnsi="宋体"/>
                <w:sz w:val="21"/>
                <w:szCs w:val="21"/>
                <w:lang w:eastAsia="zh-CN"/>
              </w:rPr>
            </w:pPr>
            <w:r>
              <w:rPr>
                <w:rFonts w:hint="eastAsia" w:ascii="宋体" w:hAnsi="宋体"/>
                <w:sz w:val="21"/>
                <w:szCs w:val="21"/>
                <w:lang w:eastAsia="zh-CN"/>
              </w:rPr>
              <w:t>查生产计划单：</w:t>
            </w:r>
          </w:p>
          <w:p>
            <w:pPr>
              <w:spacing w:line="400" w:lineRule="exact"/>
              <w:rPr>
                <w:rFonts w:hint="eastAsia" w:ascii="宋体" w:hAnsi="宋体"/>
                <w:sz w:val="21"/>
                <w:szCs w:val="21"/>
                <w:lang w:val="en-US" w:eastAsia="zh-CN"/>
              </w:rPr>
            </w:pPr>
            <w:r>
              <w:rPr>
                <w:rFonts w:hint="eastAsia" w:ascii="宋体" w:hAnsi="宋体"/>
                <w:sz w:val="21"/>
                <w:szCs w:val="21"/>
                <w:lang w:eastAsia="zh-CN"/>
              </w:rPr>
              <w:t>客户：</w:t>
            </w:r>
            <w:r>
              <w:rPr>
                <w:rFonts w:hint="eastAsia" w:ascii="宋体" w:hAnsi="宋体"/>
                <w:sz w:val="21"/>
                <w:szCs w:val="21"/>
                <w:lang w:val="en-US" w:eastAsia="zh-CN"/>
              </w:rPr>
              <w:t>1、</w:t>
            </w:r>
            <w:r>
              <w:rPr>
                <w:rFonts w:hint="eastAsia" w:ascii="宋体" w:hAnsi="宋体"/>
                <w:sz w:val="21"/>
                <w:szCs w:val="21"/>
                <w:lang w:eastAsia="zh-CN"/>
              </w:rPr>
              <w:t>町邦（方竹笋小白板）</w:t>
            </w:r>
            <w:r>
              <w:rPr>
                <w:rFonts w:hint="eastAsia" w:ascii="宋体" w:hAnsi="宋体"/>
                <w:sz w:val="21"/>
                <w:szCs w:val="21"/>
                <w:lang w:val="en-US" w:eastAsia="zh-CN"/>
              </w:rPr>
              <w:t xml:space="preserve">  生产单号：200526001 数量：500   交货日期：8月4日</w:t>
            </w:r>
          </w:p>
          <w:p>
            <w:pPr>
              <w:pStyle w:val="13"/>
              <w:rPr>
                <w:rFonts w:hint="default" w:ascii="宋体" w:hAnsi="宋体"/>
                <w:sz w:val="21"/>
                <w:szCs w:val="21"/>
                <w:lang w:val="en-US" w:eastAsia="zh-CN"/>
              </w:rPr>
            </w:pPr>
            <w:r>
              <w:rPr>
                <w:rFonts w:hint="eastAsia" w:ascii="宋体" w:hAnsi="宋体"/>
                <w:sz w:val="21"/>
                <w:szCs w:val="21"/>
                <w:lang w:val="en-US" w:eastAsia="zh-CN"/>
              </w:rPr>
              <w:t>尺寸：365*255*140   材质/楞型：190、130、70、150、140+BC   印刷：树脂版5#  用料规格：1270*398</w:t>
            </w:r>
          </w:p>
          <w:p>
            <w:pPr>
              <w:pStyle w:val="13"/>
              <w:rPr>
                <w:rFonts w:hint="default" w:ascii="宋体" w:hAnsi="宋体"/>
                <w:sz w:val="21"/>
                <w:szCs w:val="21"/>
                <w:lang w:val="en-US" w:eastAsia="zh-CN"/>
              </w:rPr>
            </w:pPr>
            <w:r>
              <w:rPr>
                <w:rFonts w:hint="eastAsia" w:ascii="宋体" w:hAnsi="宋体"/>
                <w:sz w:val="21"/>
                <w:szCs w:val="21"/>
                <w:lang w:val="en-US" w:eastAsia="zh-CN"/>
              </w:rPr>
              <w:t>2、家乡美食品（豆阿姐酱爆素牛肉）   生产单号：200608001  数量：1000   交期：2020.8.3尺寸：413*295*205   材质/楞型：190、130、70、150、140+BC   印刷：树脂版5#  用料规格：1446*503</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sz w:val="21"/>
                <w:szCs w:val="21"/>
                <w:lang w:val="en-US" w:eastAsia="zh-CN"/>
              </w:rPr>
              <w:t>365*255*140</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sz w:val="21"/>
                <w:szCs w:val="21"/>
                <w:lang w:val="en-US" w:eastAsia="zh-CN"/>
              </w:rPr>
              <w:t>413*295*205</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1、</w:t>
            </w:r>
            <w:r>
              <w:rPr>
                <w:rFonts w:hint="eastAsia" w:ascii="宋体" w:hAnsi="宋体" w:cs="宋体"/>
                <w:b/>
                <w:bCs/>
                <w:sz w:val="21"/>
                <w:szCs w:val="21"/>
                <w:lang w:eastAsia="zh-CN"/>
              </w:rPr>
              <w:t>分纸</w:t>
            </w:r>
            <w:r>
              <w:rPr>
                <w:rFonts w:hint="eastAsia" w:ascii="宋体" w:hAnsi="宋体"/>
                <w:b/>
                <w:bCs/>
                <w:sz w:val="21"/>
                <w:szCs w:val="21"/>
              </w:rPr>
              <w:t>下料工序</w:t>
            </w:r>
            <w:r>
              <w:rPr>
                <w:rFonts w:hint="eastAsia" w:ascii="宋体" w:hAnsi="宋体" w:cs="宋体"/>
                <w:b/>
                <w:bCs/>
                <w:sz w:val="21"/>
                <w:szCs w:val="21"/>
              </w:rPr>
              <w:t>：</w:t>
            </w:r>
            <w:r>
              <w:rPr>
                <w:rFonts w:hint="eastAsia" w:ascii="宋体" w:hAnsi="宋体" w:cs="宋体"/>
                <w:sz w:val="21"/>
                <w:szCs w:val="21"/>
              </w:rPr>
              <w:t>（产品：</w:t>
            </w:r>
            <w:r>
              <w:rPr>
                <w:rFonts w:hint="eastAsia" w:ascii="宋体" w:hAnsi="宋体"/>
                <w:sz w:val="21"/>
                <w:szCs w:val="21"/>
              </w:rPr>
              <w:t>纸箱</w:t>
            </w:r>
            <w:r>
              <w:rPr>
                <w:rFonts w:hint="eastAsia" w:ascii="宋体" w:hAnsi="宋体"/>
                <w:sz w:val="21"/>
                <w:szCs w:val="21"/>
                <w:lang w:val="en-US" w:eastAsia="zh-CN"/>
              </w:rPr>
              <w:t xml:space="preserve">413*295*205 </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b)生产设备：分纸机。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c)操作要求：选择每款型号规定的纸板，按图纸尺寸要求将分纸机刀片参数调好，调整压痕滚轮位置，用扳手将螺丝拧紧固定，将纸板放置于分纸机上，长度</w:t>
            </w:r>
            <w:r>
              <w:rPr>
                <w:rFonts w:hint="eastAsia" w:ascii="宋体" w:hAnsi="宋体" w:cs="宋体"/>
                <w:sz w:val="21"/>
                <w:szCs w:val="21"/>
                <w:lang w:eastAsia="zh-CN"/>
              </w:rPr>
              <w:t>、</w:t>
            </w:r>
            <w:r>
              <w:rPr>
                <w:rFonts w:hint="eastAsia" w:ascii="宋体" w:hAnsi="宋体" w:cs="宋体"/>
                <w:sz w:val="21"/>
                <w:szCs w:val="21"/>
              </w:rPr>
              <w:t>宽度</w:t>
            </w:r>
            <w:r>
              <w:rPr>
                <w:rFonts w:hint="eastAsia" w:ascii="宋体" w:hAnsi="宋体" w:cs="宋体"/>
                <w:sz w:val="21"/>
                <w:szCs w:val="21"/>
                <w:lang w:eastAsia="zh-CN"/>
              </w:rPr>
              <w:t>符合图纸要求</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d)监视和测量：尺寸，检具用钢卷尺。现场查看操作者为熟练操作工。操作工：</w:t>
            </w:r>
            <w:r>
              <w:rPr>
                <w:rFonts w:hint="eastAsia" w:ascii="宋体" w:hAnsi="宋体" w:cs="宋体"/>
                <w:sz w:val="21"/>
                <w:szCs w:val="21"/>
                <w:lang w:eastAsia="zh-CN"/>
              </w:rPr>
              <w:t>郝黎</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2、印刷</w:t>
            </w:r>
            <w:r>
              <w:rPr>
                <w:rFonts w:hint="eastAsia" w:ascii="宋体" w:hAnsi="宋体" w:cs="宋体"/>
                <w:b/>
                <w:bCs/>
                <w:sz w:val="21"/>
                <w:szCs w:val="21"/>
                <w:lang w:eastAsia="zh-CN"/>
              </w:rPr>
              <w:t>开槽</w:t>
            </w:r>
            <w:r>
              <w:rPr>
                <w:rFonts w:hint="eastAsia" w:ascii="宋体" w:hAnsi="宋体" w:cs="宋体"/>
                <w:b/>
                <w:bCs/>
                <w:sz w:val="21"/>
                <w:szCs w:val="21"/>
              </w:rPr>
              <w:t>模切工序</w:t>
            </w:r>
            <w:r>
              <w:rPr>
                <w:rFonts w:hint="eastAsia" w:ascii="宋体" w:hAnsi="宋体" w:cs="宋体"/>
                <w:sz w:val="21"/>
                <w:szCs w:val="21"/>
              </w:rPr>
              <w:t>（产品：纸箱</w:t>
            </w:r>
            <w:r>
              <w:rPr>
                <w:rFonts w:hint="eastAsia" w:ascii="宋体" w:hAnsi="宋体"/>
                <w:sz w:val="21"/>
                <w:szCs w:val="21"/>
                <w:lang w:val="en-US" w:eastAsia="zh-CN"/>
              </w:rPr>
              <w:t>413*295*205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a)工作操作要求：按图纸、印刷模切作业指导书</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b)生产设备：印刷机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下完料的纸板放入印刷机上，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模辊松开到合适位置，将印刷胶板平行粘装在各相应的印刷棍上，根据纸板厚度调节印刷棍松紧旋钮，使其压力能印刷清晰，确认好印刷清晰度和图案后，调整印刷速度。</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d)监视和测量：尺寸，检具用钢卷尺，印刷清晰度、位置正确。现场查看操作者为熟练操作工。</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何祖山</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装订（粘胶）工序（</w:t>
            </w:r>
            <w:r>
              <w:rPr>
                <w:rFonts w:hint="eastAsia" w:ascii="宋体" w:hAnsi="宋体" w:cs="宋体"/>
                <w:sz w:val="21"/>
                <w:szCs w:val="21"/>
              </w:rPr>
              <w:t>产品：纸箱</w:t>
            </w:r>
            <w:r>
              <w:rPr>
                <w:rFonts w:hint="eastAsia" w:ascii="宋体" w:hAnsi="宋体"/>
                <w:sz w:val="21"/>
                <w:szCs w:val="21"/>
                <w:lang w:val="en-US" w:eastAsia="zh-CN"/>
              </w:rPr>
              <w:t>413*295*205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石小梅</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、打钉工序</w:t>
            </w:r>
            <w:r>
              <w:rPr>
                <w:rFonts w:hint="eastAsia" w:ascii="宋体" w:hAnsi="宋体" w:cs="宋体"/>
                <w:sz w:val="21"/>
                <w:szCs w:val="21"/>
              </w:rPr>
              <w:t>（产品：纸箱605*401*363）</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夏代书</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pStyle w:val="2"/>
              <w:rPr>
                <w:rFonts w:hint="eastAsia"/>
              </w:rPr>
            </w:pPr>
            <w:bookmarkStart w:id="2" w:name="_GoBack"/>
            <w:bookmarkEnd w:id="2"/>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另</w:t>
            </w:r>
            <w:r>
              <w:rPr>
                <w:rFonts w:hint="eastAsia" w:ascii="宋体" w:hAnsi="宋体" w:cs="宋体"/>
                <w:sz w:val="21"/>
                <w:szCs w:val="21"/>
                <w:lang w:eastAsia="zh-CN"/>
              </w:rPr>
              <w:t>市场部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自</w:t>
            </w:r>
            <w:r>
              <w:rPr>
                <w:rFonts w:hint="eastAsia" w:ascii="宋体" w:hAnsi="宋体" w:cs="宋体"/>
                <w:sz w:val="21"/>
                <w:szCs w:val="21"/>
                <w:lang w:val="en-US" w:eastAsia="zh-CN"/>
              </w:rPr>
              <w:t>2019</w:t>
            </w:r>
            <w:r>
              <w:rPr>
                <w:rFonts w:hint="eastAsia" w:ascii="宋体" w:hAnsi="宋体" w:cs="宋体"/>
                <w:sz w:val="21"/>
                <w:szCs w:val="21"/>
                <w:lang w:eastAsia="zh-CN"/>
              </w:rPr>
              <w:t>年</w:t>
            </w:r>
            <w:r>
              <w:rPr>
                <w:rFonts w:hint="eastAsia" w:ascii="宋体" w:hAnsi="宋体" w:cs="宋体"/>
                <w:sz w:val="21"/>
                <w:szCs w:val="21"/>
                <w:lang w:val="en-US" w:eastAsia="zh-CN"/>
              </w:rPr>
              <w:t>12月</w:t>
            </w:r>
            <w:r>
              <w:rPr>
                <w:rFonts w:hint="eastAsia" w:ascii="宋体" w:hAnsi="宋体" w:cs="宋体"/>
                <w:sz w:val="21"/>
                <w:szCs w:val="21"/>
              </w:rPr>
              <w:t>到现在，未发生</w:t>
            </w:r>
            <w:r>
              <w:rPr>
                <w:rFonts w:hint="eastAsia" w:ascii="宋体" w:hAnsi="宋体" w:cs="宋体"/>
                <w:sz w:val="21"/>
                <w:szCs w:val="21"/>
                <w:lang w:eastAsia="zh-CN"/>
              </w:rPr>
              <w:t>重大</w:t>
            </w:r>
            <w:r>
              <w:rPr>
                <w:rFonts w:hint="eastAsia" w:ascii="宋体" w:hAnsi="宋体" w:cs="宋体"/>
                <w:sz w:val="21"/>
                <w:szCs w:val="21"/>
              </w:rPr>
              <w:t>质量投诉，反馈信息均进行了分析处理，并验证了情况。</w:t>
            </w:r>
            <w:r>
              <w:rPr>
                <w:rFonts w:hint="eastAsia" w:ascii="宋体" w:hAnsi="宋体" w:cs="宋体"/>
                <w:sz w:val="21"/>
                <w:szCs w:val="21"/>
                <w:lang w:eastAsia="zh-CN"/>
              </w:rPr>
              <w:t>交付后活动管控具体见</w:t>
            </w:r>
            <w:r>
              <w:rPr>
                <w:rFonts w:hint="eastAsia" w:ascii="宋体" w:hAnsi="宋体" w:cs="宋体"/>
                <w:sz w:val="21"/>
                <w:szCs w:val="21"/>
                <w:lang w:val="en-US" w:eastAsia="zh-CN"/>
              </w:rPr>
              <w:t>8.5.5条款</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3"/>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5.包装：按客户要求用捆扎带捆扎整齐，外面用缠绕膜起到防潮防雨防尘防脏的作用。</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bl>
    <w:p>
      <w:pPr>
        <w:pStyle w:val="7"/>
      </w:pPr>
    </w:p>
    <w:p>
      <w:pPr>
        <w:pStyle w:val="7"/>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rPr>
          <w:rFonts w:hint="eastAsia"/>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98CB"/>
    <w:multiLevelType w:val="singleLevel"/>
    <w:tmpl w:val="011798CB"/>
    <w:lvl w:ilvl="0" w:tentative="0">
      <w:start w:val="2"/>
      <w:numFmt w:val="decimal"/>
      <w:suff w:val="nothing"/>
      <w:lvlText w:val="%1、"/>
      <w:lvlJc w:val="left"/>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2C7D71"/>
    <w:rsid w:val="022E5707"/>
    <w:rsid w:val="029A5DCF"/>
    <w:rsid w:val="02C41B9B"/>
    <w:rsid w:val="02E13A4F"/>
    <w:rsid w:val="02E5453D"/>
    <w:rsid w:val="02FF3BEF"/>
    <w:rsid w:val="03000047"/>
    <w:rsid w:val="03176D2F"/>
    <w:rsid w:val="034D0A17"/>
    <w:rsid w:val="036E0309"/>
    <w:rsid w:val="03D6465F"/>
    <w:rsid w:val="03DE3B40"/>
    <w:rsid w:val="03EB2127"/>
    <w:rsid w:val="03EB3DE7"/>
    <w:rsid w:val="04102CD3"/>
    <w:rsid w:val="04212269"/>
    <w:rsid w:val="045C528C"/>
    <w:rsid w:val="0471065F"/>
    <w:rsid w:val="04C65027"/>
    <w:rsid w:val="04F32E0F"/>
    <w:rsid w:val="05043775"/>
    <w:rsid w:val="051901C6"/>
    <w:rsid w:val="05B75ABF"/>
    <w:rsid w:val="05B8393A"/>
    <w:rsid w:val="060E144F"/>
    <w:rsid w:val="06183DEA"/>
    <w:rsid w:val="06A20CC9"/>
    <w:rsid w:val="071C3C33"/>
    <w:rsid w:val="072E6175"/>
    <w:rsid w:val="074C1C23"/>
    <w:rsid w:val="079A3A06"/>
    <w:rsid w:val="07A6186A"/>
    <w:rsid w:val="07F66299"/>
    <w:rsid w:val="07FA7C76"/>
    <w:rsid w:val="08007EA1"/>
    <w:rsid w:val="08086BBD"/>
    <w:rsid w:val="08264B47"/>
    <w:rsid w:val="082E191C"/>
    <w:rsid w:val="0851383E"/>
    <w:rsid w:val="08672D6D"/>
    <w:rsid w:val="088839B7"/>
    <w:rsid w:val="088A437D"/>
    <w:rsid w:val="08B37AFA"/>
    <w:rsid w:val="08B6587C"/>
    <w:rsid w:val="09575DA5"/>
    <w:rsid w:val="09873545"/>
    <w:rsid w:val="09A91A40"/>
    <w:rsid w:val="09F92EF5"/>
    <w:rsid w:val="0A303874"/>
    <w:rsid w:val="0A426ECD"/>
    <w:rsid w:val="0A634D84"/>
    <w:rsid w:val="0A7C7275"/>
    <w:rsid w:val="0A815B89"/>
    <w:rsid w:val="0AA833ED"/>
    <w:rsid w:val="0AAB6226"/>
    <w:rsid w:val="0ADD53A2"/>
    <w:rsid w:val="0B1552BC"/>
    <w:rsid w:val="0B5664F1"/>
    <w:rsid w:val="0B595F62"/>
    <w:rsid w:val="0BC67E24"/>
    <w:rsid w:val="0BD93B35"/>
    <w:rsid w:val="0BDD1D56"/>
    <w:rsid w:val="0C2E706B"/>
    <w:rsid w:val="0C520637"/>
    <w:rsid w:val="0C787740"/>
    <w:rsid w:val="0C7B48CC"/>
    <w:rsid w:val="0C8B5EE6"/>
    <w:rsid w:val="0C9A53AD"/>
    <w:rsid w:val="0D4C33FA"/>
    <w:rsid w:val="0D7A6822"/>
    <w:rsid w:val="0D903187"/>
    <w:rsid w:val="0DA55014"/>
    <w:rsid w:val="0DD36864"/>
    <w:rsid w:val="0E120358"/>
    <w:rsid w:val="0E386218"/>
    <w:rsid w:val="0E3B2C02"/>
    <w:rsid w:val="0EBB66D6"/>
    <w:rsid w:val="0ECE130A"/>
    <w:rsid w:val="0ED63B41"/>
    <w:rsid w:val="0EF64D01"/>
    <w:rsid w:val="0F063473"/>
    <w:rsid w:val="0F127429"/>
    <w:rsid w:val="0F507361"/>
    <w:rsid w:val="0F862DFA"/>
    <w:rsid w:val="0FA31503"/>
    <w:rsid w:val="0FA9045B"/>
    <w:rsid w:val="0FB7686D"/>
    <w:rsid w:val="10665580"/>
    <w:rsid w:val="10763554"/>
    <w:rsid w:val="108219C2"/>
    <w:rsid w:val="10833BD4"/>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4B65FB"/>
    <w:rsid w:val="1550266E"/>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8F4570A"/>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696F3F"/>
    <w:rsid w:val="1C852968"/>
    <w:rsid w:val="1C855CF5"/>
    <w:rsid w:val="1CD6542E"/>
    <w:rsid w:val="1CDA649A"/>
    <w:rsid w:val="1CFA228F"/>
    <w:rsid w:val="1D2B531B"/>
    <w:rsid w:val="1D2D6C1B"/>
    <w:rsid w:val="1D685D68"/>
    <w:rsid w:val="1D6D3D35"/>
    <w:rsid w:val="1D723931"/>
    <w:rsid w:val="1DAC1EF4"/>
    <w:rsid w:val="1DCA7CA8"/>
    <w:rsid w:val="1DD41696"/>
    <w:rsid w:val="1DDC40E7"/>
    <w:rsid w:val="1E0B187A"/>
    <w:rsid w:val="1E0F7134"/>
    <w:rsid w:val="1E525FEA"/>
    <w:rsid w:val="1F161027"/>
    <w:rsid w:val="1F312D86"/>
    <w:rsid w:val="1F51204E"/>
    <w:rsid w:val="1F620FE9"/>
    <w:rsid w:val="1FCB751C"/>
    <w:rsid w:val="200F781F"/>
    <w:rsid w:val="20403E8B"/>
    <w:rsid w:val="20704A94"/>
    <w:rsid w:val="208F7E64"/>
    <w:rsid w:val="20BA15B0"/>
    <w:rsid w:val="21264D8F"/>
    <w:rsid w:val="213B3B73"/>
    <w:rsid w:val="214E3986"/>
    <w:rsid w:val="21BC0B06"/>
    <w:rsid w:val="221537FD"/>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7430067"/>
    <w:rsid w:val="278C672D"/>
    <w:rsid w:val="27B122D1"/>
    <w:rsid w:val="28793E54"/>
    <w:rsid w:val="28B60549"/>
    <w:rsid w:val="28C90F26"/>
    <w:rsid w:val="29035382"/>
    <w:rsid w:val="29167E09"/>
    <w:rsid w:val="292D0A0B"/>
    <w:rsid w:val="29401329"/>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C1648"/>
    <w:rsid w:val="2CF364AB"/>
    <w:rsid w:val="2CF72253"/>
    <w:rsid w:val="2CF917CE"/>
    <w:rsid w:val="2D076145"/>
    <w:rsid w:val="2DCD727B"/>
    <w:rsid w:val="2E16233C"/>
    <w:rsid w:val="2E43283A"/>
    <w:rsid w:val="2E522369"/>
    <w:rsid w:val="2E536FFA"/>
    <w:rsid w:val="2E77080E"/>
    <w:rsid w:val="2E7E795F"/>
    <w:rsid w:val="2F787CCB"/>
    <w:rsid w:val="2F7B2B7C"/>
    <w:rsid w:val="2F946775"/>
    <w:rsid w:val="2FDD711B"/>
    <w:rsid w:val="301E7E40"/>
    <w:rsid w:val="303401FF"/>
    <w:rsid w:val="3039163C"/>
    <w:rsid w:val="30841D02"/>
    <w:rsid w:val="30893317"/>
    <w:rsid w:val="30AE6613"/>
    <w:rsid w:val="30C911A9"/>
    <w:rsid w:val="311E4660"/>
    <w:rsid w:val="3153558D"/>
    <w:rsid w:val="316C505C"/>
    <w:rsid w:val="31771B03"/>
    <w:rsid w:val="31900ED3"/>
    <w:rsid w:val="31B3629F"/>
    <w:rsid w:val="322E0AF5"/>
    <w:rsid w:val="326A6AC0"/>
    <w:rsid w:val="32896AD9"/>
    <w:rsid w:val="32BF189B"/>
    <w:rsid w:val="32FF25D7"/>
    <w:rsid w:val="332E0031"/>
    <w:rsid w:val="33681939"/>
    <w:rsid w:val="337F0482"/>
    <w:rsid w:val="34615113"/>
    <w:rsid w:val="349E36C7"/>
    <w:rsid w:val="34B46137"/>
    <w:rsid w:val="34B839F4"/>
    <w:rsid w:val="35190968"/>
    <w:rsid w:val="351F57C1"/>
    <w:rsid w:val="35201FA7"/>
    <w:rsid w:val="35B409BF"/>
    <w:rsid w:val="364F0E35"/>
    <w:rsid w:val="368F4CC3"/>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E229EB"/>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C466A4"/>
    <w:rsid w:val="3EED3192"/>
    <w:rsid w:val="3EF27664"/>
    <w:rsid w:val="3F125401"/>
    <w:rsid w:val="3F2C2109"/>
    <w:rsid w:val="3F766881"/>
    <w:rsid w:val="3FC51732"/>
    <w:rsid w:val="3FF7019B"/>
    <w:rsid w:val="401D7678"/>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DE430C"/>
    <w:rsid w:val="44106F0A"/>
    <w:rsid w:val="44544875"/>
    <w:rsid w:val="445B69BC"/>
    <w:rsid w:val="448A1023"/>
    <w:rsid w:val="44BD5563"/>
    <w:rsid w:val="44D96FA2"/>
    <w:rsid w:val="45282132"/>
    <w:rsid w:val="45577D3F"/>
    <w:rsid w:val="456E2EF0"/>
    <w:rsid w:val="45816781"/>
    <w:rsid w:val="45CE0756"/>
    <w:rsid w:val="45E66BA3"/>
    <w:rsid w:val="45E86A09"/>
    <w:rsid w:val="46034FAF"/>
    <w:rsid w:val="46540702"/>
    <w:rsid w:val="4675651D"/>
    <w:rsid w:val="467A3427"/>
    <w:rsid w:val="46B34892"/>
    <w:rsid w:val="46C96420"/>
    <w:rsid w:val="46F82065"/>
    <w:rsid w:val="46FA7DDB"/>
    <w:rsid w:val="47064919"/>
    <w:rsid w:val="470F00C5"/>
    <w:rsid w:val="47B30696"/>
    <w:rsid w:val="47C428A7"/>
    <w:rsid w:val="48001C86"/>
    <w:rsid w:val="482C5655"/>
    <w:rsid w:val="482F7789"/>
    <w:rsid w:val="4843470A"/>
    <w:rsid w:val="484404B8"/>
    <w:rsid w:val="48525A2C"/>
    <w:rsid w:val="48610107"/>
    <w:rsid w:val="487E1AFA"/>
    <w:rsid w:val="495C13D7"/>
    <w:rsid w:val="49B73807"/>
    <w:rsid w:val="49D1586C"/>
    <w:rsid w:val="49EB30AE"/>
    <w:rsid w:val="4A030906"/>
    <w:rsid w:val="4ABD60CB"/>
    <w:rsid w:val="4ADA6967"/>
    <w:rsid w:val="4AE46F4C"/>
    <w:rsid w:val="4B022574"/>
    <w:rsid w:val="4B2662C7"/>
    <w:rsid w:val="4B374964"/>
    <w:rsid w:val="4B69363E"/>
    <w:rsid w:val="4B6A050A"/>
    <w:rsid w:val="4B7D7C65"/>
    <w:rsid w:val="4BA50436"/>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A07DFD"/>
    <w:rsid w:val="50DB4FDD"/>
    <w:rsid w:val="50EB084D"/>
    <w:rsid w:val="50F75AB7"/>
    <w:rsid w:val="50F86E2D"/>
    <w:rsid w:val="50FA3545"/>
    <w:rsid w:val="511738AF"/>
    <w:rsid w:val="51391CFD"/>
    <w:rsid w:val="514A0130"/>
    <w:rsid w:val="516971E8"/>
    <w:rsid w:val="518A0651"/>
    <w:rsid w:val="51A136ED"/>
    <w:rsid w:val="51AB40B5"/>
    <w:rsid w:val="51E20D0A"/>
    <w:rsid w:val="5204584A"/>
    <w:rsid w:val="522151C2"/>
    <w:rsid w:val="522D6EDC"/>
    <w:rsid w:val="52490CDB"/>
    <w:rsid w:val="529B0F16"/>
    <w:rsid w:val="52C81CCD"/>
    <w:rsid w:val="52F67E99"/>
    <w:rsid w:val="533C39BE"/>
    <w:rsid w:val="53C9104B"/>
    <w:rsid w:val="541B6094"/>
    <w:rsid w:val="5422309A"/>
    <w:rsid w:val="542931F5"/>
    <w:rsid w:val="543A45B1"/>
    <w:rsid w:val="546D25A1"/>
    <w:rsid w:val="54CA7F73"/>
    <w:rsid w:val="54E3560B"/>
    <w:rsid w:val="54FF663B"/>
    <w:rsid w:val="55021D5F"/>
    <w:rsid w:val="5511451E"/>
    <w:rsid w:val="55202B85"/>
    <w:rsid w:val="558E2EEB"/>
    <w:rsid w:val="55D04083"/>
    <w:rsid w:val="56174D42"/>
    <w:rsid w:val="56727C5A"/>
    <w:rsid w:val="568B7F47"/>
    <w:rsid w:val="56BA5450"/>
    <w:rsid w:val="56C40996"/>
    <w:rsid w:val="56D75E4E"/>
    <w:rsid w:val="56EF2752"/>
    <w:rsid w:val="57126A24"/>
    <w:rsid w:val="57202B61"/>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0D752A"/>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045C42"/>
    <w:rsid w:val="5E317BCC"/>
    <w:rsid w:val="5E3F49A2"/>
    <w:rsid w:val="5EA12B9A"/>
    <w:rsid w:val="5EB97191"/>
    <w:rsid w:val="5EBF77FB"/>
    <w:rsid w:val="5EC1476C"/>
    <w:rsid w:val="5F1678FD"/>
    <w:rsid w:val="5F420484"/>
    <w:rsid w:val="5F4773EF"/>
    <w:rsid w:val="5F4C6F07"/>
    <w:rsid w:val="5FBE3907"/>
    <w:rsid w:val="601278B9"/>
    <w:rsid w:val="60311B44"/>
    <w:rsid w:val="605E27E7"/>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951BB0"/>
    <w:rsid w:val="649C18BC"/>
    <w:rsid w:val="64B4295C"/>
    <w:rsid w:val="64C45877"/>
    <w:rsid w:val="64DA5295"/>
    <w:rsid w:val="64F63EA2"/>
    <w:rsid w:val="6534665F"/>
    <w:rsid w:val="65A42B6A"/>
    <w:rsid w:val="65BB6B23"/>
    <w:rsid w:val="65C2144D"/>
    <w:rsid w:val="65E94351"/>
    <w:rsid w:val="65F05674"/>
    <w:rsid w:val="6619138B"/>
    <w:rsid w:val="6626416E"/>
    <w:rsid w:val="66616DB8"/>
    <w:rsid w:val="668651BA"/>
    <w:rsid w:val="67166BED"/>
    <w:rsid w:val="67211344"/>
    <w:rsid w:val="674A1CC6"/>
    <w:rsid w:val="676559A2"/>
    <w:rsid w:val="67832361"/>
    <w:rsid w:val="67B91A41"/>
    <w:rsid w:val="67F41EA7"/>
    <w:rsid w:val="683945AB"/>
    <w:rsid w:val="68A04D44"/>
    <w:rsid w:val="69080D09"/>
    <w:rsid w:val="6943495C"/>
    <w:rsid w:val="69984602"/>
    <w:rsid w:val="69B9140F"/>
    <w:rsid w:val="6A34275E"/>
    <w:rsid w:val="6A4018F4"/>
    <w:rsid w:val="6A507957"/>
    <w:rsid w:val="6A53066E"/>
    <w:rsid w:val="6B94588D"/>
    <w:rsid w:val="6BB02EF2"/>
    <w:rsid w:val="6BC863EA"/>
    <w:rsid w:val="6BD73AAA"/>
    <w:rsid w:val="6BF33B9E"/>
    <w:rsid w:val="6BFC0694"/>
    <w:rsid w:val="6C695C1E"/>
    <w:rsid w:val="6C995C8B"/>
    <w:rsid w:val="6CBF16B4"/>
    <w:rsid w:val="6CCA0F78"/>
    <w:rsid w:val="6CFE1145"/>
    <w:rsid w:val="6D7376C6"/>
    <w:rsid w:val="6D9D577A"/>
    <w:rsid w:val="6DA33118"/>
    <w:rsid w:val="6DFB7CDB"/>
    <w:rsid w:val="6E8D64FA"/>
    <w:rsid w:val="6EE54AA1"/>
    <w:rsid w:val="6F104094"/>
    <w:rsid w:val="6F407A97"/>
    <w:rsid w:val="6F452D5D"/>
    <w:rsid w:val="6F6430DC"/>
    <w:rsid w:val="6F7C42FD"/>
    <w:rsid w:val="6F844904"/>
    <w:rsid w:val="6FA700C5"/>
    <w:rsid w:val="6FB654E3"/>
    <w:rsid w:val="6FC74D96"/>
    <w:rsid w:val="6FD478C9"/>
    <w:rsid w:val="701E2958"/>
    <w:rsid w:val="70454EEB"/>
    <w:rsid w:val="704A4309"/>
    <w:rsid w:val="7067267F"/>
    <w:rsid w:val="70767130"/>
    <w:rsid w:val="70F87C93"/>
    <w:rsid w:val="70FD709F"/>
    <w:rsid w:val="712D7F39"/>
    <w:rsid w:val="719458B3"/>
    <w:rsid w:val="719B04B7"/>
    <w:rsid w:val="71D84016"/>
    <w:rsid w:val="72072541"/>
    <w:rsid w:val="721510B4"/>
    <w:rsid w:val="723E1D97"/>
    <w:rsid w:val="72426B91"/>
    <w:rsid w:val="72AF6C02"/>
    <w:rsid w:val="72D450E2"/>
    <w:rsid w:val="72D52792"/>
    <w:rsid w:val="730E33AC"/>
    <w:rsid w:val="732B7AB2"/>
    <w:rsid w:val="735B2F9A"/>
    <w:rsid w:val="737E4130"/>
    <w:rsid w:val="73871AC0"/>
    <w:rsid w:val="73DE27B6"/>
    <w:rsid w:val="73F04154"/>
    <w:rsid w:val="742A6004"/>
    <w:rsid w:val="743E2592"/>
    <w:rsid w:val="74556C86"/>
    <w:rsid w:val="746033ED"/>
    <w:rsid w:val="74722634"/>
    <w:rsid w:val="74D51940"/>
    <w:rsid w:val="74E81968"/>
    <w:rsid w:val="75467F7F"/>
    <w:rsid w:val="754C525B"/>
    <w:rsid w:val="755D6B14"/>
    <w:rsid w:val="75602B7E"/>
    <w:rsid w:val="76131C94"/>
    <w:rsid w:val="76397D2F"/>
    <w:rsid w:val="7649606F"/>
    <w:rsid w:val="764C5811"/>
    <w:rsid w:val="76A8515D"/>
    <w:rsid w:val="770F0868"/>
    <w:rsid w:val="772E3311"/>
    <w:rsid w:val="77507A5D"/>
    <w:rsid w:val="77540E5C"/>
    <w:rsid w:val="77722F79"/>
    <w:rsid w:val="781E1596"/>
    <w:rsid w:val="785278E5"/>
    <w:rsid w:val="786249DB"/>
    <w:rsid w:val="78D247E1"/>
    <w:rsid w:val="79586EA1"/>
    <w:rsid w:val="79660D08"/>
    <w:rsid w:val="79892815"/>
    <w:rsid w:val="79C31E8D"/>
    <w:rsid w:val="7A9B1794"/>
    <w:rsid w:val="7B890339"/>
    <w:rsid w:val="7B9F2BAB"/>
    <w:rsid w:val="7BBD4F81"/>
    <w:rsid w:val="7BD54DC2"/>
    <w:rsid w:val="7BFE6FE6"/>
    <w:rsid w:val="7C70791E"/>
    <w:rsid w:val="7C79720C"/>
    <w:rsid w:val="7C7C33AC"/>
    <w:rsid w:val="7C924EE0"/>
    <w:rsid w:val="7C9A0293"/>
    <w:rsid w:val="7CC74A63"/>
    <w:rsid w:val="7D034C2B"/>
    <w:rsid w:val="7D0663CE"/>
    <w:rsid w:val="7D0E3447"/>
    <w:rsid w:val="7D2012C2"/>
    <w:rsid w:val="7D6B591F"/>
    <w:rsid w:val="7D88585F"/>
    <w:rsid w:val="7E3B26F9"/>
    <w:rsid w:val="7E467259"/>
    <w:rsid w:val="7E64423F"/>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6</TotalTime>
  <ScaleCrop>false</ScaleCrop>
  <LinksUpToDate>false</LinksUpToDate>
  <CharactersWithSpaces>21832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2020-08-02T06:54:59Z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