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四川弘毅兴物业管理有限公司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成都市双流区东升街道五洞桥北路一段28号墨香1栋9楼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伍飞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13881762986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毛彦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0084-2018-EO-2020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E:监查2,O:监查2,Q:监查1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E：许许可范围内环境卫生作业（市政设施保洁、道路保洁、雨篦子清掏）、道路环卫清扫保洁、垃圾清运服务所涉及的相关环境管理活动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O：许可范围内环境卫生作业（市政设施保洁、道路保洁、雨篦子清掏）、道路环卫清扫保洁、垃圾清运服务所涉及的相关职业健康安全管理活动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Q：许可范围内环境卫生作业（市政设施保洁、道路保洁、雨篦子清掏）、道路环卫清扫保洁、垃圾清运服务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E：35.16.01;35.16.03;39.02.01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O：35.16.01;35.16.03;39.02.01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Q：35.16.03;39.02.01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2020年08月14日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O:35.16.01,35.16.03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Q:35.16.03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武瑞红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成都川宜清洁有限公司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E:35.16.01,35.16.03,39.02.01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O:35.16.01,35.16.03,39.02.01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Q:35.16.03,39.02.01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