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中国检验认证集团贵州有限公司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0364-2020-QEO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Helvetica" w:hAnsi="Helvetica" w:eastAsia="Helvetica" w:cs="Helvetica"/>
                <w:color w:val="333333"/>
                <w:szCs w:val="21"/>
                <w:shd w:val="clear" w:color="auto" w:fill="FFFFFF"/>
              </w:rPr>
              <w:t>91520000761357696E</w:t>
            </w:r>
            <w:r>
              <w:rPr>
                <w:rFonts w:hint="eastAsia" w:ascii="宋体" w:hAnsi="宋体" w:cs="宋体"/>
                <w:color w:val="000000" w:themeColor="text1"/>
                <w:sz w:val="24"/>
                <w:szCs w:val="24"/>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资质证书编号</w:t>
            </w:r>
            <w:r>
              <w:rPr>
                <w:rFonts w:hint="eastAsia"/>
                <w:color w:val="000000"/>
                <w:szCs w:val="21"/>
                <w:lang w:eastAsia="zh-CN"/>
              </w:rPr>
              <w:t>；出入境检疫处理单位核准证书、编号：</w:t>
            </w:r>
            <w:r>
              <w:rPr>
                <w:rFonts w:hint="eastAsia"/>
                <w:color w:val="000000"/>
                <w:szCs w:val="21"/>
                <w:lang w:val="en-US" w:eastAsia="zh-CN"/>
              </w:rPr>
              <w:t>DW52000018001。</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default" w:eastAsia="宋体"/>
                <w:color w:val="000000"/>
                <w:szCs w:val="21"/>
                <w:lang w:val="en-US" w:eastAsia="zh-CN"/>
              </w:rPr>
            </w:pPr>
            <w:r>
              <w:rPr>
                <w:rFonts w:hint="eastAsia"/>
                <w:color w:val="000000"/>
                <w:szCs w:val="21"/>
              </w:rPr>
              <w:t>提供认证范围管理体系覆盖的人数（管理人数、临时工、季节工）人　</w:t>
            </w:r>
            <w:r>
              <w:rPr>
                <w:rFonts w:hint="eastAsia"/>
                <w:color w:val="000000"/>
                <w:szCs w:val="21"/>
                <w:lang w:val="en-US" w:eastAsia="zh-CN"/>
              </w:rPr>
              <w:t>15人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rPr>
                <w:color w:val="000000"/>
                <w:szCs w:val="21"/>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r>
              <w:rPr>
                <w:rFonts w:hint="eastAsia"/>
                <w:color w:val="000000"/>
                <w:szCs w:val="21"/>
                <w:lang w:val="en-US" w:eastAsia="zh-CN"/>
              </w:rPr>
              <w:t xml:space="preserve">                        </w:t>
            </w:r>
            <w:bookmarkStart w:id="2" w:name="_GoBack"/>
            <w:bookmarkEnd w:id="2"/>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CC3504"/>
    <w:rsid w:val="20C8327C"/>
    <w:rsid w:val="30D300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2020-07-25T02:24:58Z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