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苏州高新区(虎丘区)新创公益事业创新发展中心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5.2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