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江苏佳华医疗用品有限公司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宿迁市泗洪县经济开发区电子产业园西区3栋</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223800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宿迁市泗洪县经济开发区电子产业园西区3栋</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223800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91321324MA20WEY42N</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15161236668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周甲高</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金裕选</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医用口罩的生产（限许可范围内）</w:t>
      </w:r>
      <w:bookmarkEnd w:id="14"/>
      <w:bookmarkStart w:id="15" w:name="_GoBack"/>
      <w:bookmarkStart w:id="16" w:name="审核范围英"/>
      <w:r>
        <w:rPr>
          <w:rFonts w:hint="eastAsia"/>
          <w:b/>
          <w:color w:val="000000" w:themeColor="text1"/>
          <w:sz w:val="22"/>
          <w:szCs w:val="22"/>
        </w:rPr>
        <w:t>医用口罩的生产（限许可范围内）</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