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     </w:t>
      </w:r>
      <w:r w:rsidR="00847E70" w:rsidRPr="00847E70">
        <w:rPr>
          <w:rFonts w:ascii="MS PGothic" w:hAnsi="MS PGothic" w:hint="eastAsia"/>
          <w:sz w:val="32"/>
          <w:u w:val="single"/>
        </w:rPr>
        <w:t>芜湖谷峰管业有限公司</w:t>
      </w:r>
      <w:r w:rsidR="00847E70">
        <w:rPr>
          <w:rFonts w:ascii="MS PGothic" w:hAnsi="MS PGothic" w:hint="eastAsia"/>
          <w:sz w:val="32"/>
          <w:u w:val="single"/>
        </w:rPr>
        <w:t xml:space="preserve">  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847E70">
        <w:rPr>
          <w:rFonts w:ascii="宋体" w:hAnsi="宋体" w:hint="eastAsia"/>
          <w:sz w:val="32"/>
          <w:u w:val="single"/>
        </w:rPr>
        <w:t>54</w:t>
      </w:r>
      <w:r>
        <w:rPr>
          <w:rFonts w:ascii="宋体" w:hAnsi="宋体" w:hint="eastAsia"/>
          <w:sz w:val="32"/>
          <w:u w:val="single"/>
        </w:rPr>
        <w:t>-201</w:t>
      </w:r>
      <w:r w:rsidR="00847E70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847E7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54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847E7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847E7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芜湖谷峰管业有限公司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101EDF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倪寿刚</w:t>
            </w:r>
          </w:p>
        </w:tc>
      </w:tr>
      <w:tr w:rsidR="00101EDF" w:rsidTr="00273588">
        <w:tc>
          <w:tcPr>
            <w:tcW w:w="1707" w:type="dxa"/>
            <w:vAlign w:val="center"/>
          </w:tcPr>
          <w:p w:rsidR="00101EDF" w:rsidRDefault="00101E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101EDF" w:rsidRPr="00DD1983" w:rsidRDefault="00101EDF" w:rsidP="001A5B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D1983">
              <w:rPr>
                <w:rFonts w:asciiTheme="minorEastAsia" w:hAnsiTheme="minorEastAsia" w:cs="宋体" w:hint="eastAsia"/>
                <w:kern w:val="0"/>
                <w:szCs w:val="21"/>
              </w:rPr>
              <w:t>ISC-2018-0241</w:t>
            </w:r>
          </w:p>
        </w:tc>
        <w:tc>
          <w:tcPr>
            <w:tcW w:w="1701" w:type="dxa"/>
            <w:vAlign w:val="center"/>
          </w:tcPr>
          <w:p w:rsidR="00101EDF" w:rsidRPr="00DD1983" w:rsidRDefault="00101EDF" w:rsidP="001A5B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D1983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101EDF" w:rsidRPr="00DD1983" w:rsidRDefault="00101EDF" w:rsidP="001A5BB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D1983">
              <w:rPr>
                <w:rFonts w:asciiTheme="minorEastAsia" w:hAnsiTheme="minorEastAsia" w:cs="宋体" w:hint="eastAsia"/>
                <w:kern w:val="0"/>
                <w:szCs w:val="21"/>
              </w:rPr>
              <w:t>2023.05.05</w:t>
            </w:r>
          </w:p>
        </w:tc>
      </w:tr>
      <w:tr w:rsidR="00101EDF" w:rsidTr="00A04E16">
        <w:tc>
          <w:tcPr>
            <w:tcW w:w="1707" w:type="dxa"/>
            <w:vAlign w:val="center"/>
          </w:tcPr>
          <w:p w:rsidR="00101EDF" w:rsidRDefault="00101E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101EDF" w:rsidRDefault="00101EDF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第二次监督审核</w:t>
            </w:r>
          </w:p>
        </w:tc>
        <w:tc>
          <w:tcPr>
            <w:tcW w:w="1701" w:type="dxa"/>
            <w:vAlign w:val="center"/>
          </w:tcPr>
          <w:p w:rsidR="00101EDF" w:rsidRDefault="00101E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101EDF" w:rsidRPr="00AB0600" w:rsidRDefault="00101EDF" w:rsidP="00847E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</w:tr>
      <w:tr w:rsidR="00101EDF" w:rsidTr="00A04E16">
        <w:tc>
          <w:tcPr>
            <w:tcW w:w="1707" w:type="dxa"/>
            <w:vMerge w:val="restart"/>
            <w:vAlign w:val="center"/>
          </w:tcPr>
          <w:p w:rsidR="00101EDF" w:rsidRDefault="00101E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101EDF" w:rsidRDefault="00101ED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101EDF" w:rsidRDefault="00101E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101EDF" w:rsidRDefault="00101ED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101EDF" w:rsidTr="00A04E16">
        <w:tc>
          <w:tcPr>
            <w:tcW w:w="1707" w:type="dxa"/>
            <w:vMerge/>
          </w:tcPr>
          <w:p w:rsidR="00101EDF" w:rsidRDefault="00101E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101EDF" w:rsidRDefault="00101ED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101EDF" w:rsidRDefault="00101E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101EDF" w:rsidRDefault="00101EDF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101EDF" w:rsidTr="00A04E16">
        <w:trPr>
          <w:trHeight w:val="856"/>
        </w:trPr>
        <w:tc>
          <w:tcPr>
            <w:tcW w:w="1707" w:type="dxa"/>
          </w:tcPr>
          <w:p w:rsidR="00101EDF" w:rsidRDefault="00101ED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101EDF" w:rsidRPr="00FE01C5" w:rsidRDefault="00101EDF" w:rsidP="00101EDF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718E0">
              <w:rPr>
                <w:rFonts w:ascii="宋体" w:eastAsia="宋体" w:hAnsi="宋体" w:cs="Times New Roman" w:hint="eastAsia"/>
                <w:bCs/>
                <w:szCs w:val="21"/>
              </w:rPr>
              <w:t>管理</w:t>
            </w:r>
            <w:r w:rsidRPr="00E718E0">
              <w:rPr>
                <w:rFonts w:ascii="宋体" w:eastAsia="宋体" w:hAnsi="宋体" w:cs="Times New Roman"/>
                <w:bCs/>
                <w:szCs w:val="21"/>
              </w:rPr>
              <w:t>层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84423">
              <w:rPr>
                <w:rFonts w:ascii="宋体" w:eastAsia="宋体" w:hAnsi="宋体" w:cs="Times New Roman" w:hint="eastAsia"/>
                <w:bCs/>
                <w:szCs w:val="21"/>
              </w:rPr>
              <w:t>质检部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84423">
              <w:rPr>
                <w:rFonts w:ascii="宋体" w:eastAsia="宋体" w:hAnsi="宋体" w:cs="Times New Roman" w:hint="eastAsia"/>
                <w:bCs/>
                <w:szCs w:val="21"/>
              </w:rPr>
              <w:t>技术部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84423">
              <w:rPr>
                <w:rFonts w:ascii="宋体" w:eastAsia="宋体" w:hAnsi="宋体" w:cs="Times New Roman" w:hint="eastAsia"/>
                <w:bCs/>
                <w:szCs w:val="21"/>
              </w:rPr>
              <w:t>生产部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/>
                <w:bCs/>
                <w:szCs w:val="21"/>
              </w:rPr>
              <w:t>行管</w:t>
            </w:r>
            <w:r w:rsidRPr="00984423">
              <w:rPr>
                <w:rFonts w:ascii="宋体" w:eastAsia="宋体" w:hAnsi="宋体" w:cs="Times New Roman"/>
                <w:bCs/>
                <w:szCs w:val="21"/>
              </w:rPr>
              <w:t>人事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采购部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84423">
              <w:rPr>
                <w:rFonts w:ascii="宋体" w:eastAsia="宋体" w:hAnsi="宋体" w:cs="Times New Roman" w:hint="eastAsia"/>
                <w:bCs/>
                <w:szCs w:val="21"/>
              </w:rPr>
              <w:t>销售部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财务部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设备科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仓储部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A04E16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847E70">
        <w:rPr>
          <w:rFonts w:ascii="宋体" w:eastAsia="宋体" w:hAnsi="宋体" w:cs="Times New Roman" w:hint="eastAsia"/>
          <w:szCs w:val="21"/>
        </w:rPr>
        <w:t>芜湖谷峰管业有限公司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101EDF" w:rsidRPr="00E718E0">
        <w:rPr>
          <w:rFonts w:ascii="宋体" w:eastAsia="宋体" w:hAnsi="宋体" w:cs="Times New Roman" w:hint="eastAsia"/>
          <w:bCs/>
          <w:szCs w:val="21"/>
        </w:rPr>
        <w:t>管理</w:t>
      </w:r>
      <w:r w:rsidR="00101EDF" w:rsidRPr="00E718E0">
        <w:rPr>
          <w:rFonts w:ascii="宋体" w:eastAsia="宋体" w:hAnsi="宋体" w:cs="Times New Roman"/>
          <w:bCs/>
          <w:szCs w:val="21"/>
        </w:rPr>
        <w:t>层</w:t>
      </w:r>
      <w:r w:rsidR="00101EDF">
        <w:rPr>
          <w:rFonts w:ascii="宋体" w:hAnsi="宋体" w:hint="eastAsia"/>
          <w:bCs/>
          <w:szCs w:val="21"/>
        </w:rPr>
        <w:t>、</w:t>
      </w:r>
      <w:r w:rsidR="00101EDF" w:rsidRPr="00984423">
        <w:rPr>
          <w:rFonts w:ascii="宋体" w:eastAsia="宋体" w:hAnsi="宋体" w:cs="Times New Roman" w:hint="eastAsia"/>
          <w:bCs/>
          <w:szCs w:val="21"/>
        </w:rPr>
        <w:t>质检部</w:t>
      </w:r>
      <w:r w:rsidR="00101EDF">
        <w:rPr>
          <w:rFonts w:ascii="宋体" w:hAnsi="宋体" w:hint="eastAsia"/>
          <w:bCs/>
          <w:szCs w:val="21"/>
        </w:rPr>
        <w:t>、</w:t>
      </w:r>
      <w:r w:rsidR="00101EDF" w:rsidRPr="00984423">
        <w:rPr>
          <w:rFonts w:ascii="宋体" w:eastAsia="宋体" w:hAnsi="宋体" w:cs="Times New Roman" w:hint="eastAsia"/>
          <w:bCs/>
          <w:szCs w:val="21"/>
        </w:rPr>
        <w:t>技术部</w:t>
      </w:r>
      <w:r w:rsidR="00101EDF">
        <w:rPr>
          <w:rFonts w:ascii="宋体" w:hAnsi="宋体" w:hint="eastAsia"/>
          <w:bCs/>
          <w:szCs w:val="21"/>
        </w:rPr>
        <w:t>、</w:t>
      </w:r>
      <w:r w:rsidR="00101EDF" w:rsidRPr="00984423">
        <w:rPr>
          <w:rFonts w:ascii="宋体" w:eastAsia="宋体" w:hAnsi="宋体" w:cs="Times New Roman" w:hint="eastAsia"/>
          <w:bCs/>
          <w:szCs w:val="21"/>
        </w:rPr>
        <w:t>生产部</w:t>
      </w:r>
      <w:r w:rsidR="00101EDF">
        <w:rPr>
          <w:rFonts w:ascii="宋体" w:hAnsi="宋体" w:hint="eastAsia"/>
          <w:bCs/>
          <w:szCs w:val="21"/>
        </w:rPr>
        <w:t>、</w:t>
      </w:r>
      <w:r w:rsidR="00101EDF">
        <w:rPr>
          <w:rFonts w:ascii="宋体" w:eastAsia="宋体" w:hAnsi="宋体" w:cs="Times New Roman"/>
          <w:bCs/>
          <w:szCs w:val="21"/>
        </w:rPr>
        <w:t>行管</w:t>
      </w:r>
      <w:r w:rsidR="00101EDF" w:rsidRPr="00984423">
        <w:rPr>
          <w:rFonts w:ascii="宋体" w:eastAsia="宋体" w:hAnsi="宋体" w:cs="Times New Roman"/>
          <w:bCs/>
          <w:szCs w:val="21"/>
        </w:rPr>
        <w:t>人事</w:t>
      </w:r>
      <w:r w:rsidR="00101EDF">
        <w:rPr>
          <w:rFonts w:ascii="宋体" w:hAnsi="宋体" w:hint="eastAsia"/>
          <w:bCs/>
          <w:szCs w:val="21"/>
        </w:rPr>
        <w:t>、</w:t>
      </w:r>
      <w:r w:rsidR="00101EDF">
        <w:rPr>
          <w:rFonts w:ascii="宋体" w:eastAsia="宋体" w:hAnsi="宋体" w:cs="Times New Roman" w:hint="eastAsia"/>
          <w:bCs/>
          <w:szCs w:val="21"/>
        </w:rPr>
        <w:t>采购部</w:t>
      </w:r>
      <w:r w:rsidR="00101EDF">
        <w:rPr>
          <w:rFonts w:ascii="宋体" w:hAnsi="宋体" w:hint="eastAsia"/>
          <w:bCs/>
          <w:szCs w:val="21"/>
        </w:rPr>
        <w:t>、</w:t>
      </w:r>
      <w:r w:rsidR="00101EDF" w:rsidRPr="00984423">
        <w:rPr>
          <w:rFonts w:ascii="宋体" w:eastAsia="宋体" w:hAnsi="宋体" w:cs="Times New Roman" w:hint="eastAsia"/>
          <w:bCs/>
          <w:szCs w:val="21"/>
        </w:rPr>
        <w:t>销售部</w:t>
      </w:r>
      <w:r w:rsidR="00101EDF">
        <w:rPr>
          <w:rFonts w:ascii="宋体" w:hAnsi="宋体" w:hint="eastAsia"/>
          <w:bCs/>
          <w:szCs w:val="21"/>
        </w:rPr>
        <w:t>、</w:t>
      </w:r>
      <w:r w:rsidR="00101EDF">
        <w:rPr>
          <w:rFonts w:ascii="宋体" w:eastAsia="宋体" w:hAnsi="宋体" w:cs="Times New Roman" w:hint="eastAsia"/>
          <w:bCs/>
          <w:szCs w:val="21"/>
        </w:rPr>
        <w:t>财务部</w:t>
      </w:r>
      <w:r w:rsidR="00101EDF">
        <w:rPr>
          <w:rFonts w:ascii="宋体" w:hAnsi="宋体" w:hint="eastAsia"/>
          <w:bCs/>
          <w:szCs w:val="21"/>
        </w:rPr>
        <w:t>、</w:t>
      </w:r>
      <w:r w:rsidR="00101EDF">
        <w:rPr>
          <w:rFonts w:ascii="宋体" w:eastAsia="宋体" w:hAnsi="宋体" w:cs="Times New Roman" w:hint="eastAsia"/>
          <w:bCs/>
          <w:szCs w:val="21"/>
        </w:rPr>
        <w:t>设备科</w:t>
      </w:r>
      <w:r w:rsidR="00101EDF">
        <w:rPr>
          <w:rFonts w:ascii="宋体" w:hAnsi="宋体" w:hint="eastAsia"/>
          <w:bCs/>
          <w:szCs w:val="21"/>
        </w:rPr>
        <w:t>、</w:t>
      </w:r>
      <w:r w:rsidR="00101EDF">
        <w:rPr>
          <w:rFonts w:ascii="宋体" w:eastAsia="宋体" w:hAnsi="宋体" w:cs="Times New Roman" w:hint="eastAsia"/>
          <w:bCs/>
          <w:szCs w:val="21"/>
        </w:rPr>
        <w:t>仓储部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A04E16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101EDF">
        <w:rPr>
          <w:rFonts w:asciiTheme="minorEastAsia" w:hAnsiTheme="minorEastAsia" w:cs="宋体" w:hint="eastAsia"/>
          <w:bCs/>
          <w:kern w:val="0"/>
          <w:szCs w:val="21"/>
        </w:rPr>
        <w:t>企业主要能耗以电为主，</w:t>
      </w:r>
      <w:r w:rsidR="009558A5" w:rsidRPr="00101EDF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A04E16" w:rsidRPr="00101EDF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101EDF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101EDF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101EDF" w:rsidRPr="00101EDF">
        <w:rPr>
          <w:rFonts w:asciiTheme="minorEastAsia" w:hAnsiTheme="minorEastAsia" w:cs="宋体" w:hint="eastAsia"/>
          <w:bCs/>
          <w:kern w:val="0"/>
          <w:szCs w:val="21"/>
        </w:rPr>
        <w:t>41.9</w:t>
      </w:r>
      <w:r w:rsidRPr="00101EDF">
        <w:rPr>
          <w:rFonts w:asciiTheme="minorEastAsia" w:hAnsiTheme="minorEastAsia" w:cs="宋体" w:hint="eastAsia"/>
          <w:bCs/>
          <w:kern w:val="0"/>
          <w:szCs w:val="21"/>
        </w:rPr>
        <w:t>吨标准煤，</w:t>
      </w:r>
      <w:r w:rsidRPr="00101EDF">
        <w:rPr>
          <w:rFonts w:ascii="宋体" w:hAnsi="宋体" w:hint="eastAsia"/>
          <w:szCs w:val="21"/>
        </w:rPr>
        <w:t>不是重点耗能企业，</w:t>
      </w:r>
      <w:r w:rsidR="00A04E16" w:rsidRPr="00101EDF">
        <w:rPr>
          <w:rFonts w:ascii="宋体" w:hAnsi="宋体" w:hint="eastAsia"/>
          <w:szCs w:val="21"/>
        </w:rPr>
        <w:t>能源设备的配备</w:t>
      </w:r>
      <w:r w:rsidRPr="00101EDF">
        <w:rPr>
          <w:rFonts w:ascii="宋体" w:hAnsi="宋体" w:hint="eastAsia"/>
          <w:szCs w:val="21"/>
        </w:rPr>
        <w:t>符合GB 17167</w:t>
      </w:r>
      <w:r w:rsidRPr="00101EDF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101EDF">
        <w:rPr>
          <w:rFonts w:ascii="宋体" w:hAnsi="宋体" w:hint="eastAsia"/>
          <w:szCs w:val="21"/>
        </w:rPr>
        <w:t>2006标准要求。</w:t>
      </w:r>
      <w:r w:rsidR="00847E70">
        <w:rPr>
          <w:rFonts w:ascii="宋体" w:eastAsia="宋体" w:hAnsi="宋体" w:cs="Times New Roman" w:hint="eastAsia"/>
          <w:szCs w:val="21"/>
        </w:rPr>
        <w:t>芜湖谷峰管业有限公司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01EDF">
        <w:rPr>
          <w:rFonts w:ascii="宋体" w:hAnsi="宋体" w:hint="eastAsia"/>
          <w:bCs/>
          <w:szCs w:val="21"/>
        </w:rPr>
        <w:t>20</w:t>
      </w:r>
      <w:r w:rsidR="00E03FEE" w:rsidRPr="00101EDF">
        <w:rPr>
          <w:rFonts w:ascii="宋体" w:hAnsi="宋体" w:hint="eastAsia"/>
          <w:bCs/>
          <w:szCs w:val="21"/>
        </w:rPr>
        <w:t>20</w:t>
      </w:r>
      <w:r w:rsidRPr="00101EDF">
        <w:rPr>
          <w:rFonts w:ascii="宋体" w:hAnsi="宋体" w:hint="eastAsia"/>
          <w:bCs/>
          <w:szCs w:val="21"/>
        </w:rPr>
        <w:t>年</w:t>
      </w:r>
      <w:r w:rsidR="00101EDF" w:rsidRPr="00101EDF">
        <w:rPr>
          <w:rFonts w:ascii="宋体" w:hAnsi="宋体" w:hint="eastAsia"/>
          <w:bCs/>
          <w:szCs w:val="21"/>
        </w:rPr>
        <w:t>3</w:t>
      </w:r>
      <w:r w:rsidRPr="00101EDF">
        <w:rPr>
          <w:rFonts w:ascii="宋体" w:hAnsi="宋体" w:hint="eastAsia"/>
          <w:bCs/>
          <w:szCs w:val="21"/>
        </w:rPr>
        <w:t>月</w:t>
      </w:r>
      <w:r w:rsidR="005B2F42" w:rsidRPr="00101EDF">
        <w:rPr>
          <w:rFonts w:ascii="宋体" w:hAnsi="宋体" w:hint="eastAsia"/>
          <w:bCs/>
          <w:szCs w:val="21"/>
        </w:rPr>
        <w:t>2</w:t>
      </w:r>
      <w:r w:rsidR="00101EDF" w:rsidRPr="00101EDF">
        <w:rPr>
          <w:rFonts w:ascii="宋体" w:hAnsi="宋体" w:hint="eastAsia"/>
          <w:bCs/>
          <w:szCs w:val="21"/>
        </w:rPr>
        <w:t>8</w:t>
      </w:r>
      <w:r w:rsidRPr="00101EDF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，管理者代表参与审核</w:t>
      </w:r>
      <w:r w:rsidRPr="00101EDF">
        <w:rPr>
          <w:rFonts w:asciiTheme="minorEastAsia" w:hAnsiTheme="minorEastAsia" w:hint="eastAsia"/>
          <w:bCs/>
          <w:szCs w:val="21"/>
        </w:rPr>
        <w:t>。按GB/T 19022-2003标准的要素要求，</w:t>
      </w:r>
      <w:r w:rsidRPr="00101EDF">
        <w:rPr>
          <w:rFonts w:ascii="宋体" w:hAnsi="宋体" w:hint="eastAsia"/>
          <w:bCs/>
          <w:szCs w:val="21"/>
        </w:rPr>
        <w:t>对公司领导层以及下属的</w:t>
      </w:r>
      <w:r w:rsidR="00101EDF" w:rsidRPr="00101EDF">
        <w:rPr>
          <w:rFonts w:ascii="宋体" w:eastAsia="宋体" w:hAnsi="宋体" w:cs="Times New Roman" w:hint="eastAsia"/>
          <w:szCs w:val="21"/>
        </w:rPr>
        <w:t>九</w:t>
      </w:r>
      <w:r w:rsidR="00E03FEE" w:rsidRPr="00101EDF">
        <w:rPr>
          <w:rFonts w:ascii="宋体" w:eastAsia="宋体" w:hAnsi="宋体" w:cs="Times New Roman" w:hint="eastAsia"/>
          <w:szCs w:val="21"/>
        </w:rPr>
        <w:t>个</w:t>
      </w:r>
      <w:r w:rsidR="00C371B7" w:rsidRPr="00101EDF">
        <w:rPr>
          <w:rFonts w:ascii="宋体" w:eastAsia="宋体" w:hAnsi="宋体" w:cs="Times New Roman" w:hint="eastAsia"/>
          <w:szCs w:val="21"/>
        </w:rPr>
        <w:t>部门及</w:t>
      </w:r>
      <w:r w:rsidR="005B2F42" w:rsidRPr="00101EDF">
        <w:rPr>
          <w:rFonts w:ascii="宋体" w:eastAsia="宋体" w:hAnsi="宋体" w:cs="Times New Roman" w:hint="eastAsia"/>
          <w:szCs w:val="21"/>
        </w:rPr>
        <w:t>生产车间</w:t>
      </w:r>
      <w:r w:rsidRPr="00101EDF">
        <w:rPr>
          <w:rFonts w:ascii="宋体" w:hAnsi="宋体" w:hint="eastAsia"/>
          <w:bCs/>
          <w:szCs w:val="21"/>
        </w:rPr>
        <w:t>进行了全要素审核</w:t>
      </w:r>
      <w:r w:rsidRPr="00101EDF">
        <w:rPr>
          <w:rFonts w:asciiTheme="minorEastAsia" w:hAnsiTheme="minorEastAsia" w:hint="eastAsia"/>
          <w:bCs/>
          <w:szCs w:val="21"/>
        </w:rPr>
        <w:t>。</w:t>
      </w:r>
      <w:r w:rsidR="000322A9" w:rsidRPr="00101EDF">
        <w:rPr>
          <w:rFonts w:ascii="宋体" w:hAnsi="宋体" w:hint="eastAsia"/>
          <w:bCs/>
          <w:szCs w:val="21"/>
        </w:rPr>
        <w:t>通过内审</w:t>
      </w:r>
      <w:r w:rsidRPr="00101EDF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101EDF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101EDF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01EDF">
        <w:rPr>
          <w:rFonts w:ascii="宋体" w:eastAsia="宋体" w:hAnsi="宋体" w:cs="Times New Roman" w:hint="eastAsia"/>
          <w:bCs/>
          <w:szCs w:val="21"/>
        </w:rPr>
        <w:t>企业</w:t>
      </w:r>
      <w:r w:rsidRPr="00101EDF">
        <w:rPr>
          <w:rFonts w:ascii="宋体" w:eastAsia="宋体" w:hAnsi="宋体" w:cs="Times New Roman" w:hint="eastAsia"/>
          <w:szCs w:val="21"/>
        </w:rPr>
        <w:t>于</w:t>
      </w:r>
      <w:r w:rsidRPr="00101EDF">
        <w:rPr>
          <w:rFonts w:ascii="宋体" w:hAnsi="宋体" w:hint="eastAsia"/>
          <w:szCs w:val="21"/>
        </w:rPr>
        <w:t>20</w:t>
      </w:r>
      <w:r w:rsidR="00E03FEE" w:rsidRPr="00101EDF">
        <w:rPr>
          <w:rFonts w:ascii="宋体" w:hAnsi="宋体" w:hint="eastAsia"/>
          <w:szCs w:val="21"/>
        </w:rPr>
        <w:t>20</w:t>
      </w:r>
      <w:r w:rsidRPr="00101EDF">
        <w:rPr>
          <w:rFonts w:ascii="宋体" w:hAnsi="宋体" w:hint="eastAsia"/>
          <w:szCs w:val="21"/>
        </w:rPr>
        <w:t>年</w:t>
      </w:r>
      <w:r w:rsidR="00C371B7" w:rsidRPr="00101EDF">
        <w:rPr>
          <w:rFonts w:ascii="宋体" w:hAnsi="宋体" w:hint="eastAsia"/>
          <w:szCs w:val="21"/>
        </w:rPr>
        <w:t>0</w:t>
      </w:r>
      <w:r w:rsidR="00101EDF" w:rsidRPr="00101EDF">
        <w:rPr>
          <w:rFonts w:ascii="宋体" w:hAnsi="宋体" w:hint="eastAsia"/>
          <w:szCs w:val="21"/>
        </w:rPr>
        <w:t>4</w:t>
      </w:r>
      <w:r w:rsidRPr="00101EDF">
        <w:rPr>
          <w:rFonts w:ascii="宋体" w:hAnsi="宋体" w:hint="eastAsia"/>
          <w:szCs w:val="21"/>
        </w:rPr>
        <w:t>月</w:t>
      </w:r>
      <w:r w:rsidR="00101EDF" w:rsidRPr="00101EDF">
        <w:rPr>
          <w:rFonts w:ascii="宋体" w:hAnsi="宋体" w:hint="eastAsia"/>
          <w:szCs w:val="21"/>
        </w:rPr>
        <w:t>01</w:t>
      </w:r>
      <w:r w:rsidRPr="00101EDF">
        <w:rPr>
          <w:rFonts w:ascii="宋体" w:hAnsi="宋体" w:hint="eastAsia"/>
          <w:szCs w:val="21"/>
        </w:rPr>
        <w:t>日</w:t>
      </w:r>
      <w:r w:rsidR="000322A9" w:rsidRPr="00101EDF">
        <w:rPr>
          <w:rFonts w:ascii="宋体" w:hAnsi="宋体" w:hint="eastAsia"/>
          <w:szCs w:val="21"/>
        </w:rPr>
        <w:t>单独</w:t>
      </w:r>
      <w:r w:rsidRPr="00101EDF">
        <w:rPr>
          <w:rFonts w:ascii="宋体" w:eastAsia="宋体" w:hAnsi="宋体" w:cs="Times New Roman" w:hint="eastAsia"/>
          <w:szCs w:val="21"/>
        </w:rPr>
        <w:t>进</w:t>
      </w:r>
      <w:r w:rsidRPr="00101EDF">
        <w:rPr>
          <w:rFonts w:ascii="宋体" w:eastAsia="宋体" w:hAnsi="宋体" w:cs="Times New Roman" w:hint="eastAsia"/>
          <w:bCs/>
          <w:szCs w:val="21"/>
        </w:rPr>
        <w:t>行了测量管理</w:t>
      </w:r>
      <w:r w:rsidRPr="00101EDF">
        <w:rPr>
          <w:rFonts w:ascii="宋体" w:eastAsia="宋体" w:hAnsi="宋体" w:cs="Times New Roman" w:hint="eastAsia"/>
          <w:szCs w:val="21"/>
        </w:rPr>
        <w:t>体系管理评</w:t>
      </w:r>
      <w:r w:rsidR="00CE2187" w:rsidRPr="00101EDF">
        <w:rPr>
          <w:rFonts w:ascii="宋体" w:eastAsia="宋体" w:hAnsi="宋体" w:cs="Times New Roman" w:hint="eastAsia"/>
          <w:bCs/>
          <w:szCs w:val="21"/>
        </w:rPr>
        <w:t>审。</w:t>
      </w:r>
      <w:r w:rsidRPr="00101EDF">
        <w:rPr>
          <w:rFonts w:ascii="宋体" w:hAnsi="宋体" w:hint="eastAsia"/>
          <w:bCs/>
          <w:szCs w:val="21"/>
        </w:rPr>
        <w:t>会议由</w:t>
      </w:r>
      <w:r w:rsidR="00101EDF" w:rsidRPr="00101EDF">
        <w:rPr>
          <w:rFonts w:ascii="宋体" w:hAnsi="宋体" w:hint="eastAsia"/>
          <w:bCs/>
          <w:szCs w:val="21"/>
        </w:rPr>
        <w:t>总经理倪寿刚</w:t>
      </w:r>
      <w:r w:rsidRPr="00101EDF">
        <w:rPr>
          <w:rFonts w:ascii="宋体" w:hAnsi="宋体" w:hint="eastAsia"/>
          <w:bCs/>
          <w:szCs w:val="21"/>
        </w:rPr>
        <w:t>主持，</w:t>
      </w:r>
      <w:r w:rsidR="00C371B7" w:rsidRPr="00101EDF">
        <w:rPr>
          <w:rFonts w:ascii="宋体" w:hAnsi="宋体" w:hint="eastAsia"/>
          <w:bCs/>
          <w:szCs w:val="21"/>
        </w:rPr>
        <w:t>各职能部门</w:t>
      </w:r>
      <w:r w:rsidR="00101EDF" w:rsidRPr="00101EDF">
        <w:rPr>
          <w:rFonts w:ascii="宋体" w:hAnsi="宋体" w:hint="eastAsia"/>
          <w:bCs/>
          <w:szCs w:val="21"/>
        </w:rPr>
        <w:t>负责人</w:t>
      </w:r>
      <w:r w:rsidR="00C371B7" w:rsidRPr="00101EDF">
        <w:rPr>
          <w:rFonts w:ascii="宋体" w:hAnsi="宋体" w:hint="eastAsia"/>
          <w:bCs/>
          <w:szCs w:val="21"/>
        </w:rPr>
        <w:t>及计量管理人员参加</w:t>
      </w:r>
      <w:r w:rsidR="00D273E0" w:rsidRPr="00101EDF">
        <w:rPr>
          <w:rFonts w:ascii="宋体" w:hAnsi="宋体" w:hint="eastAsia"/>
          <w:bCs/>
          <w:szCs w:val="21"/>
        </w:rPr>
        <w:t>。各部门</w:t>
      </w:r>
      <w:r w:rsidR="00D273E0" w:rsidRPr="00101EDF">
        <w:rPr>
          <w:szCs w:val="21"/>
        </w:rPr>
        <w:t>汇报了体系运行情况</w:t>
      </w:r>
      <w:r w:rsidR="00D273E0" w:rsidRPr="00101EDF">
        <w:rPr>
          <w:rFonts w:hint="eastAsia"/>
          <w:szCs w:val="21"/>
        </w:rPr>
        <w:t>、</w:t>
      </w:r>
      <w:r w:rsidR="00D273E0" w:rsidRPr="00101EDF">
        <w:rPr>
          <w:szCs w:val="21"/>
        </w:rPr>
        <w:t>进展及存在的问题和改进的意见建议</w:t>
      </w:r>
      <w:r w:rsidR="00D273E0" w:rsidRPr="00101EDF">
        <w:rPr>
          <w:rFonts w:hint="eastAsia"/>
          <w:szCs w:val="21"/>
        </w:rPr>
        <w:t>，</w:t>
      </w:r>
      <w:r w:rsidR="00D273E0" w:rsidRPr="00101EDF">
        <w:rPr>
          <w:szCs w:val="21"/>
        </w:rPr>
        <w:t>并做相应</w:t>
      </w:r>
      <w:r w:rsidR="00D273E0" w:rsidRPr="00101EDF">
        <w:rPr>
          <w:rFonts w:hint="eastAsia"/>
          <w:szCs w:val="21"/>
        </w:rPr>
        <w:t>的工作总结</w:t>
      </w:r>
      <w:r w:rsidRPr="00101EDF">
        <w:rPr>
          <w:rFonts w:ascii="宋体" w:hAnsi="宋体" w:hint="eastAsia"/>
          <w:bCs/>
          <w:szCs w:val="21"/>
        </w:rPr>
        <w:t>。管理评审</w:t>
      </w:r>
      <w:r w:rsidR="00067824" w:rsidRPr="00101EDF">
        <w:rPr>
          <w:rFonts w:ascii="宋体" w:hAnsi="宋体" w:hint="eastAsia"/>
          <w:bCs/>
          <w:szCs w:val="21"/>
        </w:rPr>
        <w:t>每年进行一次</w:t>
      </w:r>
      <w:r w:rsidRPr="00101EDF">
        <w:rPr>
          <w:rFonts w:ascii="宋体" w:hAnsi="宋体" w:hint="eastAsia"/>
          <w:bCs/>
          <w:szCs w:val="21"/>
        </w:rPr>
        <w:t>。</w:t>
      </w:r>
      <w:r w:rsidRPr="00101EDF">
        <w:rPr>
          <w:rFonts w:hint="eastAsia"/>
          <w:szCs w:val="21"/>
        </w:rPr>
        <w:t>会议肯定</w:t>
      </w:r>
      <w:r w:rsidRPr="00101EDF">
        <w:rPr>
          <w:szCs w:val="21"/>
        </w:rPr>
        <w:t>了公司测量管理体系</w:t>
      </w:r>
      <w:r w:rsidRPr="00101EDF">
        <w:rPr>
          <w:rFonts w:hint="eastAsia"/>
          <w:szCs w:val="21"/>
        </w:rPr>
        <w:t>基本充分、适宜，体系运行对实现目标指标、方针是有效的</w:t>
      </w:r>
      <w:r w:rsidR="00D273E0" w:rsidRPr="00101EDF">
        <w:rPr>
          <w:rFonts w:hint="eastAsia"/>
          <w:szCs w:val="21"/>
        </w:rPr>
        <w:t>，</w:t>
      </w:r>
      <w:r w:rsidRPr="00101EDF">
        <w:rPr>
          <w:rFonts w:hint="eastAsia"/>
          <w:szCs w:val="21"/>
        </w:rPr>
        <w:t>并形成</w:t>
      </w:r>
      <w:r w:rsidRPr="00101EDF">
        <w:rPr>
          <w:szCs w:val="21"/>
        </w:rPr>
        <w:t>了管理评审报告</w:t>
      </w:r>
      <w:r w:rsidRPr="00101EDF">
        <w:rPr>
          <w:rFonts w:hint="eastAsia"/>
          <w:szCs w:val="21"/>
        </w:rPr>
        <w:t>。</w:t>
      </w:r>
    </w:p>
    <w:p w:rsidR="00AC7F94" w:rsidRDefault="004A6FC8" w:rsidP="00101ED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101EDF" w:rsidRPr="00101EDF">
        <w:rPr>
          <w:rFonts w:asciiTheme="minorEastAsia" w:hAnsiTheme="minorEastAsia" w:hint="eastAsia"/>
          <w:bCs/>
          <w:szCs w:val="21"/>
        </w:rPr>
        <w:t>重量测量过程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101EDF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101ED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101ED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101EDF" w:rsidRPr="00101EDF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C371B7" w:rsidRDefault="00C371B7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101EDF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</w:t>
      </w:r>
      <w:r w:rsidR="00101EDF">
        <w:rPr>
          <w:rFonts w:hint="eastAsia"/>
          <w:bCs/>
          <w:szCs w:val="21"/>
        </w:rPr>
        <w:t>，</w:t>
      </w:r>
      <w:r w:rsidR="00C371B7">
        <w:rPr>
          <w:rFonts w:hint="eastAsia"/>
          <w:bCs/>
          <w:szCs w:val="21"/>
        </w:rPr>
        <w:t>同时对产品招投标给予了肯定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A04E16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月</w:t>
      </w:r>
      <w:r w:rsidR="00A04E16">
        <w:rPr>
          <w:rFonts w:asciiTheme="minorEastAsia" w:hAnsiTheme="minorEastAsia" w:hint="eastAsia"/>
          <w:bCs/>
          <w:szCs w:val="21"/>
        </w:rPr>
        <w:t>2</w:t>
      </w:r>
      <w:r w:rsidR="00847E70">
        <w:rPr>
          <w:rFonts w:asciiTheme="minorEastAsia" w:hAnsiTheme="minorEastAsia" w:hint="eastAsia"/>
          <w:bCs/>
          <w:szCs w:val="21"/>
        </w:rPr>
        <w:t>6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847E70">
        <w:rPr>
          <w:rFonts w:ascii="宋体" w:eastAsia="宋体" w:hAnsi="宋体" w:cs="Times New Roman" w:hint="eastAsia"/>
          <w:szCs w:val="21"/>
        </w:rPr>
        <w:t>芜湖谷峰管业有限公司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A04E16">
        <w:rPr>
          <w:rFonts w:asciiTheme="minorEastAsia" w:hAnsiTheme="minorEastAsia" w:hint="eastAsia"/>
          <w:bCs/>
          <w:szCs w:val="21"/>
        </w:rPr>
        <w:t>两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847E70">
        <w:rPr>
          <w:rFonts w:ascii="宋体" w:eastAsia="宋体" w:hAnsi="宋体" w:cs="Times New Roman" w:hint="eastAsia"/>
          <w:szCs w:val="21"/>
        </w:rPr>
        <w:t>芜湖谷峰管业有限公司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测量设备的规范化管理和</w:t>
      </w:r>
      <w:r>
        <w:rPr>
          <w:rFonts w:asciiTheme="minorEastAsia" w:hAnsiTheme="minorEastAsia" w:hint="eastAsia"/>
          <w:bCs/>
          <w:szCs w:val="21"/>
        </w:rPr>
        <w:t>测量过程的持续监控，</w:t>
      </w:r>
      <w:r w:rsidR="00E03FEE">
        <w:rPr>
          <w:rFonts w:asciiTheme="minorEastAsia" w:hAnsiTheme="minorEastAsia" w:hint="eastAsia"/>
          <w:bCs/>
          <w:szCs w:val="21"/>
        </w:rPr>
        <w:t>以及不断</w:t>
      </w:r>
      <w:r w:rsidR="00847E70">
        <w:rPr>
          <w:rFonts w:asciiTheme="minorEastAsia" w:hAnsiTheme="minorEastAsia" w:hint="eastAsia"/>
          <w:bCs/>
          <w:szCs w:val="21"/>
        </w:rPr>
        <w:t>加强培训</w:t>
      </w:r>
      <w:r w:rsidR="00E03FEE">
        <w:rPr>
          <w:rFonts w:asciiTheme="minorEastAsia" w:hAnsiTheme="minorEastAsia" w:hint="eastAsia"/>
          <w:bCs/>
          <w:szCs w:val="21"/>
        </w:rPr>
        <w:t>来</w:t>
      </w:r>
      <w:r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6C" w:rsidRDefault="00687E6C" w:rsidP="00AC7F94">
      <w:r>
        <w:separator/>
      </w:r>
    </w:p>
  </w:endnote>
  <w:endnote w:type="continuationSeparator" w:id="1">
    <w:p w:rsidR="00687E6C" w:rsidRDefault="00687E6C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6C" w:rsidRDefault="00687E6C" w:rsidP="00AC7F94">
      <w:r>
        <w:separator/>
      </w:r>
    </w:p>
  </w:footnote>
  <w:footnote w:type="continuationSeparator" w:id="1">
    <w:p w:rsidR="00687E6C" w:rsidRDefault="00687E6C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B74152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7415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B74152">
    <w:pPr>
      <w:rPr>
        <w:sz w:val="18"/>
        <w:szCs w:val="18"/>
      </w:rPr>
    </w:pPr>
    <w:r w:rsidRPr="00B74152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3581"/>
    <w:rsid w:val="00172F5D"/>
    <w:rsid w:val="001A0112"/>
    <w:rsid w:val="001B5E7E"/>
    <w:rsid w:val="001C476C"/>
    <w:rsid w:val="001F3892"/>
    <w:rsid w:val="001F6C58"/>
    <w:rsid w:val="00221084"/>
    <w:rsid w:val="0022311E"/>
    <w:rsid w:val="00231836"/>
    <w:rsid w:val="0024485F"/>
    <w:rsid w:val="00246A4B"/>
    <w:rsid w:val="002569B6"/>
    <w:rsid w:val="002701A1"/>
    <w:rsid w:val="00287108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E0B"/>
    <w:rsid w:val="004419A3"/>
    <w:rsid w:val="00444A5C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941EE"/>
    <w:rsid w:val="005B0D22"/>
    <w:rsid w:val="005B18D4"/>
    <w:rsid w:val="005B2F42"/>
    <w:rsid w:val="005C191B"/>
    <w:rsid w:val="005C3391"/>
    <w:rsid w:val="005D06D9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2605"/>
    <w:rsid w:val="006B322C"/>
    <w:rsid w:val="006D3E92"/>
    <w:rsid w:val="006F3750"/>
    <w:rsid w:val="00742DD4"/>
    <w:rsid w:val="007609C2"/>
    <w:rsid w:val="007675B6"/>
    <w:rsid w:val="00784788"/>
    <w:rsid w:val="00795D58"/>
    <w:rsid w:val="007A1EC5"/>
    <w:rsid w:val="007B16DA"/>
    <w:rsid w:val="007D0A59"/>
    <w:rsid w:val="007F1979"/>
    <w:rsid w:val="008039C6"/>
    <w:rsid w:val="00822A88"/>
    <w:rsid w:val="0082672E"/>
    <w:rsid w:val="00842859"/>
    <w:rsid w:val="00847DEA"/>
    <w:rsid w:val="00847E70"/>
    <w:rsid w:val="00863661"/>
    <w:rsid w:val="00876F84"/>
    <w:rsid w:val="00880CD0"/>
    <w:rsid w:val="00896249"/>
    <w:rsid w:val="008A03D9"/>
    <w:rsid w:val="008A360A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4152"/>
    <w:rsid w:val="00B7743B"/>
    <w:rsid w:val="00BA042D"/>
    <w:rsid w:val="00BA53FB"/>
    <w:rsid w:val="00BA6652"/>
    <w:rsid w:val="00BB557D"/>
    <w:rsid w:val="00BD3352"/>
    <w:rsid w:val="00BE1C92"/>
    <w:rsid w:val="00BE4B5F"/>
    <w:rsid w:val="00C00B63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825AF"/>
    <w:rsid w:val="00D843AB"/>
    <w:rsid w:val="00D85083"/>
    <w:rsid w:val="00D87068"/>
    <w:rsid w:val="00DB504D"/>
    <w:rsid w:val="00DC4708"/>
    <w:rsid w:val="00DC4CAB"/>
    <w:rsid w:val="00DD3C9F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C46DB"/>
    <w:rsid w:val="00EC5C29"/>
    <w:rsid w:val="00ED35C3"/>
    <w:rsid w:val="00EE403F"/>
    <w:rsid w:val="00F04F54"/>
    <w:rsid w:val="00F337FF"/>
    <w:rsid w:val="00F41823"/>
    <w:rsid w:val="00F43BE9"/>
    <w:rsid w:val="00F4451A"/>
    <w:rsid w:val="00F5108B"/>
    <w:rsid w:val="00F7151A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52</cp:revision>
  <cp:lastPrinted>2017-09-01T06:24:00Z</cp:lastPrinted>
  <dcterms:created xsi:type="dcterms:W3CDTF">2018-07-21T04:49:00Z</dcterms:created>
  <dcterms:modified xsi:type="dcterms:W3CDTF">2020-07-26T08:04:00Z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