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3946FB">
        <w:rPr>
          <w:rFonts w:ascii="宋体" w:hAnsi="宋体" w:hint="eastAsia"/>
          <w:sz w:val="32"/>
          <w:u w:val="single"/>
        </w:rPr>
        <w:t>江苏</w:t>
      </w:r>
      <w:r w:rsidR="00CC2261" w:rsidRPr="00CC2261">
        <w:rPr>
          <w:rFonts w:ascii="宋体" w:eastAsia="宋体" w:hAnsi="宋体" w:cs="Times New Roman" w:hint="eastAsia"/>
          <w:sz w:val="32"/>
          <w:u w:val="single"/>
        </w:rPr>
        <w:t>六维智能物流装备股份</w:t>
      </w:r>
      <w:r w:rsidR="00EA367F" w:rsidRPr="00EA367F">
        <w:rPr>
          <w:rFonts w:ascii="宋体" w:hAnsi="宋体" w:hint="eastAsia"/>
          <w:sz w:val="32"/>
          <w:u w:val="single"/>
        </w:rPr>
        <w:t>有限公司</w:t>
      </w:r>
      <w:r w:rsidR="00EA367F">
        <w:rPr>
          <w:rFonts w:ascii="宋体" w:hAnsi="宋体" w:hint="eastAsia"/>
          <w:sz w:val="32"/>
          <w:u w:val="single"/>
        </w:rPr>
        <w:t xml:space="preserve">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CC2261">
        <w:rPr>
          <w:rFonts w:ascii="宋体" w:hAnsi="宋体" w:hint="eastAsia"/>
          <w:sz w:val="32"/>
          <w:u w:val="single"/>
        </w:rPr>
        <w:t>97</w:t>
      </w:r>
      <w:r>
        <w:rPr>
          <w:rFonts w:ascii="宋体" w:hAnsi="宋体" w:hint="eastAsia"/>
          <w:sz w:val="32"/>
          <w:u w:val="single"/>
        </w:rPr>
        <w:t>-201</w:t>
      </w:r>
      <w:r w:rsidR="001B5E7E">
        <w:rPr>
          <w:rFonts w:ascii="宋体" w:hAnsi="宋体" w:hint="eastAsia"/>
          <w:sz w:val="32"/>
          <w:u w:val="single"/>
        </w:rPr>
        <w:t>6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1F6C58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97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1B5E7E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6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AA601F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</w:t>
            </w:r>
            <w:r w:rsidR="001F6C58" w:rsidRPr="001F6C58">
              <w:rPr>
                <w:rFonts w:ascii="宋体" w:hAnsi="宋体" w:hint="eastAsia"/>
                <w:szCs w:val="21"/>
              </w:rPr>
              <w:t>六维智能物流装备股份</w:t>
            </w:r>
            <w:r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Default="001F6C58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秦岗</w:t>
            </w:r>
          </w:p>
        </w:tc>
      </w:tr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</w:tcPr>
          <w:p w:rsidR="00AA601F" w:rsidRPr="00D140E0" w:rsidRDefault="00AA601F" w:rsidP="00D140E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140E0"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 w:rsidR="00D140E0" w:rsidRPr="00D140E0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D140E0">
              <w:rPr>
                <w:rFonts w:asciiTheme="minorEastAsia" w:hAnsiTheme="minorEastAsia" w:cs="宋体" w:hint="eastAsia"/>
                <w:kern w:val="0"/>
                <w:szCs w:val="21"/>
              </w:rPr>
              <w:t>-0</w:t>
            </w:r>
            <w:r w:rsidR="00D140E0" w:rsidRPr="00D140E0">
              <w:rPr>
                <w:rFonts w:asciiTheme="minorEastAsia" w:hAnsiTheme="minorEastAsia" w:cs="宋体" w:hint="eastAsia"/>
                <w:kern w:val="0"/>
                <w:szCs w:val="21"/>
              </w:rPr>
              <w:t>233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AA601F" w:rsidRPr="00D140E0" w:rsidRDefault="00AA601F" w:rsidP="00D140E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140E0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D140E0" w:rsidRPr="00D140E0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D140E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D140E0" w:rsidRPr="00D140E0">
              <w:rPr>
                <w:rFonts w:asciiTheme="minorEastAsia" w:hAnsiTheme="minorEastAsia" w:cs="宋体" w:hint="eastAsia"/>
                <w:kern w:val="0"/>
                <w:szCs w:val="21"/>
              </w:rPr>
              <w:t>03</w:t>
            </w:r>
            <w:r w:rsidRPr="00D140E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D140E0" w:rsidRPr="00D140E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AA601F" w:rsidRDefault="00AA601F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A04E16">
              <w:rPr>
                <w:rFonts w:asciiTheme="minorEastAsia" w:hAnsiTheme="minorEastAsia" w:cs="宋体" w:hint="eastAsia"/>
                <w:kern w:val="0"/>
                <w:szCs w:val="21"/>
              </w:rPr>
              <w:t>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AA601F" w:rsidRPr="00AB0600" w:rsidRDefault="00AA601F" w:rsidP="00A04E1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A04E16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1F6C58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A04E16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A04E16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AA601F" w:rsidTr="00A04E16">
        <w:tc>
          <w:tcPr>
            <w:tcW w:w="1707" w:type="dxa"/>
            <w:vMerge w:val="restart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AA601F" w:rsidRDefault="00AA601F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AA601F" w:rsidRDefault="00AA601F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AA601F" w:rsidTr="00A04E16">
        <w:tc>
          <w:tcPr>
            <w:tcW w:w="1707" w:type="dxa"/>
            <w:vMerge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AA601F" w:rsidRDefault="00AA601F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AA601F" w:rsidRDefault="00AA601F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AA601F" w:rsidTr="00A04E16">
        <w:trPr>
          <w:trHeight w:val="856"/>
        </w:trPr>
        <w:tc>
          <w:tcPr>
            <w:tcW w:w="1707" w:type="dxa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AA601F" w:rsidRPr="00FE01C5" w:rsidRDefault="003806C6" w:rsidP="005637EB">
            <w:pPr>
              <w:autoSpaceDE w:val="0"/>
              <w:autoSpaceDN w:val="0"/>
              <w:adjustRightInd w:val="0"/>
              <w:spacing w:before="35" w:line="360" w:lineRule="auto"/>
              <w:ind w:right="33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管理层、</w:t>
            </w:r>
            <w:r w:rsidR="00C371B7">
              <w:rPr>
                <w:rFonts w:ascii="宋体" w:eastAsia="宋体" w:hAnsi="宋体" w:cs="Times New Roman" w:hint="eastAsia"/>
                <w:szCs w:val="21"/>
              </w:rPr>
              <w:t>品</w:t>
            </w:r>
            <w:r w:rsidR="00A04E16">
              <w:rPr>
                <w:rFonts w:ascii="宋体" w:eastAsia="宋体" w:hAnsi="宋体" w:cs="Times New Roman" w:hint="eastAsia"/>
                <w:szCs w:val="21"/>
              </w:rPr>
              <w:t>质</w:t>
            </w:r>
            <w:r w:rsidR="00C371B7">
              <w:rPr>
                <w:rFonts w:ascii="宋体" w:eastAsia="宋体" w:hAnsi="宋体" w:cs="Times New Roman" w:hint="eastAsia"/>
                <w:szCs w:val="21"/>
              </w:rPr>
              <w:t>保</w:t>
            </w:r>
            <w:r w:rsidR="00A04E16">
              <w:rPr>
                <w:rFonts w:ascii="宋体" w:eastAsia="宋体" w:hAnsi="宋体" w:cs="Times New Roman" w:hint="eastAsia"/>
                <w:szCs w:val="21"/>
              </w:rPr>
              <w:t>障</w:t>
            </w:r>
            <w:r w:rsidR="001F6C58">
              <w:rPr>
                <w:rFonts w:ascii="宋体" w:eastAsia="宋体" w:hAnsi="宋体" w:cs="Times New Roman" w:hint="eastAsia"/>
                <w:szCs w:val="21"/>
              </w:rPr>
              <w:t>部、采购部、综合管理中心、货架事业部、自动化部</w:t>
            </w:r>
            <w:r w:rsidR="00C371B7">
              <w:rPr>
                <w:rFonts w:ascii="宋体" w:eastAsia="宋体" w:hAnsi="宋体" w:cs="Times New Roman" w:hint="eastAsia"/>
                <w:szCs w:val="21"/>
              </w:rPr>
              <w:t>、营销中心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A04E16">
        <w:rPr>
          <w:rFonts w:asciiTheme="minorEastAsia" w:hAnsiTheme="minorEastAsia" w:cs="宋体" w:hint="eastAsia"/>
          <w:bCs/>
          <w:kern w:val="0"/>
          <w:szCs w:val="21"/>
        </w:rPr>
        <w:t>两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AA601F">
        <w:rPr>
          <w:rFonts w:ascii="宋体" w:hAnsi="宋体" w:hint="eastAsia"/>
          <w:szCs w:val="21"/>
        </w:rPr>
        <w:t>江苏</w:t>
      </w:r>
      <w:r w:rsidR="001F6C58">
        <w:rPr>
          <w:rFonts w:ascii="宋体" w:hAnsi="宋体" w:hint="eastAsia"/>
          <w:szCs w:val="21"/>
        </w:rPr>
        <w:t>六维智能物流装备股份</w:t>
      </w:r>
      <w:r w:rsidR="00AA601F">
        <w:rPr>
          <w:rFonts w:ascii="宋体" w:hAnsi="宋体" w:hint="eastAsia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3806C6">
        <w:rPr>
          <w:rFonts w:asciiTheme="minorEastAsia" w:hAnsiTheme="minorEastAsia" w:cs="宋体" w:hint="eastAsia"/>
          <w:bCs/>
          <w:kern w:val="0"/>
          <w:szCs w:val="21"/>
        </w:rPr>
        <w:t>管理层、</w:t>
      </w:r>
      <w:r w:rsidR="001F6C58">
        <w:rPr>
          <w:rFonts w:ascii="宋体" w:eastAsia="宋体" w:hAnsi="宋体" w:cs="Times New Roman" w:hint="eastAsia"/>
          <w:szCs w:val="21"/>
        </w:rPr>
        <w:t>品质保障部、采购部、综合管理中心、货架事业部、自动化部</w:t>
      </w:r>
      <w:r w:rsidR="005B2F42">
        <w:rPr>
          <w:rFonts w:ascii="宋体" w:eastAsia="宋体" w:hAnsi="宋体" w:cs="Times New Roman" w:hint="eastAsia"/>
          <w:szCs w:val="21"/>
        </w:rPr>
        <w:t>、营销中心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A04E16">
        <w:rPr>
          <w:rFonts w:asciiTheme="minorEastAsia" w:hAnsiTheme="minorEastAsia" w:cs="宋体" w:hint="eastAsia"/>
          <w:bCs/>
          <w:kern w:val="0"/>
          <w:szCs w:val="21"/>
        </w:rPr>
        <w:t>两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未见新增关键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Pr="00CC1E21">
        <w:rPr>
          <w:rFonts w:asciiTheme="minorEastAsia" w:hAnsiTheme="minorEastAsia" w:cs="宋体" w:hint="eastAsia"/>
          <w:bCs/>
          <w:kern w:val="0"/>
          <w:szCs w:val="21"/>
        </w:rPr>
        <w:t>企业主要能耗以电</w:t>
      </w:r>
      <w:r w:rsidR="00A04E16">
        <w:rPr>
          <w:rFonts w:asciiTheme="minorEastAsia" w:hAnsiTheme="minorEastAsia" w:cs="宋体" w:hint="eastAsia"/>
          <w:bCs/>
          <w:kern w:val="0"/>
          <w:szCs w:val="21"/>
        </w:rPr>
        <w:t>、水、柴油</w:t>
      </w:r>
      <w:r w:rsidRPr="00CC1E21">
        <w:rPr>
          <w:rFonts w:asciiTheme="minorEastAsia" w:hAnsiTheme="minorEastAsia" w:cs="宋体" w:hint="eastAsia"/>
          <w:bCs/>
          <w:kern w:val="0"/>
          <w:szCs w:val="21"/>
        </w:rPr>
        <w:t>为主，</w:t>
      </w:r>
      <w:r w:rsidR="009558A5" w:rsidRPr="00CC1E21">
        <w:rPr>
          <w:rFonts w:asciiTheme="minorEastAsia" w:hAnsiTheme="minorEastAsia" w:cs="宋体" w:hint="eastAsia"/>
          <w:bCs/>
          <w:kern w:val="0"/>
          <w:szCs w:val="21"/>
        </w:rPr>
        <w:t>201</w:t>
      </w:r>
      <w:r w:rsidR="00A04E16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="009558A5" w:rsidRPr="00CC1E21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Pr="00CC1E21">
        <w:rPr>
          <w:rFonts w:asciiTheme="minorEastAsia" w:hAnsiTheme="minorEastAsia" w:cs="宋体" w:hint="eastAsia"/>
          <w:bCs/>
          <w:kern w:val="0"/>
          <w:szCs w:val="21"/>
        </w:rPr>
        <w:t>折算总耗能为0.</w:t>
      </w:r>
      <w:r w:rsidR="001F6C58">
        <w:rPr>
          <w:rFonts w:asciiTheme="minorEastAsia" w:hAnsiTheme="minorEastAsia" w:cs="宋体" w:hint="eastAsia"/>
          <w:bCs/>
          <w:kern w:val="0"/>
          <w:szCs w:val="21"/>
        </w:rPr>
        <w:t>22</w:t>
      </w:r>
      <w:r w:rsidRPr="00CC1E21">
        <w:rPr>
          <w:rFonts w:asciiTheme="minorEastAsia" w:hAnsiTheme="minorEastAsia" w:cs="宋体" w:hint="eastAsia"/>
          <w:bCs/>
          <w:kern w:val="0"/>
          <w:szCs w:val="21"/>
        </w:rPr>
        <w:t>万吨标准煤，</w:t>
      </w:r>
      <w:r>
        <w:rPr>
          <w:rFonts w:ascii="宋体" w:hAnsi="宋体" w:hint="eastAsia"/>
          <w:szCs w:val="21"/>
        </w:rPr>
        <w:t>不是重点耗能企业，</w:t>
      </w:r>
      <w:r w:rsidR="00A04E16">
        <w:rPr>
          <w:rFonts w:ascii="宋体" w:hAnsi="宋体" w:hint="eastAsia"/>
          <w:szCs w:val="21"/>
        </w:rPr>
        <w:t>能源设备的配备</w:t>
      </w:r>
      <w:r>
        <w:rPr>
          <w:rFonts w:ascii="宋体" w:hAnsi="宋体" w:hint="eastAsia"/>
          <w:szCs w:val="21"/>
        </w:rPr>
        <w:t>符合GB 17167</w:t>
      </w:r>
      <w:r>
        <w:rPr>
          <w:rFonts w:asciiTheme="minorEastAsia" w:hAnsiTheme="minorEastAsia" w:cs="宋体" w:hint="eastAsia"/>
          <w:bCs/>
          <w:kern w:val="0"/>
          <w:szCs w:val="21"/>
        </w:rPr>
        <w:t>-</w:t>
      </w:r>
      <w:r>
        <w:rPr>
          <w:rFonts w:ascii="宋体" w:hAnsi="宋体" w:hint="eastAsia"/>
          <w:szCs w:val="21"/>
        </w:rPr>
        <w:t>2006标准要求。</w:t>
      </w:r>
      <w:r w:rsidR="00AA601F">
        <w:rPr>
          <w:rFonts w:ascii="宋体" w:hAnsi="宋体" w:hint="eastAsia"/>
          <w:szCs w:val="21"/>
        </w:rPr>
        <w:t>江苏</w:t>
      </w:r>
      <w:r w:rsidR="001F6C58">
        <w:rPr>
          <w:rFonts w:ascii="宋体" w:hAnsi="宋体" w:hint="eastAsia"/>
          <w:szCs w:val="21"/>
        </w:rPr>
        <w:t>六维智能物流装备股份</w:t>
      </w:r>
      <w:r w:rsidR="00AA601F">
        <w:rPr>
          <w:rFonts w:ascii="宋体" w:hAnsi="宋体" w:hint="eastAsia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371B7" w:rsidRDefault="004A6FC8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C371B7">
        <w:rPr>
          <w:rFonts w:asciiTheme="minorEastAsia" w:hAnsiTheme="minorEastAsia" w:hint="eastAsia"/>
          <w:bCs/>
          <w:szCs w:val="21"/>
        </w:rPr>
        <w:t>为了充分验证公司测量管理体系运行的符合性、有效性及持续改进，公司每年进行一次内部评审，本年度于</w:t>
      </w:r>
      <w:r w:rsidRPr="00C371B7">
        <w:rPr>
          <w:rFonts w:ascii="宋体" w:hAnsi="宋体" w:hint="eastAsia"/>
          <w:bCs/>
          <w:szCs w:val="21"/>
        </w:rPr>
        <w:t>20</w:t>
      </w:r>
      <w:r w:rsidR="00E03FEE">
        <w:rPr>
          <w:rFonts w:ascii="宋体" w:hAnsi="宋体" w:hint="eastAsia"/>
          <w:bCs/>
          <w:szCs w:val="21"/>
        </w:rPr>
        <w:t>20</w:t>
      </w:r>
      <w:r w:rsidRPr="00C371B7">
        <w:rPr>
          <w:rFonts w:ascii="宋体" w:hAnsi="宋体" w:hint="eastAsia"/>
          <w:bCs/>
          <w:szCs w:val="21"/>
        </w:rPr>
        <w:t>年</w:t>
      </w:r>
      <w:r w:rsidR="00C371B7" w:rsidRPr="00C371B7">
        <w:rPr>
          <w:rFonts w:ascii="宋体" w:hAnsi="宋体" w:hint="eastAsia"/>
          <w:bCs/>
          <w:szCs w:val="21"/>
        </w:rPr>
        <w:t>2</w:t>
      </w:r>
      <w:r w:rsidRPr="00C371B7">
        <w:rPr>
          <w:rFonts w:ascii="宋体" w:hAnsi="宋体" w:hint="eastAsia"/>
          <w:bCs/>
          <w:szCs w:val="21"/>
        </w:rPr>
        <w:t>月</w:t>
      </w:r>
      <w:r w:rsidR="005B2F42">
        <w:rPr>
          <w:rFonts w:ascii="宋体" w:hAnsi="宋体" w:hint="eastAsia"/>
          <w:bCs/>
          <w:szCs w:val="21"/>
        </w:rPr>
        <w:t>20</w:t>
      </w:r>
      <w:r w:rsidRPr="00C371B7">
        <w:rPr>
          <w:rFonts w:ascii="宋体" w:hAnsi="宋体" w:hint="eastAsia"/>
          <w:bCs/>
          <w:szCs w:val="21"/>
        </w:rPr>
        <w:t>日～</w:t>
      </w:r>
      <w:r w:rsidR="00C371B7" w:rsidRPr="00C371B7">
        <w:rPr>
          <w:rFonts w:ascii="宋体" w:hAnsi="宋体" w:hint="eastAsia"/>
          <w:bCs/>
          <w:szCs w:val="21"/>
        </w:rPr>
        <w:t>2</w:t>
      </w:r>
      <w:r w:rsidRPr="00C371B7">
        <w:rPr>
          <w:rFonts w:ascii="宋体" w:hAnsi="宋体" w:hint="eastAsia"/>
          <w:bCs/>
          <w:szCs w:val="21"/>
        </w:rPr>
        <w:t>月</w:t>
      </w:r>
      <w:r w:rsidR="005B2F42">
        <w:rPr>
          <w:rFonts w:ascii="宋体" w:hAnsi="宋体" w:hint="eastAsia"/>
          <w:bCs/>
          <w:szCs w:val="21"/>
        </w:rPr>
        <w:t>21</w:t>
      </w:r>
      <w:r w:rsidRPr="00C371B7">
        <w:rPr>
          <w:rFonts w:ascii="宋体" w:hAnsi="宋体" w:hint="eastAsia"/>
          <w:bCs/>
          <w:szCs w:val="21"/>
        </w:rPr>
        <w:t>日</w:t>
      </w:r>
      <w:r w:rsidRPr="00C371B7">
        <w:rPr>
          <w:rFonts w:asciiTheme="minorEastAsia" w:hAnsiTheme="minorEastAsia" w:hint="eastAsia"/>
          <w:bCs/>
          <w:szCs w:val="21"/>
        </w:rPr>
        <w:t>公司进行了测量管理体系内部审核工作。按GB/T 19022-2003标准的要素要求，</w:t>
      </w:r>
      <w:r w:rsidRPr="00C371B7">
        <w:rPr>
          <w:rFonts w:ascii="宋体" w:hAnsi="宋体" w:hint="eastAsia"/>
          <w:bCs/>
          <w:szCs w:val="21"/>
        </w:rPr>
        <w:t>对公司领导层以及下属的</w:t>
      </w:r>
      <w:r w:rsidR="00E03FEE">
        <w:rPr>
          <w:rFonts w:ascii="宋体" w:eastAsia="宋体" w:hAnsi="宋体" w:cs="Times New Roman" w:hint="eastAsia"/>
          <w:szCs w:val="21"/>
        </w:rPr>
        <w:t>六个</w:t>
      </w:r>
      <w:r w:rsidR="00C371B7" w:rsidRPr="00C371B7">
        <w:rPr>
          <w:rFonts w:ascii="宋体" w:eastAsia="宋体" w:hAnsi="宋体" w:cs="Times New Roman" w:hint="eastAsia"/>
          <w:szCs w:val="21"/>
        </w:rPr>
        <w:t>部门及</w:t>
      </w:r>
      <w:r w:rsidR="005B2F42">
        <w:rPr>
          <w:rFonts w:ascii="宋体" w:eastAsia="宋体" w:hAnsi="宋体" w:cs="Times New Roman" w:hint="eastAsia"/>
          <w:szCs w:val="21"/>
        </w:rPr>
        <w:t>生产车间</w:t>
      </w:r>
      <w:r w:rsidRPr="00C371B7">
        <w:rPr>
          <w:rFonts w:ascii="宋体" w:hAnsi="宋体" w:hint="eastAsia"/>
          <w:bCs/>
          <w:szCs w:val="21"/>
        </w:rPr>
        <w:t>进行了全要素审核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="000322A9" w:rsidRPr="00C371B7">
        <w:rPr>
          <w:rFonts w:ascii="宋体" w:hAnsi="宋体" w:hint="eastAsia"/>
          <w:bCs/>
          <w:szCs w:val="21"/>
        </w:rPr>
        <w:t>通过内审</w:t>
      </w:r>
      <w:r w:rsidRPr="00C371B7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E03FEE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C371B7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="宋体" w:eastAsia="宋体" w:hAnsi="宋体" w:cs="Times New Roman" w:hint="eastAsia"/>
          <w:bCs/>
          <w:szCs w:val="21"/>
        </w:rPr>
        <w:t>企业</w:t>
      </w:r>
      <w:r w:rsidRPr="00C371B7">
        <w:rPr>
          <w:rFonts w:ascii="宋体" w:eastAsia="宋体" w:hAnsi="宋体" w:cs="Times New Roman" w:hint="eastAsia"/>
          <w:szCs w:val="21"/>
        </w:rPr>
        <w:t>于</w:t>
      </w:r>
      <w:r w:rsidRPr="00E03FEE">
        <w:rPr>
          <w:rFonts w:ascii="宋体" w:hAnsi="宋体" w:hint="eastAsia"/>
          <w:szCs w:val="21"/>
        </w:rPr>
        <w:t>20</w:t>
      </w:r>
      <w:r w:rsidR="00E03FEE" w:rsidRPr="00E03FEE">
        <w:rPr>
          <w:rFonts w:ascii="宋体" w:hAnsi="宋体" w:hint="eastAsia"/>
          <w:szCs w:val="21"/>
        </w:rPr>
        <w:t>20</w:t>
      </w:r>
      <w:r w:rsidRPr="00E03FEE">
        <w:rPr>
          <w:rFonts w:ascii="宋体" w:hAnsi="宋体" w:hint="eastAsia"/>
          <w:szCs w:val="21"/>
        </w:rPr>
        <w:t>年</w:t>
      </w:r>
      <w:r w:rsidR="00C371B7" w:rsidRPr="00E03FEE">
        <w:rPr>
          <w:rFonts w:ascii="宋体" w:hAnsi="宋体" w:hint="eastAsia"/>
          <w:szCs w:val="21"/>
        </w:rPr>
        <w:t>02</w:t>
      </w:r>
      <w:r w:rsidRPr="00E03FEE">
        <w:rPr>
          <w:rFonts w:ascii="宋体" w:hAnsi="宋体" w:hint="eastAsia"/>
          <w:szCs w:val="21"/>
        </w:rPr>
        <w:t>月</w:t>
      </w:r>
      <w:r w:rsidR="00C371B7" w:rsidRPr="00E03FEE">
        <w:rPr>
          <w:rFonts w:ascii="宋体" w:hAnsi="宋体" w:hint="eastAsia"/>
          <w:szCs w:val="21"/>
        </w:rPr>
        <w:t>2</w:t>
      </w:r>
      <w:r w:rsidR="00E03FEE" w:rsidRPr="00E03FEE">
        <w:rPr>
          <w:rFonts w:ascii="宋体" w:hAnsi="宋体" w:hint="eastAsia"/>
          <w:szCs w:val="21"/>
        </w:rPr>
        <w:t>4</w:t>
      </w:r>
      <w:r w:rsidRPr="00E03FEE">
        <w:rPr>
          <w:rFonts w:ascii="宋体" w:hAnsi="宋体" w:hint="eastAsia"/>
          <w:szCs w:val="21"/>
        </w:rPr>
        <w:t>日</w:t>
      </w:r>
      <w:r w:rsidR="000322A9" w:rsidRPr="00C371B7">
        <w:rPr>
          <w:rFonts w:ascii="宋体" w:hAnsi="宋体" w:hint="eastAsia"/>
          <w:szCs w:val="21"/>
        </w:rPr>
        <w:t>单独</w:t>
      </w:r>
      <w:r w:rsidRPr="00C371B7">
        <w:rPr>
          <w:rFonts w:ascii="宋体" w:eastAsia="宋体" w:hAnsi="宋体" w:cs="Times New Roman" w:hint="eastAsia"/>
          <w:szCs w:val="21"/>
        </w:rPr>
        <w:t>进</w:t>
      </w:r>
      <w:r w:rsidRPr="00C371B7">
        <w:rPr>
          <w:rFonts w:ascii="宋体" w:eastAsia="宋体" w:hAnsi="宋体" w:cs="Times New Roman" w:hint="eastAsia"/>
          <w:bCs/>
          <w:szCs w:val="21"/>
        </w:rPr>
        <w:t>行了测量管理</w:t>
      </w:r>
      <w:r w:rsidRPr="00C371B7">
        <w:rPr>
          <w:rFonts w:ascii="宋体" w:eastAsia="宋体" w:hAnsi="宋体" w:cs="Times New Roman" w:hint="eastAsia"/>
          <w:szCs w:val="21"/>
        </w:rPr>
        <w:t>体系管理评</w:t>
      </w:r>
      <w:r w:rsidR="00CE2187" w:rsidRPr="00C371B7">
        <w:rPr>
          <w:rFonts w:ascii="宋体" w:eastAsia="宋体" w:hAnsi="宋体" w:cs="Times New Roman" w:hint="eastAsia"/>
          <w:bCs/>
          <w:szCs w:val="21"/>
        </w:rPr>
        <w:t>审。</w:t>
      </w:r>
      <w:r w:rsidRPr="00C371B7">
        <w:rPr>
          <w:rFonts w:ascii="宋体" w:hAnsi="宋体" w:hint="eastAsia"/>
          <w:bCs/>
          <w:szCs w:val="21"/>
        </w:rPr>
        <w:t>会议由</w:t>
      </w:r>
      <w:r w:rsidR="003D5A8B" w:rsidRPr="00C371B7">
        <w:rPr>
          <w:rFonts w:ascii="宋体" w:hAnsi="宋体" w:hint="eastAsia"/>
          <w:bCs/>
          <w:szCs w:val="21"/>
        </w:rPr>
        <w:t>管理者代表</w:t>
      </w:r>
      <w:r w:rsidR="00C371B7" w:rsidRPr="00C371B7">
        <w:rPr>
          <w:rFonts w:ascii="宋体" w:hAnsi="宋体" w:hint="eastAsia"/>
          <w:bCs/>
          <w:szCs w:val="21"/>
        </w:rPr>
        <w:t>秦岗</w:t>
      </w:r>
      <w:r w:rsidRPr="00C371B7">
        <w:rPr>
          <w:rFonts w:ascii="宋体" w:hAnsi="宋体" w:hint="eastAsia"/>
          <w:bCs/>
          <w:szCs w:val="21"/>
        </w:rPr>
        <w:t>主持，</w:t>
      </w:r>
      <w:r w:rsidR="00C371B7" w:rsidRPr="00C371B7">
        <w:rPr>
          <w:rFonts w:ascii="宋体" w:hAnsi="宋体" w:hint="eastAsia"/>
          <w:bCs/>
          <w:szCs w:val="21"/>
        </w:rPr>
        <w:t>各职能部门领导及所有计量管理人员参加</w:t>
      </w:r>
      <w:r w:rsidR="00D273E0" w:rsidRPr="00C371B7">
        <w:rPr>
          <w:rFonts w:ascii="宋体" w:hAnsi="宋体" w:hint="eastAsia"/>
          <w:bCs/>
          <w:szCs w:val="21"/>
        </w:rPr>
        <w:t>。各部门</w:t>
      </w:r>
      <w:r w:rsidR="00D273E0" w:rsidRPr="00C371B7">
        <w:rPr>
          <w:szCs w:val="21"/>
        </w:rPr>
        <w:t>汇报了体系运行情况</w:t>
      </w:r>
      <w:r w:rsidR="00D273E0" w:rsidRPr="00C371B7">
        <w:rPr>
          <w:rFonts w:hint="eastAsia"/>
          <w:szCs w:val="21"/>
        </w:rPr>
        <w:t>、</w:t>
      </w:r>
      <w:r w:rsidR="00D273E0" w:rsidRPr="00C371B7">
        <w:rPr>
          <w:szCs w:val="21"/>
        </w:rPr>
        <w:t>进展及存在的问题和改进的意见建议</w:t>
      </w:r>
      <w:r w:rsidR="00D273E0" w:rsidRPr="00C371B7">
        <w:rPr>
          <w:rFonts w:hint="eastAsia"/>
          <w:szCs w:val="21"/>
        </w:rPr>
        <w:t>，</w:t>
      </w:r>
      <w:r w:rsidR="00D273E0" w:rsidRPr="00C371B7">
        <w:rPr>
          <w:szCs w:val="21"/>
        </w:rPr>
        <w:t>并做相应</w:t>
      </w:r>
      <w:r w:rsidR="00D273E0" w:rsidRPr="00C371B7">
        <w:rPr>
          <w:rFonts w:hint="eastAsia"/>
          <w:szCs w:val="21"/>
        </w:rPr>
        <w:t>的工作总结</w:t>
      </w:r>
      <w:r w:rsidRPr="00C371B7">
        <w:rPr>
          <w:rFonts w:ascii="宋体" w:hAnsi="宋体" w:hint="eastAsia"/>
          <w:bCs/>
          <w:szCs w:val="21"/>
        </w:rPr>
        <w:t>。管理评审</w:t>
      </w:r>
      <w:r w:rsidR="00067824" w:rsidRPr="00C371B7">
        <w:rPr>
          <w:rFonts w:ascii="宋体" w:hAnsi="宋体" w:hint="eastAsia"/>
          <w:bCs/>
          <w:szCs w:val="21"/>
        </w:rPr>
        <w:t>每年进行一次</w:t>
      </w:r>
      <w:r w:rsidRPr="00C371B7">
        <w:rPr>
          <w:rFonts w:ascii="宋体" w:hAnsi="宋体" w:hint="eastAsia"/>
          <w:bCs/>
          <w:szCs w:val="21"/>
        </w:rPr>
        <w:t>。</w:t>
      </w:r>
      <w:r w:rsidRPr="00C371B7">
        <w:rPr>
          <w:rFonts w:hint="eastAsia"/>
          <w:szCs w:val="21"/>
        </w:rPr>
        <w:t>会议肯定</w:t>
      </w:r>
      <w:r w:rsidRPr="00C371B7">
        <w:rPr>
          <w:szCs w:val="21"/>
        </w:rPr>
        <w:t>了公司测量管理体系</w:t>
      </w:r>
      <w:r w:rsidRPr="00C371B7">
        <w:rPr>
          <w:rFonts w:hint="eastAsia"/>
          <w:szCs w:val="21"/>
        </w:rPr>
        <w:t>基本充分、适宜，体系运行对实现目标指标、方针是有效的</w:t>
      </w:r>
      <w:r w:rsidR="00D273E0" w:rsidRPr="00C371B7">
        <w:rPr>
          <w:rFonts w:hint="eastAsia"/>
          <w:szCs w:val="21"/>
        </w:rPr>
        <w:t>，</w:t>
      </w:r>
      <w:r w:rsidRPr="00C371B7">
        <w:rPr>
          <w:rFonts w:hint="eastAsia"/>
          <w:szCs w:val="21"/>
        </w:rPr>
        <w:t>并形成</w:t>
      </w:r>
      <w:r w:rsidRPr="00C371B7">
        <w:rPr>
          <w:szCs w:val="21"/>
        </w:rPr>
        <w:t>了管理评审报告</w:t>
      </w:r>
      <w:r w:rsidRPr="00C371B7">
        <w:rPr>
          <w:rFonts w:hint="eastAsia"/>
          <w:szCs w:val="21"/>
        </w:rPr>
        <w:t>。</w:t>
      </w:r>
    </w:p>
    <w:p w:rsidR="00AC7F94" w:rsidRDefault="004A6FC8" w:rsidP="00E03FEE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DF7ECE">
        <w:rPr>
          <w:rFonts w:asciiTheme="minorEastAsia" w:hAnsiTheme="minorEastAsia" w:hint="eastAsia"/>
          <w:bCs/>
          <w:szCs w:val="21"/>
        </w:rPr>
        <w:t>塑层厚度</w:t>
      </w:r>
      <w:r w:rsidR="00DF7ECE" w:rsidRPr="00BD3352">
        <w:rPr>
          <w:rFonts w:ascii="宋体" w:hAnsi="宋体" w:hint="eastAsia"/>
          <w:szCs w:val="21"/>
        </w:rPr>
        <w:t>测</w:t>
      </w:r>
      <w:r w:rsidRPr="00BD3352">
        <w:rPr>
          <w:rFonts w:ascii="宋体" w:hAnsi="宋体" w:hint="eastAsia"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按检验规范，进行了有效性监视，计量要求的导出、不确定度评定、监视控制图齐全，完整。未见新增关键测量过程。</w:t>
      </w:r>
    </w:p>
    <w:p w:rsidR="00AC7F94" w:rsidRDefault="004A6FC8" w:rsidP="00E03FEE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E03FEE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E03FEE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C371B7" w:rsidRPr="00C371B7">
        <w:rPr>
          <w:rFonts w:ascii="宋体" w:hAnsi="宋体" w:hint="eastAsia"/>
          <w:bCs/>
          <w:szCs w:val="21"/>
        </w:rPr>
        <w:t>6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C371B7" w:rsidRDefault="00C371B7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</w:p>
    <w:p w:rsidR="00AC7F94" w:rsidRDefault="004A6FC8" w:rsidP="00E03FEE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</w:t>
      </w:r>
      <w:r w:rsidR="00C371B7">
        <w:rPr>
          <w:rFonts w:hint="eastAsia"/>
          <w:bCs/>
          <w:szCs w:val="21"/>
        </w:rPr>
        <w:t>公司宣传、产品质量提升、同行竞争都起到了重要作用。同时对产品招投标给予了肯定</w:t>
      </w:r>
      <w:r w:rsidR="00D06F5D" w:rsidRPr="002F20C4"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A04E16">
        <w:rPr>
          <w:rFonts w:asciiTheme="minorEastAsia" w:hAnsiTheme="minorEastAsia" w:hint="eastAsia"/>
          <w:bCs/>
          <w:szCs w:val="21"/>
        </w:rPr>
        <w:t>7</w:t>
      </w:r>
      <w:r>
        <w:rPr>
          <w:rFonts w:asciiTheme="minorEastAsia" w:hAnsiTheme="minorEastAsia"/>
          <w:bCs/>
          <w:szCs w:val="21"/>
        </w:rPr>
        <w:t>月</w:t>
      </w:r>
      <w:r w:rsidR="00A04E16">
        <w:rPr>
          <w:rFonts w:asciiTheme="minorEastAsia" w:hAnsiTheme="minorEastAsia" w:hint="eastAsia"/>
          <w:bCs/>
          <w:szCs w:val="21"/>
        </w:rPr>
        <w:t>25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2E54F9">
        <w:rPr>
          <w:rFonts w:ascii="宋体" w:hAnsi="宋体" w:hint="eastAsia"/>
          <w:szCs w:val="21"/>
        </w:rPr>
        <w:t>江苏</w:t>
      </w:r>
      <w:r w:rsidR="00D140E0">
        <w:rPr>
          <w:rFonts w:ascii="宋体" w:hAnsi="宋体" w:hint="eastAsia"/>
          <w:szCs w:val="21"/>
        </w:rPr>
        <w:t>六维智能物流装备股份</w:t>
      </w:r>
      <w:r w:rsidR="001B5E7E">
        <w:rPr>
          <w:rFonts w:ascii="宋体" w:hAnsi="宋体" w:hint="eastAsia"/>
          <w:szCs w:val="21"/>
        </w:rPr>
        <w:t>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A04E16">
        <w:rPr>
          <w:rFonts w:asciiTheme="minorEastAsia" w:hAnsiTheme="minorEastAsia" w:hint="eastAsia"/>
          <w:bCs/>
          <w:szCs w:val="21"/>
        </w:rPr>
        <w:t>两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D140E0">
        <w:rPr>
          <w:rFonts w:ascii="宋体" w:hAnsi="宋体" w:hint="eastAsia"/>
          <w:szCs w:val="21"/>
        </w:rPr>
        <w:t>江苏六维智能物流装备股份有限公司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FD1BD1">
        <w:rPr>
          <w:rFonts w:asciiTheme="minorEastAsia" w:hAnsiTheme="minorEastAsia" w:hint="eastAsia"/>
          <w:bCs/>
          <w:szCs w:val="21"/>
        </w:rPr>
        <w:t>测量设备的规范化管理和</w:t>
      </w:r>
      <w:r>
        <w:rPr>
          <w:rFonts w:asciiTheme="minorEastAsia" w:hAnsiTheme="minorEastAsia" w:hint="eastAsia"/>
          <w:bCs/>
          <w:szCs w:val="21"/>
        </w:rPr>
        <w:t>测量过程的持续监控，</w:t>
      </w:r>
      <w:r w:rsidR="00E03FEE">
        <w:rPr>
          <w:rFonts w:asciiTheme="minorEastAsia" w:hAnsiTheme="minorEastAsia" w:hint="eastAsia"/>
          <w:bCs/>
          <w:szCs w:val="21"/>
        </w:rPr>
        <w:t>以及不断提高人员水平来</w:t>
      </w:r>
      <w:r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7F3" w:rsidRDefault="00E327F3" w:rsidP="00AC7F94">
      <w:r>
        <w:separator/>
      </w:r>
    </w:p>
  </w:endnote>
  <w:endnote w:type="continuationSeparator" w:id="1">
    <w:p w:rsidR="00E327F3" w:rsidRDefault="00E327F3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7F3" w:rsidRDefault="00E327F3" w:rsidP="00AC7F94">
      <w:r>
        <w:separator/>
      </w:r>
    </w:p>
  </w:footnote>
  <w:footnote w:type="continuationSeparator" w:id="1">
    <w:p w:rsidR="00E327F3" w:rsidRDefault="00E327F3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993425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99342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993425">
    <w:pPr>
      <w:rPr>
        <w:sz w:val="18"/>
        <w:szCs w:val="18"/>
      </w:rPr>
    </w:pPr>
    <w:r w:rsidRPr="00993425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63993"/>
    <w:rsid w:val="00065342"/>
    <w:rsid w:val="00067824"/>
    <w:rsid w:val="000A1CAA"/>
    <w:rsid w:val="000A48C5"/>
    <w:rsid w:val="000D737A"/>
    <w:rsid w:val="000E2705"/>
    <w:rsid w:val="000E6567"/>
    <w:rsid w:val="00100089"/>
    <w:rsid w:val="00102A01"/>
    <w:rsid w:val="00112EC2"/>
    <w:rsid w:val="0012312B"/>
    <w:rsid w:val="001233E7"/>
    <w:rsid w:val="001249A9"/>
    <w:rsid w:val="00130C1C"/>
    <w:rsid w:val="00133EB0"/>
    <w:rsid w:val="0013558A"/>
    <w:rsid w:val="00154199"/>
    <w:rsid w:val="00163581"/>
    <w:rsid w:val="00172F5D"/>
    <w:rsid w:val="001A0112"/>
    <w:rsid w:val="001B5E7E"/>
    <w:rsid w:val="001C476C"/>
    <w:rsid w:val="001F3892"/>
    <w:rsid w:val="001F6C58"/>
    <w:rsid w:val="00221084"/>
    <w:rsid w:val="0022311E"/>
    <w:rsid w:val="00231836"/>
    <w:rsid w:val="0024485F"/>
    <w:rsid w:val="00246A4B"/>
    <w:rsid w:val="002569B6"/>
    <w:rsid w:val="002701A1"/>
    <w:rsid w:val="00287108"/>
    <w:rsid w:val="002C02A0"/>
    <w:rsid w:val="002C1486"/>
    <w:rsid w:val="002C7BEC"/>
    <w:rsid w:val="002E54F9"/>
    <w:rsid w:val="002E552E"/>
    <w:rsid w:val="0030082D"/>
    <w:rsid w:val="003011D5"/>
    <w:rsid w:val="003806C6"/>
    <w:rsid w:val="003946FB"/>
    <w:rsid w:val="003A6A75"/>
    <w:rsid w:val="003C25DA"/>
    <w:rsid w:val="003D5A8B"/>
    <w:rsid w:val="003D63E0"/>
    <w:rsid w:val="003D6E56"/>
    <w:rsid w:val="003E4B19"/>
    <w:rsid w:val="003F21F1"/>
    <w:rsid w:val="003F770F"/>
    <w:rsid w:val="00400E43"/>
    <w:rsid w:val="00402BC1"/>
    <w:rsid w:val="004179A0"/>
    <w:rsid w:val="00424E0B"/>
    <w:rsid w:val="004419A3"/>
    <w:rsid w:val="00444A5C"/>
    <w:rsid w:val="00474768"/>
    <w:rsid w:val="004965DE"/>
    <w:rsid w:val="004A459E"/>
    <w:rsid w:val="004A5891"/>
    <w:rsid w:val="004A6FC8"/>
    <w:rsid w:val="004C14FA"/>
    <w:rsid w:val="004D7195"/>
    <w:rsid w:val="00504944"/>
    <w:rsid w:val="00524180"/>
    <w:rsid w:val="00525CBE"/>
    <w:rsid w:val="005356B2"/>
    <w:rsid w:val="00552993"/>
    <w:rsid w:val="00577B4C"/>
    <w:rsid w:val="005912DB"/>
    <w:rsid w:val="005941EE"/>
    <w:rsid w:val="005B0D22"/>
    <w:rsid w:val="005B18D4"/>
    <w:rsid w:val="005B2F42"/>
    <w:rsid w:val="005C191B"/>
    <w:rsid w:val="005C3391"/>
    <w:rsid w:val="005D06D9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90C29"/>
    <w:rsid w:val="00694890"/>
    <w:rsid w:val="006B2605"/>
    <w:rsid w:val="006B322C"/>
    <w:rsid w:val="006D3E92"/>
    <w:rsid w:val="006F3750"/>
    <w:rsid w:val="00742DD4"/>
    <w:rsid w:val="007609C2"/>
    <w:rsid w:val="007675B6"/>
    <w:rsid w:val="00784788"/>
    <w:rsid w:val="00795D58"/>
    <w:rsid w:val="007A1EC5"/>
    <w:rsid w:val="007B16DA"/>
    <w:rsid w:val="007D0A59"/>
    <w:rsid w:val="007F1979"/>
    <w:rsid w:val="008039C6"/>
    <w:rsid w:val="00822A88"/>
    <w:rsid w:val="0082672E"/>
    <w:rsid w:val="00842859"/>
    <w:rsid w:val="00847DEA"/>
    <w:rsid w:val="00863661"/>
    <w:rsid w:val="00876F84"/>
    <w:rsid w:val="00880CD0"/>
    <w:rsid w:val="00896249"/>
    <w:rsid w:val="008A03D9"/>
    <w:rsid w:val="008A360A"/>
    <w:rsid w:val="00934709"/>
    <w:rsid w:val="00942C67"/>
    <w:rsid w:val="0094582B"/>
    <w:rsid w:val="009474CC"/>
    <w:rsid w:val="009558A5"/>
    <w:rsid w:val="00956C6A"/>
    <w:rsid w:val="009615B4"/>
    <w:rsid w:val="009743D7"/>
    <w:rsid w:val="00980A44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4C3A"/>
    <w:rsid w:val="009E059D"/>
    <w:rsid w:val="009E3F61"/>
    <w:rsid w:val="009F4AC4"/>
    <w:rsid w:val="00A03794"/>
    <w:rsid w:val="00A04E16"/>
    <w:rsid w:val="00A2386E"/>
    <w:rsid w:val="00A44F1D"/>
    <w:rsid w:val="00A520FA"/>
    <w:rsid w:val="00A54D9E"/>
    <w:rsid w:val="00A67765"/>
    <w:rsid w:val="00A71D09"/>
    <w:rsid w:val="00A80EA8"/>
    <w:rsid w:val="00A86CF4"/>
    <w:rsid w:val="00A931F8"/>
    <w:rsid w:val="00AA1834"/>
    <w:rsid w:val="00AA57FD"/>
    <w:rsid w:val="00AA601F"/>
    <w:rsid w:val="00AA7BAD"/>
    <w:rsid w:val="00AB29F4"/>
    <w:rsid w:val="00AC046D"/>
    <w:rsid w:val="00AC7F94"/>
    <w:rsid w:val="00AC7FD4"/>
    <w:rsid w:val="00AF6E4E"/>
    <w:rsid w:val="00AF6EBD"/>
    <w:rsid w:val="00B04F5D"/>
    <w:rsid w:val="00B063C4"/>
    <w:rsid w:val="00B34360"/>
    <w:rsid w:val="00B70A23"/>
    <w:rsid w:val="00B7743B"/>
    <w:rsid w:val="00BA042D"/>
    <w:rsid w:val="00BA53FB"/>
    <w:rsid w:val="00BB557D"/>
    <w:rsid w:val="00BD3352"/>
    <w:rsid w:val="00BE1C92"/>
    <w:rsid w:val="00BE4B5F"/>
    <w:rsid w:val="00C00B63"/>
    <w:rsid w:val="00C33C08"/>
    <w:rsid w:val="00C371B7"/>
    <w:rsid w:val="00C524D7"/>
    <w:rsid w:val="00C536C5"/>
    <w:rsid w:val="00C63818"/>
    <w:rsid w:val="00C83F82"/>
    <w:rsid w:val="00CB24A1"/>
    <w:rsid w:val="00CB3AA9"/>
    <w:rsid w:val="00CB495D"/>
    <w:rsid w:val="00CC18AF"/>
    <w:rsid w:val="00CC1E21"/>
    <w:rsid w:val="00CC2261"/>
    <w:rsid w:val="00CD0EA8"/>
    <w:rsid w:val="00CD4ED3"/>
    <w:rsid w:val="00CE2187"/>
    <w:rsid w:val="00CE6E1C"/>
    <w:rsid w:val="00CF6925"/>
    <w:rsid w:val="00D06F5D"/>
    <w:rsid w:val="00D140E0"/>
    <w:rsid w:val="00D273E0"/>
    <w:rsid w:val="00D843AB"/>
    <w:rsid w:val="00D85083"/>
    <w:rsid w:val="00D87068"/>
    <w:rsid w:val="00DB504D"/>
    <w:rsid w:val="00DC4708"/>
    <w:rsid w:val="00DC4CAB"/>
    <w:rsid w:val="00DD3C9F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C46DB"/>
    <w:rsid w:val="00EC5C29"/>
    <w:rsid w:val="00ED35C3"/>
    <w:rsid w:val="00EE403F"/>
    <w:rsid w:val="00F04F54"/>
    <w:rsid w:val="00F337FF"/>
    <w:rsid w:val="00F41823"/>
    <w:rsid w:val="00F43BE9"/>
    <w:rsid w:val="00F4451A"/>
    <w:rsid w:val="00F5108B"/>
    <w:rsid w:val="00F7151A"/>
    <w:rsid w:val="00F827E9"/>
    <w:rsid w:val="00F82A48"/>
    <w:rsid w:val="00F84917"/>
    <w:rsid w:val="00F91504"/>
    <w:rsid w:val="00F93FAD"/>
    <w:rsid w:val="00FA0ED2"/>
    <w:rsid w:val="00FA2B0D"/>
    <w:rsid w:val="00FB5DA3"/>
    <w:rsid w:val="00FC32BD"/>
    <w:rsid w:val="00FD1BD1"/>
    <w:rsid w:val="00FD399A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50</cp:revision>
  <cp:lastPrinted>2017-09-01T06:24:00Z</cp:lastPrinted>
  <dcterms:created xsi:type="dcterms:W3CDTF">2018-07-21T04:49:00Z</dcterms:created>
  <dcterms:modified xsi:type="dcterms:W3CDTF">2020-07-25T07:41:00Z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