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0017-2017-2019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西派集团有限公司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2019年09月23日 上午至2019年09月24日 上午 (共1.5天)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