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火微（嘉兴）半导体有限公司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450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