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71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天盾辉安（北京）智能科技有限公司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347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151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