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10960-2025-Q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河北申驰机械设备有限公司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91130403MA07Q9YM69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河北申驰机械设备有限公司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河北省邯郸市丛台区光明北大街163号海后装备维修保障中心院内4号楼A座6层603室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河北省邯郸市丛台区光明北大街163号海后装备维修保障中心院内4号楼A座6层603室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河北申驰机械设备有限公司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河北省邯郸市丛台区光明北大街163号海后装备维修保障中心院内4号楼A座6层603室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河北省邯郸市丛台区光明北大街163号海后装备维修保障中心院内4号楼A座6层603室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860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