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陕西隆誉国际科技集团有限公司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温红玲、黄童彤、姜海军、牛晓光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621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