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美卡商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12日 上午至2019年09月1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