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0423-2019-EO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重庆市圆丰除尘技术有限责任公司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E:29.10.07</w:t>
            </w:r>
          </w:p>
          <w:p w:rsidR="006F7AD0">
            <w:pPr>
              <w:spacing w:line="240" w:lineRule="exact"/>
              <w:jc w:val="center"/>
              <w:rPr>
                <w:b/>
                <w:color w:val="000000"/>
                <w:sz w:val="20"/>
                <w:szCs w:val="20"/>
              </w:rPr>
            </w:pPr>
            <w:r>
              <w:rPr>
                <w:b/>
                <w:color w:val="000000"/>
                <w:sz w:val="20"/>
                <w:szCs w:val="20"/>
              </w:rPr>
              <w:t>O:29.10.07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重庆市圆丰除尘技术有限责任公司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重庆市九龙坡区渝州路4号一城精英国际1幢19-19</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重庆市九龙坡区渝州路4号一城精英国际1幢19-19</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023-89120957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靳芳元</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E：袋式粉尘收集器的销售及其相关环境管理活动</w:t>
            </w:r>
          </w:p>
          <w:p>
            <w:pPr>
              <w:spacing w:line="400" w:lineRule="exact"/>
              <w:rPr>
                <w:rFonts w:ascii="宋体" w:hAnsi="宋体"/>
                <w:b/>
                <w:color w:val="000000"/>
                <w:sz w:val="20"/>
                <w:szCs w:val="20"/>
              </w:rPr>
            </w:pPr>
            <w:r>
              <w:rPr>
                <w:rFonts w:ascii="宋体" w:hAnsi="宋体"/>
                <w:b/>
                <w:color w:val="000000"/>
                <w:sz w:val="20"/>
                <w:szCs w:val="20"/>
              </w:rPr>
              <w:t>O：袋式粉尘收集器的销售及其相关职业健康安全管理活动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E：29.10.07</w:t>
            </w:r>
          </w:p>
          <w:p w:rsidR="006F7AD0">
            <w:pPr>
              <w:spacing w:line="280" w:lineRule="exact"/>
              <w:rPr>
                <w:rFonts w:ascii="宋体"/>
                <w:b/>
                <w:color w:val="000000"/>
                <w:sz w:val="20"/>
                <w:szCs w:val="20"/>
              </w:rPr>
            </w:pPr>
            <w:r>
              <w:rPr>
                <w:rFonts w:ascii="宋体"/>
                <w:b/>
                <w:color w:val="000000"/>
                <w:sz w:val="20"/>
                <w:szCs w:val="20"/>
              </w:rPr>
              <w:t>O：29.10.07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