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648" w:rsidRDefault="001D3304">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0425-2019-Q</w:t>
      </w:r>
      <w:bookmarkEnd w:id="0"/>
    </w:p>
    <w:p w:rsidR="00F37648" w:rsidRDefault="00F37648">
      <w:pPr>
        <w:wordWrap w:val="0"/>
        <w:ind w:rightChars="191" w:right="401" w:firstLineChars="4250" w:firstLine="11900"/>
        <w:rPr>
          <w:rFonts w:ascii="楷体" w:eastAsia="楷体" w:hAnsi="楷体"/>
          <w:color w:val="000000"/>
          <w:sz w:val="28"/>
          <w:szCs w:val="28"/>
        </w:rPr>
      </w:pPr>
    </w:p>
    <w:p w:rsidR="00F37648" w:rsidRDefault="00F37648" w:rsidP="000256B0">
      <w:pPr>
        <w:snapToGrid w:val="0"/>
        <w:spacing w:afterLines="30"/>
        <w:rPr>
          <w:rFonts w:ascii="楷体" w:eastAsia="楷体" w:hAnsi="楷体"/>
          <w:b/>
          <w:color w:val="000000"/>
          <w:sz w:val="84"/>
          <w:szCs w:val="84"/>
        </w:rPr>
      </w:pPr>
    </w:p>
    <w:p w:rsidR="00F37648" w:rsidRDefault="001D3304" w:rsidP="000256B0">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8"/>
                    <a:srcRect/>
                    <a:stretch>
                      <a:fillRect/>
                    </a:stretch>
                  </pic:blipFill>
                  <pic:spPr>
                    <a:xfrm>
                      <a:off x="0" y="0"/>
                      <a:ext cx="2181860" cy="2181860"/>
                    </a:xfrm>
                    <a:prstGeom prst="rect">
                      <a:avLst/>
                    </a:prstGeom>
                    <a:noFill/>
                    <a:ln w="9525">
                      <a:noFill/>
                      <a:miter lim="800000"/>
                      <a:headEnd/>
                      <a:tailEnd/>
                    </a:ln>
                  </pic:spPr>
                </pic:pic>
              </a:graphicData>
            </a:graphic>
          </wp:inline>
        </w:drawing>
      </w:r>
    </w:p>
    <w:p w:rsidR="00F37648" w:rsidRDefault="00F37648" w:rsidP="000256B0">
      <w:pPr>
        <w:snapToGrid w:val="0"/>
        <w:spacing w:afterLines="30"/>
        <w:rPr>
          <w:rFonts w:ascii="楷体" w:eastAsia="楷体" w:hAnsi="楷体"/>
          <w:b/>
          <w:color w:val="000000"/>
          <w:sz w:val="52"/>
          <w:szCs w:val="52"/>
        </w:rPr>
      </w:pPr>
    </w:p>
    <w:p w:rsidR="00F37648" w:rsidRDefault="001D3304" w:rsidP="000256B0">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F37648" w:rsidRDefault="001D3304" w:rsidP="000256B0">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F37648" w:rsidRDefault="00F37648" w:rsidP="000256B0">
      <w:pPr>
        <w:snapToGrid w:val="0"/>
        <w:spacing w:afterLines="30"/>
        <w:jc w:val="center"/>
        <w:rPr>
          <w:rFonts w:ascii="楷体" w:eastAsia="楷体" w:hAnsi="楷体"/>
          <w:b/>
          <w:color w:val="000000"/>
          <w:sz w:val="36"/>
          <w:szCs w:val="36"/>
        </w:rPr>
      </w:pPr>
    </w:p>
    <w:p w:rsidR="00F37648" w:rsidRDefault="001D3304" w:rsidP="000256B0">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广安渝强塑业有限责任公司</w:t>
      </w:r>
      <w:bookmarkEnd w:id="1"/>
    </w:p>
    <w:p w:rsidR="00F37648" w:rsidRDefault="001D3304" w:rsidP="000256B0">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F37648" w:rsidRDefault="001D3304" w:rsidP="000256B0">
      <w:pPr>
        <w:snapToGrid w:val="0"/>
        <w:spacing w:afterLines="30"/>
        <w:ind w:firstLineChars="1042" w:firstLine="1988"/>
        <w:rPr>
          <w:rFonts w:ascii="楷体" w:eastAsia="楷体" w:hAnsi="楷体"/>
          <w:b/>
          <w:color w:val="000000"/>
          <w:sz w:val="32"/>
          <w:szCs w:val="32"/>
        </w:rPr>
      </w:pPr>
      <w:r>
        <w:rPr>
          <w:rFonts w:hint="eastAsia"/>
          <w:b/>
          <w:color w:val="000000"/>
          <w:spacing w:val="-10"/>
          <w:szCs w:val="21"/>
        </w:rPr>
        <w:t>☑</w:t>
      </w:r>
      <w:r>
        <w:rPr>
          <w:rFonts w:hint="eastAsia"/>
          <w:b/>
          <w:color w:val="000000"/>
          <w:spacing w:val="-10"/>
          <w:szCs w:val="21"/>
        </w:rPr>
        <w:t xml:space="preserve"> </w:t>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F37648" w:rsidRDefault="001D3304" w:rsidP="000256B0">
      <w:pPr>
        <w:snapToGrid w:val="0"/>
        <w:spacing w:afterLines="30"/>
        <w:ind w:firstLineChars="1139" w:firstLine="2050"/>
        <w:rPr>
          <w:rFonts w:ascii="楷体" w:eastAsia="楷体" w:hAnsi="楷体"/>
          <w:b/>
          <w:color w:val="000000"/>
          <w:sz w:val="32"/>
          <w:szCs w:val="32"/>
        </w:rPr>
      </w:pPr>
      <w:r>
        <w:rPr>
          <w:rFonts w:ascii="宋体" w:hAnsi="宋体" w:hint="eastAsia"/>
          <w:snapToGrid w:val="0"/>
          <w:color w:val="000000"/>
          <w:kern w:val="0"/>
          <w:sz w:val="18"/>
          <w:szCs w:val="21"/>
        </w:rPr>
        <w:t>□</w:t>
      </w: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F37648" w:rsidRDefault="001D3304" w:rsidP="000256B0">
      <w:pPr>
        <w:snapToGrid w:val="0"/>
        <w:spacing w:afterLines="30"/>
        <w:ind w:firstLineChars="1139" w:firstLine="2050"/>
        <w:rPr>
          <w:rFonts w:ascii="楷体" w:eastAsia="楷体" w:hAnsi="楷体"/>
          <w:b/>
          <w:color w:val="000000"/>
          <w:sz w:val="32"/>
          <w:szCs w:val="32"/>
        </w:rPr>
      </w:pPr>
      <w:r>
        <w:rPr>
          <w:rFonts w:ascii="宋体" w:hAnsi="宋体" w:hint="eastAsia"/>
          <w:snapToGrid w:val="0"/>
          <w:color w:val="000000"/>
          <w:kern w:val="0"/>
          <w:sz w:val="18"/>
          <w:szCs w:val="21"/>
        </w:rPr>
        <w:t>□</w:t>
      </w: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F37648" w:rsidRDefault="00F37648" w:rsidP="000256B0">
      <w:pPr>
        <w:snapToGrid w:val="0"/>
        <w:spacing w:afterLines="30"/>
        <w:jc w:val="center"/>
        <w:rPr>
          <w:rFonts w:ascii="楷体" w:eastAsia="楷体" w:hAnsi="楷体"/>
          <w:b/>
          <w:color w:val="000000"/>
          <w:sz w:val="44"/>
          <w:szCs w:val="44"/>
        </w:rPr>
      </w:pPr>
    </w:p>
    <w:p w:rsidR="00F37648" w:rsidRDefault="001D3304" w:rsidP="000256B0">
      <w:pPr>
        <w:snapToGrid w:val="0"/>
        <w:spacing w:afterLines="30"/>
        <w:jc w:val="center"/>
        <w:rPr>
          <w:rFonts w:asciiTheme="minorEastAsia" w:eastAsiaTheme="minorEastAsia" w:hAnsiTheme="minorEastAsia"/>
          <w:b/>
          <w:color w:val="000000"/>
          <w:sz w:val="44"/>
          <w:szCs w:val="44"/>
        </w:rPr>
      </w:pPr>
      <w:r>
        <w:rPr>
          <w:rFonts w:asciiTheme="minorEastAsia" w:eastAsiaTheme="minorEastAsia" w:hAnsiTheme="minorEastAsia" w:hint="eastAsia"/>
          <w:b/>
          <w:color w:val="000000"/>
          <w:sz w:val="44"/>
          <w:szCs w:val="44"/>
        </w:rPr>
        <w:t>北京国标联合认证有限公司</w:t>
      </w:r>
    </w:p>
    <w:p w:rsidR="00F37648" w:rsidRDefault="001D3304">
      <w:pPr>
        <w:widowControl/>
        <w:ind w:firstLineChars="1100" w:firstLine="3092"/>
        <w:jc w:val="left"/>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网址：</w:t>
      </w:r>
      <w:r>
        <w:rPr>
          <w:rFonts w:asciiTheme="minorEastAsia" w:eastAsiaTheme="minorEastAsia" w:hAnsiTheme="minorEastAsia" w:hint="eastAsia"/>
          <w:b/>
          <w:color w:val="000000"/>
          <w:sz w:val="28"/>
          <w:szCs w:val="28"/>
        </w:rPr>
        <w:t>www.china-isc.org.cn</w:t>
      </w:r>
    </w:p>
    <w:p w:rsidR="00F37648" w:rsidRDefault="001D330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F37648">
        <w:trPr>
          <w:trHeight w:val="354"/>
        </w:trPr>
        <w:tc>
          <w:tcPr>
            <w:tcW w:w="1439" w:type="dxa"/>
            <w:gridSpan w:val="2"/>
            <w:vAlign w:val="center"/>
          </w:tcPr>
          <w:p w:rsidR="00F37648" w:rsidRDefault="001D3304">
            <w:pPr>
              <w:rPr>
                <w:b/>
                <w:color w:val="000000"/>
                <w:sz w:val="20"/>
                <w:szCs w:val="20"/>
              </w:rPr>
            </w:pPr>
            <w:r>
              <w:rPr>
                <w:rFonts w:hint="eastAsia"/>
                <w:b/>
                <w:color w:val="000000"/>
                <w:sz w:val="20"/>
                <w:szCs w:val="20"/>
              </w:rPr>
              <w:t>审核方名称</w:t>
            </w:r>
          </w:p>
        </w:tc>
        <w:tc>
          <w:tcPr>
            <w:tcW w:w="7681" w:type="dxa"/>
            <w:gridSpan w:val="10"/>
            <w:vAlign w:val="center"/>
          </w:tcPr>
          <w:p w:rsidR="00F37648" w:rsidRDefault="001D3304">
            <w:pPr>
              <w:rPr>
                <w:b/>
                <w:color w:val="000000"/>
                <w:sz w:val="20"/>
                <w:szCs w:val="20"/>
              </w:rPr>
            </w:pPr>
            <w:r>
              <w:rPr>
                <w:rFonts w:hint="eastAsia"/>
                <w:b/>
                <w:color w:val="000000" w:themeColor="text1"/>
                <w:sz w:val="20"/>
                <w:szCs w:val="20"/>
              </w:rPr>
              <w:t>北京国标联合认证有限公司</w:t>
            </w:r>
          </w:p>
        </w:tc>
      </w:tr>
      <w:tr w:rsidR="00F37648">
        <w:trPr>
          <w:trHeight w:val="377"/>
        </w:trPr>
        <w:tc>
          <w:tcPr>
            <w:tcW w:w="1439" w:type="dxa"/>
            <w:gridSpan w:val="2"/>
            <w:vAlign w:val="center"/>
          </w:tcPr>
          <w:p w:rsidR="00F37648" w:rsidRDefault="001D3304">
            <w:pPr>
              <w:rPr>
                <w:b/>
                <w:color w:val="000000"/>
                <w:sz w:val="20"/>
                <w:szCs w:val="20"/>
              </w:rPr>
            </w:pPr>
            <w:r>
              <w:rPr>
                <w:rFonts w:hint="eastAsia"/>
                <w:b/>
                <w:color w:val="000000"/>
                <w:sz w:val="20"/>
                <w:szCs w:val="20"/>
              </w:rPr>
              <w:t>审核方地址</w:t>
            </w:r>
          </w:p>
        </w:tc>
        <w:tc>
          <w:tcPr>
            <w:tcW w:w="5360" w:type="dxa"/>
            <w:gridSpan w:val="7"/>
            <w:vAlign w:val="center"/>
          </w:tcPr>
          <w:p w:rsidR="00F37648" w:rsidRDefault="001D3304">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F37648" w:rsidRDefault="001D3304">
            <w:pPr>
              <w:rPr>
                <w:b/>
                <w:color w:val="000000"/>
                <w:sz w:val="20"/>
                <w:szCs w:val="20"/>
              </w:rPr>
            </w:pPr>
            <w:r>
              <w:rPr>
                <w:rFonts w:hint="eastAsia"/>
                <w:b/>
                <w:color w:val="000000"/>
                <w:sz w:val="20"/>
                <w:szCs w:val="20"/>
              </w:rPr>
              <w:t>邮编</w:t>
            </w:r>
          </w:p>
        </w:tc>
        <w:tc>
          <w:tcPr>
            <w:tcW w:w="1470" w:type="dxa"/>
            <w:vAlign w:val="center"/>
          </w:tcPr>
          <w:p w:rsidR="00F37648" w:rsidRDefault="00F37648">
            <w:pPr>
              <w:rPr>
                <w:b/>
                <w:color w:val="000000"/>
                <w:sz w:val="20"/>
                <w:szCs w:val="20"/>
              </w:rPr>
            </w:pPr>
          </w:p>
        </w:tc>
      </w:tr>
      <w:tr w:rsidR="00F37648">
        <w:trPr>
          <w:trHeight w:val="377"/>
        </w:trPr>
        <w:tc>
          <w:tcPr>
            <w:tcW w:w="1439" w:type="dxa"/>
            <w:gridSpan w:val="2"/>
            <w:vAlign w:val="center"/>
          </w:tcPr>
          <w:p w:rsidR="00F37648" w:rsidRDefault="001D3304">
            <w:pPr>
              <w:rPr>
                <w:b/>
                <w:color w:val="000000"/>
                <w:sz w:val="20"/>
                <w:szCs w:val="20"/>
              </w:rPr>
            </w:pPr>
            <w:r>
              <w:rPr>
                <w:rFonts w:hint="eastAsia"/>
                <w:b/>
                <w:color w:val="000000"/>
                <w:sz w:val="20"/>
                <w:szCs w:val="20"/>
              </w:rPr>
              <w:t>联系电话</w:t>
            </w:r>
          </w:p>
        </w:tc>
        <w:tc>
          <w:tcPr>
            <w:tcW w:w="1957" w:type="dxa"/>
            <w:gridSpan w:val="2"/>
            <w:vAlign w:val="center"/>
          </w:tcPr>
          <w:p w:rsidR="00F37648" w:rsidRDefault="001D3304">
            <w:pPr>
              <w:rPr>
                <w:b/>
                <w:color w:val="000000"/>
                <w:sz w:val="20"/>
                <w:szCs w:val="20"/>
              </w:rPr>
            </w:pPr>
            <w:r>
              <w:rPr>
                <w:rFonts w:hint="eastAsia"/>
                <w:b/>
                <w:color w:val="000000" w:themeColor="text1"/>
                <w:sz w:val="20"/>
                <w:szCs w:val="20"/>
              </w:rPr>
              <w:t>010-51095332</w:t>
            </w:r>
          </w:p>
        </w:tc>
        <w:tc>
          <w:tcPr>
            <w:tcW w:w="1050" w:type="dxa"/>
            <w:gridSpan w:val="2"/>
            <w:vAlign w:val="center"/>
          </w:tcPr>
          <w:p w:rsidR="00F37648" w:rsidRDefault="001D3304">
            <w:pPr>
              <w:rPr>
                <w:b/>
                <w:color w:val="000000"/>
                <w:sz w:val="20"/>
                <w:szCs w:val="20"/>
              </w:rPr>
            </w:pPr>
            <w:r>
              <w:rPr>
                <w:rFonts w:hint="eastAsia"/>
                <w:b/>
                <w:color w:val="000000"/>
                <w:sz w:val="20"/>
                <w:szCs w:val="20"/>
              </w:rPr>
              <w:t>传真</w:t>
            </w:r>
          </w:p>
        </w:tc>
        <w:tc>
          <w:tcPr>
            <w:tcW w:w="1501" w:type="dxa"/>
            <w:vAlign w:val="center"/>
          </w:tcPr>
          <w:p w:rsidR="00F37648" w:rsidRDefault="001D330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F37648" w:rsidRDefault="001D3304">
            <w:pPr>
              <w:rPr>
                <w:b/>
                <w:color w:val="000000"/>
                <w:sz w:val="20"/>
                <w:szCs w:val="20"/>
              </w:rPr>
            </w:pPr>
            <w:r>
              <w:rPr>
                <w:rFonts w:hint="eastAsia"/>
                <w:b/>
                <w:color w:val="000000"/>
                <w:sz w:val="20"/>
                <w:szCs w:val="20"/>
              </w:rPr>
              <w:t>邮箱</w:t>
            </w:r>
          </w:p>
        </w:tc>
        <w:tc>
          <w:tcPr>
            <w:tcW w:w="2333" w:type="dxa"/>
            <w:gridSpan w:val="4"/>
            <w:vAlign w:val="center"/>
          </w:tcPr>
          <w:p w:rsidR="00F37648" w:rsidRDefault="00F37648">
            <w:pPr>
              <w:rPr>
                <w:b/>
                <w:color w:val="000000"/>
                <w:sz w:val="20"/>
                <w:szCs w:val="20"/>
              </w:rPr>
            </w:pPr>
          </w:p>
        </w:tc>
      </w:tr>
      <w:tr w:rsidR="00F37648">
        <w:trPr>
          <w:trHeight w:val="428"/>
        </w:trPr>
        <w:tc>
          <w:tcPr>
            <w:tcW w:w="9120" w:type="dxa"/>
            <w:gridSpan w:val="12"/>
            <w:vAlign w:val="center"/>
          </w:tcPr>
          <w:p w:rsidR="00F37648" w:rsidRDefault="001D3304">
            <w:pPr>
              <w:rPr>
                <w:b/>
                <w:color w:val="000000"/>
                <w:sz w:val="20"/>
                <w:szCs w:val="20"/>
              </w:rPr>
            </w:pPr>
            <w:r>
              <w:rPr>
                <w:rFonts w:hint="eastAsia"/>
                <w:b/>
                <w:color w:val="000000"/>
                <w:sz w:val="20"/>
                <w:szCs w:val="20"/>
              </w:rPr>
              <w:t>审核组信息</w:t>
            </w:r>
          </w:p>
        </w:tc>
      </w:tr>
      <w:tr w:rsidR="00F37648">
        <w:trPr>
          <w:trHeight w:val="645"/>
        </w:trPr>
        <w:tc>
          <w:tcPr>
            <w:tcW w:w="1271" w:type="dxa"/>
            <w:vAlign w:val="center"/>
          </w:tcPr>
          <w:p w:rsidR="00F37648" w:rsidRDefault="001D330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F37648" w:rsidRDefault="001D3304">
            <w:pPr>
              <w:spacing w:line="240" w:lineRule="exact"/>
              <w:jc w:val="center"/>
              <w:rPr>
                <w:sz w:val="18"/>
                <w:szCs w:val="18"/>
              </w:rPr>
            </w:pPr>
            <w:r>
              <w:rPr>
                <w:rFonts w:hint="eastAsia"/>
                <w:sz w:val="18"/>
                <w:szCs w:val="18"/>
              </w:rPr>
              <w:t>组内</w:t>
            </w:r>
          </w:p>
          <w:p w:rsidR="00F37648" w:rsidRDefault="001D3304">
            <w:pPr>
              <w:spacing w:line="240" w:lineRule="exact"/>
              <w:jc w:val="center"/>
              <w:rPr>
                <w:b/>
                <w:color w:val="000000"/>
                <w:sz w:val="20"/>
                <w:szCs w:val="20"/>
              </w:rPr>
            </w:pPr>
            <w:r>
              <w:rPr>
                <w:rFonts w:hint="eastAsia"/>
                <w:sz w:val="18"/>
                <w:szCs w:val="18"/>
              </w:rPr>
              <w:t>身份</w:t>
            </w:r>
          </w:p>
        </w:tc>
        <w:tc>
          <w:tcPr>
            <w:tcW w:w="1417" w:type="dxa"/>
            <w:gridSpan w:val="2"/>
            <w:vAlign w:val="center"/>
          </w:tcPr>
          <w:p w:rsidR="00F37648" w:rsidRDefault="001D3304">
            <w:pPr>
              <w:spacing w:line="240" w:lineRule="exact"/>
              <w:jc w:val="center"/>
              <w:rPr>
                <w:b/>
                <w:color w:val="000000"/>
                <w:sz w:val="20"/>
                <w:szCs w:val="20"/>
              </w:rPr>
            </w:pPr>
            <w:r>
              <w:rPr>
                <w:rFonts w:hint="eastAsia"/>
                <w:sz w:val="18"/>
                <w:szCs w:val="18"/>
              </w:rPr>
              <w:t>性别</w:t>
            </w:r>
          </w:p>
        </w:tc>
        <w:tc>
          <w:tcPr>
            <w:tcW w:w="3402" w:type="dxa"/>
            <w:gridSpan w:val="5"/>
            <w:vAlign w:val="center"/>
          </w:tcPr>
          <w:p w:rsidR="00F37648" w:rsidRDefault="001D330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F37648" w:rsidRDefault="001D3304">
            <w:pPr>
              <w:spacing w:line="240" w:lineRule="exact"/>
              <w:jc w:val="center"/>
              <w:rPr>
                <w:b/>
                <w:color w:val="000000"/>
                <w:sz w:val="20"/>
                <w:szCs w:val="20"/>
              </w:rPr>
            </w:pPr>
            <w:r>
              <w:rPr>
                <w:rFonts w:hint="eastAsia"/>
                <w:sz w:val="18"/>
                <w:szCs w:val="18"/>
              </w:rPr>
              <w:t>专业代码</w:t>
            </w:r>
          </w:p>
        </w:tc>
      </w:tr>
      <w:tr w:rsidR="00F37648">
        <w:trPr>
          <w:trHeight w:val="645"/>
        </w:trPr>
        <w:tc>
          <w:tcPr>
            <w:tcW w:w="1271" w:type="dxa"/>
            <w:vAlign w:val="center"/>
          </w:tcPr>
          <w:p w:rsidR="00F37648" w:rsidRDefault="001D3304">
            <w:pPr>
              <w:spacing w:line="240" w:lineRule="exact"/>
              <w:jc w:val="center"/>
              <w:rPr>
                <w:b/>
                <w:color w:val="000000"/>
                <w:sz w:val="20"/>
                <w:szCs w:val="20"/>
              </w:rPr>
            </w:pPr>
            <w:r>
              <w:rPr>
                <w:b/>
                <w:color w:val="000000"/>
                <w:sz w:val="20"/>
                <w:szCs w:val="20"/>
              </w:rPr>
              <w:t>张心</w:t>
            </w:r>
          </w:p>
        </w:tc>
        <w:tc>
          <w:tcPr>
            <w:tcW w:w="851" w:type="dxa"/>
            <w:gridSpan w:val="2"/>
            <w:vAlign w:val="center"/>
          </w:tcPr>
          <w:p w:rsidR="00F37648" w:rsidRDefault="001D3304">
            <w:pPr>
              <w:spacing w:line="240" w:lineRule="exact"/>
              <w:jc w:val="center"/>
              <w:rPr>
                <w:sz w:val="18"/>
                <w:szCs w:val="18"/>
              </w:rPr>
            </w:pPr>
            <w:r>
              <w:rPr>
                <w:sz w:val="18"/>
                <w:szCs w:val="18"/>
              </w:rPr>
              <w:t>组长</w:t>
            </w:r>
          </w:p>
        </w:tc>
        <w:tc>
          <w:tcPr>
            <w:tcW w:w="1417" w:type="dxa"/>
            <w:gridSpan w:val="2"/>
            <w:vAlign w:val="center"/>
          </w:tcPr>
          <w:p w:rsidR="00F37648" w:rsidRDefault="001D3304">
            <w:pPr>
              <w:spacing w:line="240" w:lineRule="exact"/>
              <w:jc w:val="center"/>
              <w:rPr>
                <w:b/>
                <w:color w:val="000000"/>
                <w:sz w:val="20"/>
                <w:szCs w:val="20"/>
              </w:rPr>
            </w:pPr>
            <w:r>
              <w:rPr>
                <w:b/>
                <w:color w:val="000000"/>
                <w:sz w:val="20"/>
                <w:szCs w:val="20"/>
              </w:rPr>
              <w:t>女</w:t>
            </w:r>
          </w:p>
        </w:tc>
        <w:tc>
          <w:tcPr>
            <w:tcW w:w="3402" w:type="dxa"/>
            <w:gridSpan w:val="5"/>
            <w:vAlign w:val="center"/>
          </w:tcPr>
          <w:p w:rsidR="00F37648" w:rsidRDefault="001D3304">
            <w:pPr>
              <w:spacing w:line="240" w:lineRule="exact"/>
              <w:jc w:val="center"/>
              <w:rPr>
                <w:b/>
                <w:color w:val="000000"/>
                <w:sz w:val="20"/>
                <w:szCs w:val="20"/>
              </w:rPr>
            </w:pPr>
            <w:r>
              <w:rPr>
                <w:b/>
                <w:color w:val="000000"/>
                <w:sz w:val="20"/>
                <w:szCs w:val="20"/>
              </w:rPr>
              <w:t>审核员</w:t>
            </w:r>
          </w:p>
        </w:tc>
        <w:tc>
          <w:tcPr>
            <w:tcW w:w="2179" w:type="dxa"/>
            <w:gridSpan w:val="2"/>
            <w:vAlign w:val="center"/>
          </w:tcPr>
          <w:p w:rsidR="00F37648" w:rsidRDefault="001D3304">
            <w:pPr>
              <w:spacing w:line="240" w:lineRule="exact"/>
              <w:jc w:val="center"/>
              <w:rPr>
                <w:b/>
                <w:color w:val="000000"/>
                <w:sz w:val="20"/>
                <w:szCs w:val="20"/>
              </w:rPr>
            </w:pPr>
            <w:r>
              <w:rPr>
                <w:b/>
                <w:color w:val="000000"/>
                <w:sz w:val="20"/>
                <w:szCs w:val="20"/>
              </w:rPr>
              <w:t>14.02.02</w:t>
            </w:r>
          </w:p>
        </w:tc>
      </w:tr>
      <w:tr w:rsidR="00F37648">
        <w:trPr>
          <w:trHeight w:val="264"/>
        </w:trPr>
        <w:tc>
          <w:tcPr>
            <w:tcW w:w="1271" w:type="dxa"/>
            <w:vAlign w:val="center"/>
          </w:tcPr>
          <w:p w:rsidR="00F37648" w:rsidRDefault="00F37648">
            <w:pPr>
              <w:rPr>
                <w:b/>
                <w:color w:val="000000"/>
                <w:sz w:val="20"/>
                <w:szCs w:val="20"/>
              </w:rPr>
            </w:pPr>
          </w:p>
        </w:tc>
        <w:tc>
          <w:tcPr>
            <w:tcW w:w="851" w:type="dxa"/>
            <w:gridSpan w:val="2"/>
            <w:vAlign w:val="center"/>
          </w:tcPr>
          <w:p w:rsidR="00F37648" w:rsidRDefault="00F37648">
            <w:pPr>
              <w:rPr>
                <w:b/>
                <w:color w:val="000000"/>
                <w:sz w:val="20"/>
                <w:szCs w:val="20"/>
              </w:rPr>
            </w:pPr>
          </w:p>
        </w:tc>
        <w:tc>
          <w:tcPr>
            <w:tcW w:w="1417" w:type="dxa"/>
            <w:gridSpan w:val="2"/>
            <w:vAlign w:val="center"/>
          </w:tcPr>
          <w:p w:rsidR="00F37648" w:rsidRDefault="00F37648">
            <w:pPr>
              <w:rPr>
                <w:b/>
                <w:color w:val="000000"/>
                <w:sz w:val="20"/>
                <w:szCs w:val="20"/>
              </w:rPr>
            </w:pPr>
          </w:p>
        </w:tc>
        <w:tc>
          <w:tcPr>
            <w:tcW w:w="3402" w:type="dxa"/>
            <w:gridSpan w:val="5"/>
            <w:vAlign w:val="center"/>
          </w:tcPr>
          <w:p w:rsidR="00F37648" w:rsidRDefault="00F37648">
            <w:pPr>
              <w:rPr>
                <w:b/>
                <w:color w:val="000000"/>
                <w:sz w:val="20"/>
                <w:szCs w:val="20"/>
              </w:rPr>
            </w:pPr>
          </w:p>
        </w:tc>
        <w:tc>
          <w:tcPr>
            <w:tcW w:w="2179" w:type="dxa"/>
            <w:gridSpan w:val="2"/>
            <w:vAlign w:val="center"/>
          </w:tcPr>
          <w:p w:rsidR="00F37648" w:rsidRDefault="00F37648">
            <w:pPr>
              <w:rPr>
                <w:b/>
                <w:color w:val="000000"/>
                <w:sz w:val="20"/>
                <w:szCs w:val="20"/>
              </w:rPr>
            </w:pPr>
          </w:p>
        </w:tc>
      </w:tr>
      <w:tr w:rsidR="00F37648">
        <w:trPr>
          <w:trHeight w:val="413"/>
        </w:trPr>
        <w:tc>
          <w:tcPr>
            <w:tcW w:w="9120" w:type="dxa"/>
            <w:gridSpan w:val="12"/>
            <w:vAlign w:val="center"/>
          </w:tcPr>
          <w:p w:rsidR="00F37648" w:rsidRDefault="001D3304">
            <w:pPr>
              <w:rPr>
                <w:b/>
                <w:color w:val="000000"/>
                <w:sz w:val="20"/>
                <w:szCs w:val="20"/>
              </w:rPr>
            </w:pPr>
            <w:r>
              <w:rPr>
                <w:rFonts w:hint="eastAsia"/>
                <w:b/>
                <w:color w:val="000000"/>
                <w:sz w:val="20"/>
                <w:szCs w:val="20"/>
              </w:rPr>
              <w:t>与审核组同行人员信息</w:t>
            </w:r>
          </w:p>
        </w:tc>
      </w:tr>
      <w:tr w:rsidR="00F37648">
        <w:trPr>
          <w:trHeight w:val="418"/>
        </w:trPr>
        <w:tc>
          <w:tcPr>
            <w:tcW w:w="1271" w:type="dxa"/>
            <w:vAlign w:val="center"/>
          </w:tcPr>
          <w:p w:rsidR="00F37648" w:rsidRDefault="001D3304">
            <w:pPr>
              <w:rPr>
                <w:b/>
                <w:color w:val="000000"/>
                <w:sz w:val="20"/>
                <w:szCs w:val="20"/>
              </w:rPr>
            </w:pPr>
            <w:r>
              <w:rPr>
                <w:rFonts w:hint="eastAsia"/>
                <w:b/>
                <w:color w:val="000000"/>
                <w:sz w:val="20"/>
                <w:szCs w:val="20"/>
              </w:rPr>
              <w:t>姓名</w:t>
            </w:r>
          </w:p>
        </w:tc>
        <w:tc>
          <w:tcPr>
            <w:tcW w:w="851" w:type="dxa"/>
            <w:gridSpan w:val="2"/>
            <w:vAlign w:val="center"/>
          </w:tcPr>
          <w:p w:rsidR="00F37648" w:rsidRDefault="001D3304">
            <w:pPr>
              <w:rPr>
                <w:b/>
                <w:color w:val="000000"/>
                <w:sz w:val="20"/>
                <w:szCs w:val="20"/>
              </w:rPr>
            </w:pPr>
            <w:r>
              <w:rPr>
                <w:rFonts w:hint="eastAsia"/>
                <w:b/>
                <w:color w:val="000000"/>
                <w:sz w:val="20"/>
                <w:szCs w:val="20"/>
              </w:rPr>
              <w:t>性别</w:t>
            </w:r>
          </w:p>
        </w:tc>
        <w:tc>
          <w:tcPr>
            <w:tcW w:w="1417" w:type="dxa"/>
            <w:gridSpan w:val="2"/>
            <w:vAlign w:val="center"/>
          </w:tcPr>
          <w:p w:rsidR="00F37648" w:rsidRDefault="001D3304">
            <w:pPr>
              <w:rPr>
                <w:b/>
                <w:color w:val="000000"/>
                <w:sz w:val="20"/>
                <w:szCs w:val="20"/>
              </w:rPr>
            </w:pPr>
            <w:r>
              <w:rPr>
                <w:rFonts w:hint="eastAsia"/>
                <w:b/>
                <w:color w:val="000000"/>
                <w:sz w:val="20"/>
                <w:szCs w:val="20"/>
              </w:rPr>
              <w:t>角色</w:t>
            </w:r>
          </w:p>
        </w:tc>
        <w:tc>
          <w:tcPr>
            <w:tcW w:w="3402" w:type="dxa"/>
            <w:gridSpan w:val="5"/>
            <w:vAlign w:val="center"/>
          </w:tcPr>
          <w:p w:rsidR="00F37648" w:rsidRDefault="001D3304">
            <w:pPr>
              <w:rPr>
                <w:b/>
                <w:color w:val="000000"/>
                <w:sz w:val="20"/>
                <w:szCs w:val="20"/>
              </w:rPr>
            </w:pPr>
            <w:r>
              <w:rPr>
                <w:rFonts w:hint="eastAsia"/>
                <w:b/>
                <w:color w:val="000000"/>
                <w:sz w:val="20"/>
                <w:szCs w:val="20"/>
              </w:rPr>
              <w:t>工作单位</w:t>
            </w:r>
          </w:p>
        </w:tc>
        <w:tc>
          <w:tcPr>
            <w:tcW w:w="2179" w:type="dxa"/>
            <w:gridSpan w:val="2"/>
            <w:vAlign w:val="center"/>
          </w:tcPr>
          <w:p w:rsidR="00F37648" w:rsidRDefault="00F37648">
            <w:pPr>
              <w:rPr>
                <w:b/>
                <w:color w:val="000000"/>
                <w:sz w:val="20"/>
                <w:szCs w:val="20"/>
              </w:rPr>
            </w:pPr>
          </w:p>
        </w:tc>
      </w:tr>
      <w:tr w:rsidR="00F37648">
        <w:trPr>
          <w:trHeight w:val="418"/>
        </w:trPr>
        <w:tc>
          <w:tcPr>
            <w:tcW w:w="1271" w:type="dxa"/>
            <w:vAlign w:val="center"/>
          </w:tcPr>
          <w:p w:rsidR="00F37648" w:rsidRDefault="00F37648">
            <w:pPr>
              <w:rPr>
                <w:b/>
                <w:color w:val="000000"/>
              </w:rPr>
            </w:pPr>
          </w:p>
        </w:tc>
        <w:tc>
          <w:tcPr>
            <w:tcW w:w="851" w:type="dxa"/>
            <w:gridSpan w:val="2"/>
            <w:vAlign w:val="center"/>
          </w:tcPr>
          <w:p w:rsidR="00F37648" w:rsidRDefault="00F37648">
            <w:pPr>
              <w:rPr>
                <w:b/>
                <w:color w:val="000000"/>
              </w:rPr>
            </w:pPr>
          </w:p>
        </w:tc>
        <w:tc>
          <w:tcPr>
            <w:tcW w:w="1417" w:type="dxa"/>
            <w:gridSpan w:val="2"/>
            <w:vAlign w:val="center"/>
          </w:tcPr>
          <w:p w:rsidR="00F37648" w:rsidRDefault="00F37648">
            <w:pPr>
              <w:rPr>
                <w:b/>
                <w:color w:val="000000"/>
              </w:rPr>
            </w:pPr>
          </w:p>
        </w:tc>
        <w:tc>
          <w:tcPr>
            <w:tcW w:w="3402" w:type="dxa"/>
            <w:gridSpan w:val="5"/>
            <w:vAlign w:val="center"/>
          </w:tcPr>
          <w:p w:rsidR="00F37648" w:rsidRDefault="00F37648">
            <w:pPr>
              <w:rPr>
                <w:b/>
                <w:color w:val="000000"/>
              </w:rPr>
            </w:pPr>
          </w:p>
        </w:tc>
        <w:tc>
          <w:tcPr>
            <w:tcW w:w="2179" w:type="dxa"/>
            <w:gridSpan w:val="2"/>
            <w:vAlign w:val="center"/>
          </w:tcPr>
          <w:p w:rsidR="00F37648" w:rsidRDefault="00F37648">
            <w:pPr>
              <w:rPr>
                <w:b/>
                <w:color w:val="000000"/>
              </w:rPr>
            </w:pPr>
          </w:p>
        </w:tc>
      </w:tr>
      <w:tr w:rsidR="00F37648">
        <w:trPr>
          <w:trHeight w:val="418"/>
        </w:trPr>
        <w:tc>
          <w:tcPr>
            <w:tcW w:w="1271" w:type="dxa"/>
            <w:vAlign w:val="center"/>
          </w:tcPr>
          <w:p w:rsidR="00F37648" w:rsidRDefault="00F37648">
            <w:pPr>
              <w:rPr>
                <w:b/>
                <w:color w:val="000000"/>
              </w:rPr>
            </w:pPr>
          </w:p>
        </w:tc>
        <w:tc>
          <w:tcPr>
            <w:tcW w:w="851" w:type="dxa"/>
            <w:gridSpan w:val="2"/>
            <w:vAlign w:val="center"/>
          </w:tcPr>
          <w:p w:rsidR="00F37648" w:rsidRDefault="00F37648">
            <w:pPr>
              <w:rPr>
                <w:b/>
                <w:color w:val="000000"/>
              </w:rPr>
            </w:pPr>
          </w:p>
        </w:tc>
        <w:tc>
          <w:tcPr>
            <w:tcW w:w="1417" w:type="dxa"/>
            <w:gridSpan w:val="2"/>
            <w:vAlign w:val="center"/>
          </w:tcPr>
          <w:p w:rsidR="00F37648" w:rsidRDefault="00F37648">
            <w:pPr>
              <w:rPr>
                <w:b/>
                <w:color w:val="000000"/>
              </w:rPr>
            </w:pPr>
          </w:p>
        </w:tc>
        <w:tc>
          <w:tcPr>
            <w:tcW w:w="3402" w:type="dxa"/>
            <w:gridSpan w:val="5"/>
            <w:vAlign w:val="center"/>
          </w:tcPr>
          <w:p w:rsidR="00F37648" w:rsidRDefault="00F37648">
            <w:pPr>
              <w:rPr>
                <w:b/>
                <w:color w:val="000000"/>
              </w:rPr>
            </w:pPr>
          </w:p>
        </w:tc>
        <w:tc>
          <w:tcPr>
            <w:tcW w:w="2179" w:type="dxa"/>
            <w:gridSpan w:val="2"/>
            <w:vAlign w:val="center"/>
          </w:tcPr>
          <w:p w:rsidR="00F37648" w:rsidRDefault="00F37648">
            <w:pPr>
              <w:rPr>
                <w:b/>
                <w:color w:val="000000"/>
              </w:rPr>
            </w:pPr>
          </w:p>
        </w:tc>
      </w:tr>
    </w:tbl>
    <w:p w:rsidR="00F37648" w:rsidRDefault="001D3304" w:rsidP="000256B0">
      <w:pPr>
        <w:spacing w:beforeLines="100"/>
        <w:rPr>
          <w:rFonts w:ascii="宋体"/>
          <w:b/>
          <w:color w:val="000000"/>
          <w:sz w:val="20"/>
          <w:szCs w:val="20"/>
        </w:rPr>
      </w:pPr>
      <w:r>
        <w:rPr>
          <w:rFonts w:ascii="宋体" w:hAnsi="宋体" w:hint="eastAsia"/>
          <w:b/>
          <w:color w:val="000000"/>
          <w:sz w:val="20"/>
          <w:szCs w:val="20"/>
        </w:rPr>
        <w:t>二、审核目的</w:t>
      </w:r>
    </w:p>
    <w:p w:rsidR="00F37648" w:rsidRDefault="001D3304">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snapToGrid w:val="0"/>
          <w:color w:val="000000"/>
          <w:kern w:val="0"/>
          <w:sz w:val="18"/>
          <w:szCs w:val="21"/>
        </w:rPr>
        <w:t>□</w:t>
      </w:r>
      <w:r>
        <w:rPr>
          <w:rFonts w:ascii="宋体" w:hAnsi="宋体"/>
          <w:b/>
          <w:color w:val="000000"/>
          <w:sz w:val="20"/>
          <w:szCs w:val="20"/>
        </w:rPr>
        <w:t>EMS/</w:t>
      </w:r>
      <w:r>
        <w:rPr>
          <w:rFonts w:ascii="宋体" w:hAnsi="宋体" w:hint="eastAsia"/>
          <w:snapToGrid w:val="0"/>
          <w:color w:val="000000"/>
          <w:kern w:val="0"/>
          <w:sz w:val="18"/>
          <w:szCs w:val="21"/>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F37648" w:rsidRDefault="001D3304">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F37648" w:rsidRDefault="001D3304">
      <w:pPr>
        <w:spacing w:line="300" w:lineRule="auto"/>
        <w:ind w:leftChars="200" w:left="42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ascii="宋体" w:hAnsi="宋体" w:hint="eastAsia"/>
          <w:snapToGrid w:val="0"/>
          <w:color w:val="000000"/>
          <w:kern w:val="0"/>
          <w:sz w:val="18"/>
          <w:szCs w:val="21"/>
        </w:rPr>
        <w:t>□</w:t>
      </w:r>
      <w:r>
        <w:rPr>
          <w:rFonts w:ascii="宋体" w:hAnsi="宋体"/>
          <w:b/>
          <w:color w:val="000000"/>
          <w:sz w:val="20"/>
          <w:szCs w:val="20"/>
          <w:lang w:val="de-DE"/>
        </w:rPr>
        <w:t>GB/T24001-2016</w:t>
      </w:r>
    </w:p>
    <w:p w:rsidR="00F37648" w:rsidRDefault="001D3304">
      <w:pPr>
        <w:spacing w:line="300" w:lineRule="auto"/>
        <w:ind w:leftChars="200" w:left="420"/>
        <w:rPr>
          <w:rFonts w:ascii="宋体"/>
          <w:b/>
          <w:color w:val="000000"/>
          <w:spacing w:val="-4"/>
          <w:sz w:val="20"/>
          <w:szCs w:val="20"/>
        </w:rPr>
      </w:pPr>
      <w:r>
        <w:rPr>
          <w:rFonts w:ascii="宋体" w:hAnsi="宋体" w:hint="eastAsia"/>
          <w:snapToGrid w:val="0"/>
          <w:color w:val="000000"/>
          <w:kern w:val="0"/>
          <w:sz w:val="18"/>
          <w:szCs w:val="21"/>
        </w:rPr>
        <w:t>□</w:t>
      </w:r>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F37648" w:rsidRDefault="001D3304">
      <w:pPr>
        <w:spacing w:line="300" w:lineRule="auto"/>
        <w:ind w:leftChars="200" w:left="420"/>
        <w:rPr>
          <w:rFonts w:ascii="宋体"/>
          <w:b/>
          <w:color w:val="000000"/>
          <w:spacing w:val="-4"/>
          <w:sz w:val="20"/>
          <w:szCs w:val="20"/>
        </w:rPr>
      </w:pPr>
      <w:r>
        <w:rPr>
          <w:rFonts w:hint="eastAsia"/>
          <w:b/>
          <w:color w:val="000000"/>
          <w:spacing w:val="-10"/>
          <w:szCs w:val="21"/>
        </w:rPr>
        <w:t>☑</w:t>
      </w:r>
      <w:r>
        <w:rPr>
          <w:rFonts w:ascii="宋体" w:hAnsi="宋体" w:hint="eastAsia"/>
          <w:b/>
          <w:color w:val="000000"/>
          <w:spacing w:val="-10"/>
          <w:sz w:val="20"/>
          <w:szCs w:val="20"/>
        </w:rPr>
        <w:t>受审核方管理手册第</w:t>
      </w:r>
      <w:r>
        <w:rPr>
          <w:rFonts w:ascii="宋体" w:hAnsi="宋体" w:hint="eastAsia"/>
          <w:b/>
          <w:color w:val="000000"/>
          <w:spacing w:val="-10"/>
          <w:sz w:val="20"/>
          <w:szCs w:val="20"/>
          <w:u w:val="single"/>
        </w:rPr>
        <w:t>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hint="eastAsia"/>
          <w:b/>
          <w:color w:val="000000"/>
          <w:spacing w:val="-10"/>
          <w:sz w:val="20"/>
          <w:szCs w:val="20"/>
          <w:u w:val="single"/>
        </w:rPr>
        <w:t>A/0</w:t>
      </w:r>
      <w:r>
        <w:rPr>
          <w:rFonts w:ascii="宋体" w:hAnsi="宋体" w:hint="eastAsia"/>
          <w:b/>
          <w:color w:val="000000"/>
          <w:spacing w:val="-10"/>
          <w:sz w:val="20"/>
          <w:szCs w:val="20"/>
        </w:rPr>
        <w:t>版。</w:t>
      </w:r>
      <w:r>
        <w:rPr>
          <w:rFonts w:hint="eastAsia"/>
          <w:b/>
          <w:color w:val="000000"/>
          <w:spacing w:val="-10"/>
          <w:szCs w:val="21"/>
        </w:rPr>
        <w:t>☑</w:t>
      </w:r>
      <w:r>
        <w:rPr>
          <w:rFonts w:ascii="宋体" w:hAnsi="宋体" w:hint="eastAsia"/>
          <w:b/>
          <w:color w:val="000000"/>
          <w:spacing w:val="-10"/>
          <w:sz w:val="20"/>
          <w:szCs w:val="20"/>
        </w:rPr>
        <w:t>合同要求</w:t>
      </w:r>
    </w:p>
    <w:p w:rsidR="00F37648" w:rsidRDefault="001D330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333"/>
        <w:gridCol w:w="1089"/>
        <w:gridCol w:w="1558"/>
      </w:tblGrid>
      <w:tr w:rsidR="00F37648">
        <w:trPr>
          <w:trHeight w:val="455"/>
          <w:jc w:val="center"/>
        </w:trPr>
        <w:tc>
          <w:tcPr>
            <w:tcW w:w="1835" w:type="dxa"/>
            <w:vAlign w:val="center"/>
          </w:tcPr>
          <w:p w:rsidR="00F37648" w:rsidRDefault="001D330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F37648" w:rsidRDefault="001D3304">
            <w:pPr>
              <w:spacing w:line="280" w:lineRule="exact"/>
              <w:rPr>
                <w:rFonts w:ascii="宋体"/>
                <w:b/>
                <w:color w:val="000000"/>
                <w:sz w:val="20"/>
                <w:szCs w:val="20"/>
              </w:rPr>
            </w:pPr>
            <w:bookmarkStart w:id="2" w:name="组织名称Add2"/>
            <w:r>
              <w:rPr>
                <w:rFonts w:ascii="宋体"/>
                <w:b/>
                <w:color w:val="000000"/>
                <w:sz w:val="20"/>
                <w:szCs w:val="20"/>
              </w:rPr>
              <w:t>广安渝强塑业有限责任公司</w:t>
            </w:r>
            <w:bookmarkEnd w:id="2"/>
          </w:p>
        </w:tc>
      </w:tr>
      <w:tr w:rsidR="00F37648">
        <w:trPr>
          <w:trHeight w:val="342"/>
          <w:jc w:val="center"/>
        </w:trPr>
        <w:tc>
          <w:tcPr>
            <w:tcW w:w="1835" w:type="dxa"/>
            <w:vAlign w:val="center"/>
          </w:tcPr>
          <w:p w:rsidR="00F37648" w:rsidRDefault="001D330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845" w:type="dxa"/>
            <w:gridSpan w:val="3"/>
          </w:tcPr>
          <w:p w:rsidR="00F37648" w:rsidRDefault="001D3304">
            <w:pPr>
              <w:spacing w:line="280" w:lineRule="exact"/>
              <w:rPr>
                <w:rFonts w:ascii="宋体"/>
                <w:b/>
                <w:color w:val="000000"/>
                <w:sz w:val="20"/>
                <w:szCs w:val="20"/>
              </w:rPr>
            </w:pPr>
            <w:bookmarkStart w:id="3" w:name="注册地址"/>
            <w:r>
              <w:rPr>
                <w:rFonts w:ascii="宋体"/>
                <w:b/>
                <w:color w:val="000000"/>
                <w:sz w:val="20"/>
                <w:szCs w:val="20"/>
              </w:rPr>
              <w:t>四川省广安市前锋区广前大道</w:t>
            </w:r>
            <w:r>
              <w:rPr>
                <w:rFonts w:ascii="宋体"/>
                <w:b/>
                <w:color w:val="000000"/>
                <w:sz w:val="20"/>
                <w:szCs w:val="20"/>
              </w:rPr>
              <w:t>33</w:t>
            </w:r>
            <w:r>
              <w:rPr>
                <w:rFonts w:ascii="宋体"/>
                <w:b/>
                <w:color w:val="000000"/>
                <w:sz w:val="20"/>
                <w:szCs w:val="20"/>
              </w:rPr>
              <w:t>号</w:t>
            </w:r>
            <w:bookmarkEnd w:id="3"/>
          </w:p>
        </w:tc>
        <w:tc>
          <w:tcPr>
            <w:tcW w:w="1089" w:type="dxa"/>
            <w:vMerge w:val="restart"/>
            <w:vAlign w:val="center"/>
          </w:tcPr>
          <w:p w:rsidR="00F37648" w:rsidRDefault="001D3304">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F37648" w:rsidRDefault="001D3304">
            <w:pPr>
              <w:spacing w:line="280" w:lineRule="exact"/>
              <w:rPr>
                <w:rFonts w:ascii="宋体"/>
                <w:b/>
                <w:color w:val="000000"/>
                <w:sz w:val="20"/>
                <w:szCs w:val="20"/>
              </w:rPr>
            </w:pPr>
            <w:bookmarkStart w:id="4" w:name="注册邮编"/>
            <w:r>
              <w:rPr>
                <w:rFonts w:ascii="宋体"/>
                <w:b/>
                <w:color w:val="000000"/>
                <w:sz w:val="20"/>
                <w:szCs w:val="20"/>
              </w:rPr>
              <w:t>638019</w:t>
            </w:r>
            <w:bookmarkEnd w:id="4"/>
          </w:p>
        </w:tc>
      </w:tr>
      <w:tr w:rsidR="00F37648">
        <w:trPr>
          <w:trHeight w:val="392"/>
          <w:jc w:val="center"/>
        </w:trPr>
        <w:tc>
          <w:tcPr>
            <w:tcW w:w="1835" w:type="dxa"/>
            <w:vAlign w:val="center"/>
          </w:tcPr>
          <w:p w:rsidR="00F37648" w:rsidRDefault="001D330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845" w:type="dxa"/>
            <w:gridSpan w:val="3"/>
          </w:tcPr>
          <w:p w:rsidR="00F37648" w:rsidRDefault="00F37648">
            <w:pPr>
              <w:spacing w:line="280" w:lineRule="exact"/>
              <w:rPr>
                <w:rFonts w:ascii="宋体"/>
                <w:b/>
                <w:color w:val="000000"/>
                <w:sz w:val="20"/>
                <w:szCs w:val="20"/>
              </w:rPr>
            </w:pPr>
            <w:bookmarkStart w:id="5" w:name="经营地址"/>
            <w:bookmarkEnd w:id="5"/>
          </w:p>
        </w:tc>
        <w:tc>
          <w:tcPr>
            <w:tcW w:w="1089" w:type="dxa"/>
            <w:vMerge/>
            <w:vAlign w:val="center"/>
          </w:tcPr>
          <w:p w:rsidR="00F37648" w:rsidRDefault="00F37648">
            <w:pPr>
              <w:spacing w:line="280" w:lineRule="exact"/>
              <w:jc w:val="center"/>
              <w:rPr>
                <w:rFonts w:ascii="宋体"/>
                <w:b/>
                <w:color w:val="000000"/>
                <w:sz w:val="20"/>
                <w:szCs w:val="20"/>
              </w:rPr>
            </w:pPr>
          </w:p>
        </w:tc>
        <w:tc>
          <w:tcPr>
            <w:tcW w:w="1558" w:type="dxa"/>
          </w:tcPr>
          <w:p w:rsidR="00F37648" w:rsidRDefault="00F37648">
            <w:pPr>
              <w:spacing w:line="280" w:lineRule="exact"/>
              <w:rPr>
                <w:rFonts w:ascii="宋体"/>
                <w:b/>
                <w:color w:val="000000"/>
                <w:sz w:val="20"/>
                <w:szCs w:val="20"/>
              </w:rPr>
            </w:pPr>
            <w:bookmarkStart w:id="6" w:name="经营邮编"/>
            <w:bookmarkEnd w:id="6"/>
          </w:p>
        </w:tc>
      </w:tr>
      <w:tr w:rsidR="00F37648">
        <w:trPr>
          <w:trHeight w:val="367"/>
          <w:jc w:val="center"/>
        </w:trPr>
        <w:tc>
          <w:tcPr>
            <w:tcW w:w="1835" w:type="dxa"/>
            <w:vAlign w:val="center"/>
          </w:tcPr>
          <w:p w:rsidR="00F37648" w:rsidRDefault="001D3304">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845" w:type="dxa"/>
            <w:gridSpan w:val="3"/>
          </w:tcPr>
          <w:p w:rsidR="00F37648" w:rsidRDefault="001D3304">
            <w:pPr>
              <w:spacing w:line="280" w:lineRule="exact"/>
              <w:rPr>
                <w:rFonts w:ascii="宋体"/>
                <w:b/>
                <w:color w:val="000000"/>
                <w:sz w:val="20"/>
                <w:szCs w:val="20"/>
              </w:rPr>
            </w:pPr>
            <w:bookmarkStart w:id="7" w:name="生产地址Add1"/>
            <w:r>
              <w:rPr>
                <w:rFonts w:ascii="宋体"/>
                <w:b/>
                <w:color w:val="000000"/>
                <w:sz w:val="20"/>
                <w:szCs w:val="20"/>
              </w:rPr>
              <w:t>四川省广安市前锋区广前大道</w:t>
            </w:r>
            <w:r>
              <w:rPr>
                <w:rFonts w:ascii="宋体"/>
                <w:b/>
                <w:color w:val="000000"/>
                <w:sz w:val="20"/>
                <w:szCs w:val="20"/>
              </w:rPr>
              <w:t>33</w:t>
            </w:r>
            <w:r>
              <w:rPr>
                <w:rFonts w:ascii="宋体"/>
                <w:b/>
                <w:color w:val="000000"/>
                <w:sz w:val="20"/>
                <w:szCs w:val="20"/>
              </w:rPr>
              <w:t>号</w:t>
            </w:r>
            <w:r>
              <w:rPr>
                <w:rFonts w:ascii="宋体"/>
                <w:b/>
                <w:color w:val="000000"/>
                <w:sz w:val="20"/>
                <w:szCs w:val="20"/>
              </w:rPr>
              <w:t>2</w:t>
            </w:r>
            <w:r>
              <w:rPr>
                <w:rFonts w:ascii="宋体"/>
                <w:b/>
                <w:color w:val="000000"/>
                <w:sz w:val="20"/>
                <w:szCs w:val="20"/>
              </w:rPr>
              <w:t>幢、</w:t>
            </w:r>
            <w:r>
              <w:rPr>
                <w:rFonts w:ascii="宋体"/>
                <w:b/>
                <w:color w:val="000000"/>
                <w:sz w:val="20"/>
                <w:szCs w:val="20"/>
              </w:rPr>
              <w:t>3</w:t>
            </w:r>
            <w:r>
              <w:rPr>
                <w:rFonts w:ascii="宋体"/>
                <w:b/>
                <w:color w:val="000000"/>
                <w:sz w:val="20"/>
                <w:szCs w:val="20"/>
              </w:rPr>
              <w:t>幢、</w:t>
            </w:r>
            <w:r>
              <w:rPr>
                <w:rFonts w:ascii="宋体"/>
                <w:b/>
                <w:color w:val="000000"/>
                <w:sz w:val="20"/>
                <w:szCs w:val="20"/>
              </w:rPr>
              <w:t>5</w:t>
            </w:r>
            <w:r>
              <w:rPr>
                <w:rFonts w:ascii="宋体"/>
                <w:b/>
                <w:color w:val="000000"/>
                <w:sz w:val="20"/>
                <w:szCs w:val="20"/>
              </w:rPr>
              <w:t>幢</w:t>
            </w:r>
            <w:bookmarkEnd w:id="7"/>
          </w:p>
        </w:tc>
        <w:tc>
          <w:tcPr>
            <w:tcW w:w="1089" w:type="dxa"/>
            <w:vMerge/>
            <w:vAlign w:val="center"/>
          </w:tcPr>
          <w:p w:rsidR="00F37648" w:rsidRDefault="00F37648">
            <w:pPr>
              <w:spacing w:line="280" w:lineRule="exact"/>
              <w:jc w:val="center"/>
              <w:rPr>
                <w:rFonts w:ascii="宋体"/>
                <w:b/>
                <w:color w:val="000000"/>
                <w:sz w:val="20"/>
                <w:szCs w:val="20"/>
              </w:rPr>
            </w:pPr>
          </w:p>
        </w:tc>
        <w:tc>
          <w:tcPr>
            <w:tcW w:w="1558" w:type="dxa"/>
          </w:tcPr>
          <w:p w:rsidR="00F37648" w:rsidRDefault="001D3304">
            <w:pPr>
              <w:spacing w:line="280" w:lineRule="exact"/>
              <w:rPr>
                <w:rFonts w:ascii="宋体"/>
                <w:b/>
                <w:color w:val="000000"/>
                <w:sz w:val="20"/>
                <w:szCs w:val="20"/>
              </w:rPr>
            </w:pPr>
            <w:bookmarkStart w:id="8" w:name="生产邮编Add1"/>
            <w:r>
              <w:rPr>
                <w:rFonts w:ascii="宋体"/>
                <w:b/>
                <w:color w:val="000000"/>
                <w:sz w:val="20"/>
                <w:szCs w:val="20"/>
              </w:rPr>
              <w:t>638019</w:t>
            </w:r>
            <w:bookmarkEnd w:id="8"/>
          </w:p>
        </w:tc>
      </w:tr>
      <w:tr w:rsidR="00F37648">
        <w:trPr>
          <w:trHeight w:val="393"/>
          <w:jc w:val="center"/>
        </w:trPr>
        <w:tc>
          <w:tcPr>
            <w:tcW w:w="1835" w:type="dxa"/>
            <w:vAlign w:val="center"/>
          </w:tcPr>
          <w:p w:rsidR="00F37648" w:rsidRDefault="001D330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F37648" w:rsidRDefault="001D3304">
            <w:pPr>
              <w:spacing w:line="280" w:lineRule="exact"/>
              <w:rPr>
                <w:rFonts w:ascii="宋体"/>
                <w:b/>
                <w:color w:val="000000"/>
                <w:sz w:val="20"/>
                <w:szCs w:val="20"/>
              </w:rPr>
            </w:pPr>
            <w:bookmarkStart w:id="9" w:name="联系人Add1"/>
            <w:r>
              <w:rPr>
                <w:rFonts w:ascii="宋体"/>
                <w:b/>
                <w:color w:val="000000"/>
                <w:sz w:val="20"/>
                <w:szCs w:val="20"/>
              </w:rPr>
              <w:t>吴世界</w:t>
            </w:r>
            <w:bookmarkEnd w:id="9"/>
          </w:p>
        </w:tc>
        <w:tc>
          <w:tcPr>
            <w:tcW w:w="1463" w:type="dxa"/>
            <w:vAlign w:val="center"/>
          </w:tcPr>
          <w:p w:rsidR="00F37648" w:rsidRDefault="001D330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333" w:type="dxa"/>
            <w:vAlign w:val="center"/>
          </w:tcPr>
          <w:p w:rsidR="00F37648" w:rsidRDefault="001D3304">
            <w:pPr>
              <w:spacing w:line="280" w:lineRule="exact"/>
              <w:jc w:val="center"/>
              <w:rPr>
                <w:rFonts w:ascii="宋体"/>
                <w:b/>
                <w:color w:val="000000"/>
                <w:sz w:val="20"/>
                <w:szCs w:val="20"/>
              </w:rPr>
            </w:pPr>
            <w:bookmarkStart w:id="10" w:name="联系人电话Add1"/>
            <w:r>
              <w:rPr>
                <w:rFonts w:ascii="宋体"/>
                <w:b/>
                <w:color w:val="000000"/>
                <w:sz w:val="20"/>
                <w:szCs w:val="20"/>
              </w:rPr>
              <w:t>13609412293</w:t>
            </w:r>
            <w:bookmarkEnd w:id="10"/>
          </w:p>
        </w:tc>
        <w:tc>
          <w:tcPr>
            <w:tcW w:w="1089" w:type="dxa"/>
            <w:vAlign w:val="center"/>
          </w:tcPr>
          <w:p w:rsidR="00F37648" w:rsidRDefault="001D330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F37648" w:rsidRDefault="00F37648">
            <w:pPr>
              <w:spacing w:line="280" w:lineRule="exact"/>
              <w:rPr>
                <w:rFonts w:ascii="宋体"/>
                <w:b/>
                <w:color w:val="000000"/>
                <w:sz w:val="20"/>
                <w:szCs w:val="20"/>
              </w:rPr>
            </w:pPr>
            <w:bookmarkStart w:id="11" w:name="联系人传真Add1"/>
            <w:bookmarkEnd w:id="11"/>
          </w:p>
        </w:tc>
      </w:tr>
      <w:tr w:rsidR="00F37648">
        <w:trPr>
          <w:jc w:val="center"/>
        </w:trPr>
        <w:tc>
          <w:tcPr>
            <w:tcW w:w="1835" w:type="dxa"/>
            <w:vAlign w:val="center"/>
          </w:tcPr>
          <w:p w:rsidR="00F37648" w:rsidRDefault="001D330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F37648" w:rsidRDefault="001D3304">
            <w:pPr>
              <w:rPr>
                <w:rFonts w:ascii="宋体"/>
                <w:b/>
                <w:color w:val="000000"/>
                <w:sz w:val="20"/>
                <w:szCs w:val="20"/>
              </w:rPr>
            </w:pPr>
            <w:bookmarkStart w:id="12" w:name="法人"/>
            <w:r>
              <w:rPr>
                <w:rFonts w:ascii="宋体"/>
                <w:b/>
                <w:color w:val="000000"/>
                <w:sz w:val="20"/>
                <w:szCs w:val="20"/>
              </w:rPr>
              <w:t>吴世界</w:t>
            </w:r>
            <w:bookmarkEnd w:id="12"/>
          </w:p>
        </w:tc>
        <w:tc>
          <w:tcPr>
            <w:tcW w:w="1463" w:type="dxa"/>
            <w:vAlign w:val="center"/>
          </w:tcPr>
          <w:p w:rsidR="00F37648" w:rsidRDefault="001D3304">
            <w:pPr>
              <w:jc w:val="center"/>
              <w:rPr>
                <w:rFonts w:ascii="宋体"/>
                <w:b/>
                <w:color w:val="000000"/>
                <w:sz w:val="20"/>
                <w:szCs w:val="20"/>
              </w:rPr>
            </w:pPr>
            <w:r>
              <w:rPr>
                <w:rFonts w:ascii="宋体" w:hAnsi="宋体" w:hint="eastAsia"/>
                <w:b/>
                <w:color w:val="000000"/>
                <w:sz w:val="20"/>
                <w:szCs w:val="20"/>
              </w:rPr>
              <w:t>管理者代表</w:t>
            </w:r>
          </w:p>
        </w:tc>
        <w:tc>
          <w:tcPr>
            <w:tcW w:w="2333" w:type="dxa"/>
          </w:tcPr>
          <w:p w:rsidR="00F37648" w:rsidRDefault="001D3304">
            <w:pPr>
              <w:rPr>
                <w:rFonts w:ascii="宋体"/>
                <w:b/>
                <w:color w:val="000000"/>
                <w:sz w:val="20"/>
                <w:szCs w:val="20"/>
              </w:rPr>
            </w:pPr>
            <w:bookmarkStart w:id="13" w:name="管理者代表"/>
            <w:r>
              <w:rPr>
                <w:rFonts w:ascii="宋体"/>
                <w:b/>
                <w:color w:val="000000"/>
                <w:sz w:val="20"/>
                <w:szCs w:val="20"/>
              </w:rPr>
              <w:t>吴世界</w:t>
            </w:r>
            <w:bookmarkEnd w:id="13"/>
          </w:p>
        </w:tc>
        <w:tc>
          <w:tcPr>
            <w:tcW w:w="1089" w:type="dxa"/>
          </w:tcPr>
          <w:p w:rsidR="00F37648" w:rsidRDefault="001D3304">
            <w:pPr>
              <w:jc w:val="center"/>
              <w:rPr>
                <w:rFonts w:ascii="宋体"/>
                <w:b/>
                <w:color w:val="000000"/>
                <w:sz w:val="20"/>
                <w:szCs w:val="20"/>
              </w:rPr>
            </w:pPr>
            <w:r>
              <w:rPr>
                <w:rFonts w:ascii="宋体" w:hint="eastAsia"/>
                <w:b/>
                <w:color w:val="000000"/>
                <w:sz w:val="20"/>
                <w:szCs w:val="20"/>
              </w:rPr>
              <w:t>邮箱</w:t>
            </w:r>
          </w:p>
        </w:tc>
        <w:tc>
          <w:tcPr>
            <w:tcW w:w="1558" w:type="dxa"/>
          </w:tcPr>
          <w:p w:rsidR="00F37648" w:rsidRDefault="00F37648">
            <w:pPr>
              <w:rPr>
                <w:rFonts w:ascii="宋体"/>
                <w:b/>
                <w:color w:val="000000"/>
                <w:sz w:val="20"/>
                <w:szCs w:val="20"/>
              </w:rPr>
            </w:pPr>
            <w:bookmarkStart w:id="14" w:name="联系人邮箱Add1"/>
            <w:bookmarkEnd w:id="14"/>
          </w:p>
        </w:tc>
      </w:tr>
      <w:tr w:rsidR="00F37648">
        <w:trPr>
          <w:jc w:val="center"/>
        </w:trPr>
        <w:tc>
          <w:tcPr>
            <w:tcW w:w="1835" w:type="dxa"/>
            <w:vAlign w:val="center"/>
          </w:tcPr>
          <w:p w:rsidR="00F37648" w:rsidRDefault="001D330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F37648" w:rsidRDefault="00F37648">
            <w:pPr>
              <w:rPr>
                <w:rFonts w:ascii="宋体"/>
                <w:b/>
                <w:color w:val="000000"/>
                <w:sz w:val="20"/>
                <w:szCs w:val="20"/>
              </w:rPr>
            </w:pPr>
          </w:p>
        </w:tc>
      </w:tr>
      <w:tr w:rsidR="00F37648">
        <w:trPr>
          <w:trHeight w:val="602"/>
          <w:jc w:val="center"/>
        </w:trPr>
        <w:tc>
          <w:tcPr>
            <w:tcW w:w="1835" w:type="dxa"/>
            <w:vAlign w:val="center"/>
          </w:tcPr>
          <w:p w:rsidR="00F37648" w:rsidRDefault="001D3304">
            <w:pPr>
              <w:spacing w:line="280" w:lineRule="exact"/>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F37648" w:rsidRDefault="001D3304">
            <w:pPr>
              <w:spacing w:line="400" w:lineRule="exact"/>
              <w:rPr>
                <w:rFonts w:ascii="宋体"/>
                <w:b/>
                <w:color w:val="000000"/>
                <w:sz w:val="20"/>
                <w:szCs w:val="20"/>
                <w:u w:val="single"/>
              </w:rPr>
            </w:pPr>
            <w:bookmarkStart w:id="15" w:name="审核范围"/>
            <w:r>
              <w:rPr>
                <w:rFonts w:ascii="宋体" w:hAnsi="宋体"/>
                <w:b/>
                <w:color w:val="000000"/>
                <w:sz w:val="20"/>
                <w:szCs w:val="20"/>
              </w:rPr>
              <w:t>塑料编织袋的生产</w:t>
            </w:r>
            <w:bookmarkEnd w:id="15"/>
          </w:p>
        </w:tc>
      </w:tr>
      <w:tr w:rsidR="00F37648">
        <w:trPr>
          <w:trHeight w:val="284"/>
          <w:jc w:val="center"/>
        </w:trPr>
        <w:tc>
          <w:tcPr>
            <w:tcW w:w="1835" w:type="dxa"/>
            <w:vAlign w:val="center"/>
          </w:tcPr>
          <w:p w:rsidR="00F37648" w:rsidRDefault="001D330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F37648" w:rsidRDefault="001D3304">
            <w:pPr>
              <w:spacing w:line="280" w:lineRule="exact"/>
              <w:rPr>
                <w:rFonts w:ascii="宋体"/>
                <w:b/>
                <w:color w:val="000000"/>
                <w:sz w:val="20"/>
                <w:szCs w:val="20"/>
              </w:rPr>
            </w:pPr>
            <w:bookmarkStart w:id="16" w:name="专业代码"/>
            <w:r>
              <w:rPr>
                <w:rFonts w:ascii="宋体"/>
                <w:b/>
                <w:color w:val="000000"/>
                <w:sz w:val="20"/>
                <w:szCs w:val="20"/>
              </w:rPr>
              <w:t>14.02.02</w:t>
            </w:r>
            <w:bookmarkEnd w:id="16"/>
          </w:p>
        </w:tc>
      </w:tr>
      <w:tr w:rsidR="00F37648">
        <w:trPr>
          <w:cantSplit/>
          <w:trHeight w:val="1537"/>
          <w:jc w:val="center"/>
        </w:trPr>
        <w:tc>
          <w:tcPr>
            <w:tcW w:w="1835" w:type="dxa"/>
            <w:vAlign w:val="center"/>
          </w:tcPr>
          <w:p w:rsidR="00F37648" w:rsidRDefault="001D3304">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F37648" w:rsidRDefault="001D330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F37648" w:rsidRDefault="00F37648">
            <w:pPr>
              <w:spacing w:line="280" w:lineRule="exact"/>
              <w:rPr>
                <w:rFonts w:ascii="宋体"/>
                <w:b/>
                <w:color w:val="000000"/>
                <w:sz w:val="20"/>
                <w:szCs w:val="20"/>
              </w:rPr>
            </w:pPr>
          </w:p>
          <w:p w:rsidR="00F37648" w:rsidRDefault="001D330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F37648" w:rsidRDefault="00F37648">
            <w:pPr>
              <w:spacing w:line="280" w:lineRule="exact"/>
              <w:rPr>
                <w:rFonts w:ascii="宋体"/>
                <w:b/>
                <w:color w:val="000000"/>
                <w:sz w:val="20"/>
                <w:szCs w:val="20"/>
              </w:rPr>
            </w:pPr>
          </w:p>
        </w:tc>
      </w:tr>
    </w:tbl>
    <w:p w:rsidR="00F37648" w:rsidRDefault="00F37648">
      <w:pPr>
        <w:rPr>
          <w:rFonts w:ascii="宋体"/>
          <w:b/>
          <w:color w:val="000000"/>
          <w:spacing w:val="-8"/>
          <w:sz w:val="20"/>
        </w:rPr>
      </w:pPr>
    </w:p>
    <w:p w:rsidR="00F37648" w:rsidRDefault="001D3304" w:rsidP="000256B0">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F37648" w:rsidRDefault="001D3304">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F37648" w:rsidRDefault="001D3304">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F37648" w:rsidRDefault="001D330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F37648" w:rsidRDefault="001D3304">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F37648" w:rsidRDefault="001D330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F37648" w:rsidRDefault="001D3304">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F37648" w:rsidRDefault="001D3304">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F37648" w:rsidRDefault="001D330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F37648" w:rsidRDefault="001D3304">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szCs w:val="21"/>
          <w:u w:val="single"/>
        </w:rPr>
        <w:t>行政部、</w:t>
      </w:r>
      <w:r>
        <w:rPr>
          <w:rFonts w:ascii="宋体" w:hAnsi="宋体" w:hint="eastAsia"/>
          <w:szCs w:val="21"/>
          <w:u w:val="single"/>
        </w:rPr>
        <w:t xml:space="preserve"> </w:t>
      </w:r>
      <w:r>
        <w:rPr>
          <w:rFonts w:ascii="宋体" w:hAnsi="宋体" w:hint="eastAsia"/>
          <w:szCs w:val="21"/>
          <w:u w:val="single"/>
        </w:rPr>
        <w:t>供销部、生</w:t>
      </w:r>
      <w:r>
        <w:rPr>
          <w:rFonts w:ascii="宋体" w:hAnsi="宋体" w:hint="eastAsia"/>
          <w:szCs w:val="21"/>
          <w:u w:val="single"/>
        </w:rPr>
        <w:t>产</w:t>
      </w:r>
      <w:r>
        <w:rPr>
          <w:rFonts w:ascii="宋体" w:hAnsi="宋体" w:hint="eastAsia"/>
          <w:szCs w:val="21"/>
          <w:u w:val="single"/>
        </w:rPr>
        <w:t>部</w:t>
      </w:r>
      <w:r>
        <w:rPr>
          <w:rFonts w:ascii="宋体" w:hAnsi="宋体" w:hint="eastAsia"/>
          <w:szCs w:val="21"/>
          <w:u w:val="single"/>
        </w:rPr>
        <w:t>、技质部</w:t>
      </w:r>
    </w:p>
    <w:p w:rsidR="00F37648" w:rsidRDefault="001D3304">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17" w:name="生产地址"/>
      <w:r>
        <w:rPr>
          <w:u w:val="single"/>
        </w:rPr>
        <w:t>四川省广安市前锋区广前大道</w:t>
      </w:r>
      <w:r>
        <w:rPr>
          <w:u w:val="single"/>
        </w:rPr>
        <w:t>33</w:t>
      </w:r>
      <w:r>
        <w:rPr>
          <w:u w:val="single"/>
        </w:rPr>
        <w:t>号</w:t>
      </w:r>
      <w:r>
        <w:rPr>
          <w:u w:val="single"/>
        </w:rPr>
        <w:t>2</w:t>
      </w:r>
      <w:r>
        <w:rPr>
          <w:u w:val="single"/>
        </w:rPr>
        <w:t>幢、</w:t>
      </w:r>
      <w:r>
        <w:rPr>
          <w:u w:val="single"/>
        </w:rPr>
        <w:t>3</w:t>
      </w:r>
      <w:r>
        <w:rPr>
          <w:u w:val="single"/>
        </w:rPr>
        <w:t>幢、</w:t>
      </w:r>
      <w:r>
        <w:rPr>
          <w:u w:val="single"/>
        </w:rPr>
        <w:t>5</w:t>
      </w:r>
      <w:r>
        <w:rPr>
          <w:u w:val="single"/>
        </w:rPr>
        <w:t>幢</w:t>
      </w:r>
      <w:bookmarkEnd w:id="17"/>
    </w:p>
    <w:p w:rsidR="00F37648" w:rsidRDefault="001D330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F37648" w:rsidRDefault="001D3304" w:rsidP="000256B0">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F37648">
        <w:trPr>
          <w:cantSplit/>
          <w:trHeight w:val="390"/>
          <w:jc w:val="center"/>
        </w:trPr>
        <w:tc>
          <w:tcPr>
            <w:tcW w:w="9380" w:type="dxa"/>
            <w:gridSpan w:val="9"/>
            <w:vAlign w:val="center"/>
          </w:tcPr>
          <w:p w:rsidR="00F37648" w:rsidRDefault="001D330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F37648">
        <w:trPr>
          <w:cantSplit/>
          <w:trHeight w:val="390"/>
          <w:jc w:val="center"/>
        </w:trPr>
        <w:tc>
          <w:tcPr>
            <w:tcW w:w="7102" w:type="dxa"/>
            <w:gridSpan w:val="5"/>
            <w:vAlign w:val="center"/>
          </w:tcPr>
          <w:p w:rsidR="00F37648" w:rsidRDefault="001D3304">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F37648" w:rsidRDefault="001D3304">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F37648" w:rsidRDefault="001D330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90"/>
          <w:jc w:val="center"/>
        </w:trPr>
        <w:tc>
          <w:tcPr>
            <w:tcW w:w="7102" w:type="dxa"/>
            <w:gridSpan w:val="5"/>
            <w:vAlign w:val="center"/>
          </w:tcPr>
          <w:p w:rsidR="00F37648" w:rsidRDefault="001D330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F37648" w:rsidRDefault="001D3304">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F37648" w:rsidRDefault="001D330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90"/>
          <w:jc w:val="center"/>
        </w:trPr>
        <w:tc>
          <w:tcPr>
            <w:tcW w:w="9380" w:type="dxa"/>
            <w:gridSpan w:val="9"/>
            <w:vAlign w:val="center"/>
          </w:tcPr>
          <w:p w:rsidR="00F37648" w:rsidRDefault="001D330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F37648">
        <w:trPr>
          <w:cantSplit/>
          <w:trHeight w:val="390"/>
          <w:jc w:val="center"/>
        </w:trPr>
        <w:tc>
          <w:tcPr>
            <w:tcW w:w="7102" w:type="dxa"/>
            <w:gridSpan w:val="5"/>
            <w:vAlign w:val="center"/>
          </w:tcPr>
          <w:p w:rsidR="00F37648" w:rsidRDefault="001D330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F37648" w:rsidRDefault="001D3304">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F37648" w:rsidRDefault="001D330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90"/>
          <w:jc w:val="center"/>
        </w:trPr>
        <w:tc>
          <w:tcPr>
            <w:tcW w:w="7102" w:type="dxa"/>
            <w:gridSpan w:val="5"/>
            <w:vAlign w:val="center"/>
          </w:tcPr>
          <w:p w:rsidR="00F37648" w:rsidRDefault="001D330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F37648" w:rsidRDefault="001D3304">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F37648" w:rsidRDefault="001D330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90"/>
          <w:jc w:val="center"/>
        </w:trPr>
        <w:tc>
          <w:tcPr>
            <w:tcW w:w="9380" w:type="dxa"/>
            <w:gridSpan w:val="9"/>
            <w:vAlign w:val="center"/>
          </w:tcPr>
          <w:p w:rsidR="00F37648" w:rsidRDefault="001D330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F37648">
        <w:trPr>
          <w:cantSplit/>
          <w:trHeight w:val="390"/>
          <w:jc w:val="center"/>
        </w:trPr>
        <w:tc>
          <w:tcPr>
            <w:tcW w:w="7076" w:type="dxa"/>
            <w:gridSpan w:val="3"/>
            <w:vAlign w:val="center"/>
          </w:tcPr>
          <w:p w:rsidR="00F37648" w:rsidRDefault="001D3304">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F37648" w:rsidRDefault="001D3304">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F37648" w:rsidRDefault="001D330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90"/>
          <w:jc w:val="center"/>
        </w:trPr>
        <w:tc>
          <w:tcPr>
            <w:tcW w:w="7076" w:type="dxa"/>
            <w:gridSpan w:val="3"/>
            <w:vAlign w:val="center"/>
          </w:tcPr>
          <w:p w:rsidR="00F37648" w:rsidRDefault="001D330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F37648" w:rsidRDefault="001D3304">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F37648" w:rsidRDefault="001D330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90"/>
          <w:jc w:val="center"/>
        </w:trPr>
        <w:tc>
          <w:tcPr>
            <w:tcW w:w="9380" w:type="dxa"/>
            <w:gridSpan w:val="9"/>
            <w:vAlign w:val="center"/>
          </w:tcPr>
          <w:p w:rsidR="00F37648" w:rsidRDefault="001D330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F37648">
        <w:trPr>
          <w:cantSplit/>
          <w:trHeight w:val="390"/>
          <w:jc w:val="center"/>
        </w:trPr>
        <w:tc>
          <w:tcPr>
            <w:tcW w:w="1158" w:type="dxa"/>
            <w:gridSpan w:val="2"/>
            <w:vMerge w:val="restart"/>
            <w:vAlign w:val="center"/>
          </w:tcPr>
          <w:p w:rsidR="00F37648" w:rsidRDefault="001D3304">
            <w:pPr>
              <w:rPr>
                <w:rFonts w:ascii="宋体"/>
                <w:color w:val="000000"/>
                <w:sz w:val="20"/>
                <w:szCs w:val="20"/>
              </w:rPr>
            </w:pPr>
            <w:r>
              <w:rPr>
                <w:rFonts w:ascii="宋体" w:hAnsi="宋体" w:hint="eastAsia"/>
                <w:color w:val="000000"/>
                <w:sz w:val="20"/>
                <w:szCs w:val="20"/>
              </w:rPr>
              <w:t>质量方针</w:t>
            </w:r>
          </w:p>
        </w:tc>
        <w:tc>
          <w:tcPr>
            <w:tcW w:w="5944" w:type="dxa"/>
            <w:gridSpan w:val="3"/>
          </w:tcPr>
          <w:p w:rsidR="00F37648" w:rsidRDefault="001D330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37648" w:rsidRDefault="001D3304">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F37648" w:rsidRDefault="001D330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222"/>
          <w:jc w:val="center"/>
        </w:trPr>
        <w:tc>
          <w:tcPr>
            <w:tcW w:w="1158" w:type="dxa"/>
            <w:gridSpan w:val="2"/>
            <w:vMerge/>
          </w:tcPr>
          <w:p w:rsidR="00F37648" w:rsidRDefault="00F37648">
            <w:pPr>
              <w:rPr>
                <w:rFonts w:ascii="宋体"/>
                <w:color w:val="000000"/>
                <w:spacing w:val="-10"/>
                <w:sz w:val="20"/>
                <w:szCs w:val="20"/>
              </w:rPr>
            </w:pPr>
          </w:p>
        </w:tc>
        <w:tc>
          <w:tcPr>
            <w:tcW w:w="5944" w:type="dxa"/>
            <w:gridSpan w:val="3"/>
          </w:tcPr>
          <w:p w:rsidR="00F37648" w:rsidRDefault="001D330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37648" w:rsidRDefault="001D3304">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48"/>
          <w:jc w:val="center"/>
        </w:trPr>
        <w:tc>
          <w:tcPr>
            <w:tcW w:w="1158" w:type="dxa"/>
            <w:gridSpan w:val="2"/>
            <w:vMerge w:val="restart"/>
            <w:vAlign w:val="center"/>
          </w:tcPr>
          <w:p w:rsidR="00F37648" w:rsidRDefault="00F37648">
            <w:pPr>
              <w:ind w:leftChars="172" w:left="361" w:firstLineChars="597" w:firstLine="1194"/>
              <w:rPr>
                <w:rFonts w:ascii="宋体"/>
                <w:color w:val="000000"/>
                <w:sz w:val="20"/>
                <w:szCs w:val="20"/>
              </w:rPr>
            </w:pPr>
          </w:p>
          <w:p w:rsidR="00F37648" w:rsidRDefault="001D3304">
            <w:pPr>
              <w:rPr>
                <w:rFonts w:ascii="宋体"/>
                <w:color w:val="000000"/>
                <w:sz w:val="20"/>
                <w:szCs w:val="20"/>
              </w:rPr>
            </w:pPr>
            <w:r>
              <w:rPr>
                <w:rFonts w:ascii="宋体" w:hAnsi="宋体" w:hint="eastAsia"/>
                <w:color w:val="000000"/>
                <w:sz w:val="20"/>
                <w:szCs w:val="20"/>
              </w:rPr>
              <w:t>环境方针</w:t>
            </w:r>
          </w:p>
        </w:tc>
        <w:tc>
          <w:tcPr>
            <w:tcW w:w="5944" w:type="dxa"/>
            <w:gridSpan w:val="3"/>
          </w:tcPr>
          <w:p w:rsidR="00F37648" w:rsidRDefault="001D330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48"/>
          <w:jc w:val="center"/>
        </w:trPr>
        <w:tc>
          <w:tcPr>
            <w:tcW w:w="1158" w:type="dxa"/>
            <w:gridSpan w:val="2"/>
            <w:vMerge/>
          </w:tcPr>
          <w:p w:rsidR="00F37648" w:rsidRDefault="00F37648">
            <w:pPr>
              <w:rPr>
                <w:rFonts w:ascii="宋体"/>
                <w:color w:val="000000"/>
                <w:spacing w:val="-10"/>
                <w:sz w:val="20"/>
                <w:szCs w:val="20"/>
              </w:rPr>
            </w:pPr>
          </w:p>
        </w:tc>
        <w:tc>
          <w:tcPr>
            <w:tcW w:w="5944" w:type="dxa"/>
            <w:gridSpan w:val="3"/>
          </w:tcPr>
          <w:p w:rsidR="00F37648" w:rsidRDefault="001D330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21"/>
          <w:jc w:val="center"/>
        </w:trPr>
        <w:tc>
          <w:tcPr>
            <w:tcW w:w="1158" w:type="dxa"/>
            <w:gridSpan w:val="2"/>
            <w:vMerge w:val="restart"/>
            <w:vAlign w:val="center"/>
          </w:tcPr>
          <w:p w:rsidR="00F37648" w:rsidRDefault="001D330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F37648" w:rsidRDefault="001D330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21"/>
          <w:jc w:val="center"/>
        </w:trPr>
        <w:tc>
          <w:tcPr>
            <w:tcW w:w="1158" w:type="dxa"/>
            <w:gridSpan w:val="2"/>
            <w:vMerge/>
          </w:tcPr>
          <w:p w:rsidR="00F37648" w:rsidRDefault="00F37648">
            <w:pPr>
              <w:rPr>
                <w:rFonts w:ascii="宋体"/>
                <w:color w:val="000000"/>
                <w:spacing w:val="-10"/>
                <w:sz w:val="20"/>
                <w:szCs w:val="20"/>
              </w:rPr>
            </w:pPr>
          </w:p>
        </w:tc>
        <w:tc>
          <w:tcPr>
            <w:tcW w:w="5944" w:type="dxa"/>
            <w:gridSpan w:val="3"/>
          </w:tcPr>
          <w:p w:rsidR="00F37648" w:rsidRDefault="001D330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21"/>
          <w:jc w:val="center"/>
        </w:trPr>
        <w:tc>
          <w:tcPr>
            <w:tcW w:w="7102" w:type="dxa"/>
            <w:gridSpan w:val="5"/>
          </w:tcPr>
          <w:p w:rsidR="00F37648" w:rsidRDefault="001D330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t>□否</w:t>
            </w:r>
          </w:p>
        </w:tc>
      </w:tr>
      <w:tr w:rsidR="00F37648">
        <w:trPr>
          <w:cantSplit/>
          <w:trHeight w:val="321"/>
          <w:jc w:val="center"/>
        </w:trPr>
        <w:tc>
          <w:tcPr>
            <w:tcW w:w="9380" w:type="dxa"/>
            <w:gridSpan w:val="9"/>
          </w:tcPr>
          <w:p w:rsidR="00F37648" w:rsidRDefault="001D3304">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F37648">
        <w:trPr>
          <w:cantSplit/>
          <w:trHeight w:val="321"/>
          <w:jc w:val="center"/>
        </w:trPr>
        <w:tc>
          <w:tcPr>
            <w:tcW w:w="7095" w:type="dxa"/>
            <w:gridSpan w:val="4"/>
          </w:tcPr>
          <w:p w:rsidR="00F37648" w:rsidRDefault="001D330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F37648" w:rsidRDefault="001D3304">
            <w:pPr>
              <w:rPr>
                <w:rFonts w:ascii="宋体"/>
                <w:color w:val="000000"/>
                <w:spacing w:val="-10"/>
                <w:sz w:val="20"/>
                <w:szCs w:val="20"/>
              </w:rPr>
            </w:pPr>
            <w:r>
              <w:rPr>
                <w:rFonts w:hint="eastAsia"/>
                <w:b/>
                <w:color w:val="000000"/>
                <w:spacing w:val="-10"/>
                <w:szCs w:val="21"/>
              </w:rPr>
              <w:t>☑</w:t>
            </w:r>
            <w:r>
              <w:rPr>
                <w:rFonts w:ascii="宋体" w:hAnsi="宋体" w:hint="eastAsia"/>
                <w:color w:val="000000"/>
                <w:spacing w:val="-10"/>
                <w:sz w:val="20"/>
                <w:szCs w:val="20"/>
              </w:rPr>
              <w:t>是</w:t>
            </w:r>
          </w:p>
        </w:tc>
        <w:tc>
          <w:tcPr>
            <w:tcW w:w="1280" w:type="dxa"/>
          </w:tcPr>
          <w:p w:rsidR="00F37648" w:rsidRDefault="001D3304">
            <w:pPr>
              <w:rPr>
                <w:rFonts w:ascii="宋体"/>
                <w:color w:val="000000"/>
                <w:spacing w:val="-10"/>
                <w:sz w:val="20"/>
                <w:szCs w:val="20"/>
              </w:rPr>
            </w:pPr>
            <w:r>
              <w:rPr>
                <w:rFonts w:ascii="宋体" w:hAnsi="宋体" w:hint="eastAsia"/>
                <w:color w:val="000000"/>
                <w:spacing w:val="-10"/>
                <w:sz w:val="20"/>
                <w:szCs w:val="20"/>
              </w:rPr>
              <w:t>□否</w:t>
            </w:r>
          </w:p>
        </w:tc>
      </w:tr>
      <w:tr w:rsidR="00F37648">
        <w:trPr>
          <w:cantSplit/>
          <w:trHeight w:val="321"/>
          <w:jc w:val="center"/>
        </w:trPr>
        <w:tc>
          <w:tcPr>
            <w:tcW w:w="7095" w:type="dxa"/>
            <w:gridSpan w:val="4"/>
          </w:tcPr>
          <w:p w:rsidR="00F37648" w:rsidRDefault="001D330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F37648" w:rsidRDefault="001D3304">
            <w:pPr>
              <w:rPr>
                <w:rFonts w:ascii="宋体"/>
                <w:color w:val="000000"/>
                <w:spacing w:val="-10"/>
                <w:sz w:val="20"/>
                <w:szCs w:val="20"/>
              </w:rPr>
            </w:pPr>
            <w:r>
              <w:rPr>
                <w:rFonts w:hint="eastAsia"/>
                <w:b/>
                <w:color w:val="000000"/>
                <w:spacing w:val="-10"/>
                <w:szCs w:val="21"/>
              </w:rPr>
              <w:t>☑</w:t>
            </w:r>
            <w:r>
              <w:rPr>
                <w:rFonts w:ascii="宋体" w:hAnsi="宋体" w:hint="eastAsia"/>
                <w:color w:val="000000"/>
                <w:spacing w:val="-10"/>
                <w:sz w:val="20"/>
                <w:szCs w:val="20"/>
              </w:rPr>
              <w:t>是</w:t>
            </w:r>
          </w:p>
        </w:tc>
        <w:tc>
          <w:tcPr>
            <w:tcW w:w="1280" w:type="dxa"/>
          </w:tcPr>
          <w:p w:rsidR="00F37648" w:rsidRDefault="001D3304">
            <w:pPr>
              <w:rPr>
                <w:rFonts w:ascii="宋体"/>
                <w:color w:val="000000"/>
                <w:spacing w:val="-10"/>
                <w:sz w:val="20"/>
                <w:szCs w:val="20"/>
              </w:rPr>
            </w:pPr>
            <w:r>
              <w:rPr>
                <w:rFonts w:ascii="宋体" w:hAnsi="宋体" w:hint="eastAsia"/>
                <w:color w:val="000000"/>
                <w:spacing w:val="-10"/>
                <w:sz w:val="20"/>
                <w:szCs w:val="20"/>
              </w:rPr>
              <w:t>□否</w:t>
            </w:r>
          </w:p>
        </w:tc>
      </w:tr>
      <w:tr w:rsidR="00F37648">
        <w:trPr>
          <w:cantSplit/>
          <w:trHeight w:val="321"/>
          <w:jc w:val="center"/>
        </w:trPr>
        <w:tc>
          <w:tcPr>
            <w:tcW w:w="9380" w:type="dxa"/>
            <w:gridSpan w:val="9"/>
          </w:tcPr>
          <w:p w:rsidR="00F37648" w:rsidRDefault="001D330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F37648">
        <w:trPr>
          <w:cantSplit/>
          <w:trHeight w:val="321"/>
          <w:jc w:val="center"/>
        </w:trPr>
        <w:tc>
          <w:tcPr>
            <w:tcW w:w="1158" w:type="dxa"/>
            <w:gridSpan w:val="2"/>
            <w:vMerge w:val="restart"/>
            <w:vAlign w:val="center"/>
          </w:tcPr>
          <w:p w:rsidR="00F37648" w:rsidRDefault="001D3304">
            <w:pPr>
              <w:ind w:leftChars="80" w:left="168"/>
              <w:rPr>
                <w:rFonts w:ascii="宋体"/>
                <w:color w:val="000000"/>
                <w:spacing w:val="-10"/>
                <w:sz w:val="20"/>
                <w:szCs w:val="20"/>
              </w:rPr>
            </w:pPr>
            <w:r>
              <w:rPr>
                <w:rFonts w:ascii="宋体" w:hAnsi="宋体" w:hint="eastAsia"/>
                <w:color w:val="000000"/>
                <w:spacing w:val="-10"/>
                <w:sz w:val="20"/>
                <w:szCs w:val="20"/>
              </w:rPr>
              <w:lastRenderedPageBreak/>
              <w:t>质量目标</w:t>
            </w:r>
          </w:p>
        </w:tc>
        <w:tc>
          <w:tcPr>
            <w:tcW w:w="5944" w:type="dxa"/>
            <w:gridSpan w:val="3"/>
          </w:tcPr>
          <w:p w:rsidR="00F37648" w:rsidRDefault="001D3304">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F37648" w:rsidRDefault="001D3304">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21"/>
          <w:jc w:val="center"/>
        </w:trPr>
        <w:tc>
          <w:tcPr>
            <w:tcW w:w="1158" w:type="dxa"/>
            <w:gridSpan w:val="2"/>
            <w:vMerge/>
            <w:vAlign w:val="center"/>
          </w:tcPr>
          <w:p w:rsidR="00F37648" w:rsidRDefault="00F37648">
            <w:pPr>
              <w:ind w:leftChars="80" w:left="168"/>
              <w:rPr>
                <w:rFonts w:ascii="宋体"/>
                <w:color w:val="000000"/>
                <w:spacing w:val="-10"/>
                <w:sz w:val="20"/>
                <w:szCs w:val="20"/>
              </w:rPr>
            </w:pPr>
          </w:p>
        </w:tc>
        <w:tc>
          <w:tcPr>
            <w:tcW w:w="5944" w:type="dxa"/>
            <w:gridSpan w:val="3"/>
          </w:tcPr>
          <w:p w:rsidR="00F37648" w:rsidRDefault="001D3304">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F37648" w:rsidRDefault="001D3304">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21"/>
          <w:jc w:val="center"/>
        </w:trPr>
        <w:tc>
          <w:tcPr>
            <w:tcW w:w="1158" w:type="dxa"/>
            <w:gridSpan w:val="2"/>
            <w:vMerge/>
          </w:tcPr>
          <w:p w:rsidR="00F37648" w:rsidRDefault="00F37648">
            <w:pPr>
              <w:ind w:leftChars="80" w:left="168"/>
              <w:rPr>
                <w:rFonts w:ascii="宋体"/>
                <w:color w:val="000000"/>
                <w:spacing w:val="-10"/>
                <w:sz w:val="20"/>
                <w:szCs w:val="20"/>
              </w:rPr>
            </w:pPr>
          </w:p>
        </w:tc>
        <w:tc>
          <w:tcPr>
            <w:tcW w:w="5944" w:type="dxa"/>
            <w:gridSpan w:val="3"/>
          </w:tcPr>
          <w:p w:rsidR="00F37648" w:rsidRDefault="001D3304">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F37648" w:rsidRDefault="001D3304">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66"/>
          <w:jc w:val="center"/>
        </w:trPr>
        <w:tc>
          <w:tcPr>
            <w:tcW w:w="1148" w:type="dxa"/>
            <w:vMerge w:val="restart"/>
            <w:vAlign w:val="center"/>
          </w:tcPr>
          <w:p w:rsidR="00F37648" w:rsidRDefault="001D330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F37648" w:rsidRDefault="00F37648">
            <w:pPr>
              <w:rPr>
                <w:rFonts w:ascii="宋体"/>
                <w:color w:val="000000"/>
                <w:sz w:val="20"/>
                <w:szCs w:val="20"/>
              </w:rPr>
            </w:pPr>
          </w:p>
          <w:p w:rsidR="00F37648" w:rsidRDefault="00F37648">
            <w:pPr>
              <w:tabs>
                <w:tab w:val="left" w:pos="430"/>
              </w:tabs>
              <w:ind w:left="400" w:hangingChars="200" w:hanging="400"/>
              <w:rPr>
                <w:rFonts w:ascii="宋体"/>
                <w:color w:val="000000"/>
                <w:sz w:val="20"/>
                <w:szCs w:val="20"/>
              </w:rPr>
            </w:pPr>
          </w:p>
        </w:tc>
        <w:tc>
          <w:tcPr>
            <w:tcW w:w="5954" w:type="dxa"/>
            <w:gridSpan w:val="4"/>
          </w:tcPr>
          <w:p w:rsidR="00F37648" w:rsidRDefault="001D330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66"/>
          <w:jc w:val="center"/>
        </w:trPr>
        <w:tc>
          <w:tcPr>
            <w:tcW w:w="1148" w:type="dxa"/>
            <w:vMerge/>
          </w:tcPr>
          <w:p w:rsidR="00F37648" w:rsidRDefault="00F37648">
            <w:pPr>
              <w:rPr>
                <w:rFonts w:ascii="宋体"/>
                <w:color w:val="000000"/>
                <w:sz w:val="20"/>
                <w:szCs w:val="20"/>
              </w:rPr>
            </w:pPr>
          </w:p>
        </w:tc>
        <w:tc>
          <w:tcPr>
            <w:tcW w:w="5954" w:type="dxa"/>
            <w:gridSpan w:val="4"/>
          </w:tcPr>
          <w:p w:rsidR="00F37648" w:rsidRDefault="001D330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296"/>
          <w:jc w:val="center"/>
        </w:trPr>
        <w:tc>
          <w:tcPr>
            <w:tcW w:w="1148" w:type="dxa"/>
            <w:vMerge/>
          </w:tcPr>
          <w:p w:rsidR="00F37648" w:rsidRDefault="00F37648">
            <w:pPr>
              <w:rPr>
                <w:rFonts w:ascii="宋体"/>
                <w:color w:val="000000"/>
                <w:sz w:val="20"/>
                <w:szCs w:val="20"/>
              </w:rPr>
            </w:pPr>
          </w:p>
        </w:tc>
        <w:tc>
          <w:tcPr>
            <w:tcW w:w="5954" w:type="dxa"/>
            <w:gridSpan w:val="4"/>
          </w:tcPr>
          <w:p w:rsidR="00F37648" w:rsidRDefault="001D3304">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294"/>
          <w:jc w:val="center"/>
        </w:trPr>
        <w:tc>
          <w:tcPr>
            <w:tcW w:w="1148" w:type="dxa"/>
            <w:vMerge w:val="restart"/>
            <w:vAlign w:val="center"/>
          </w:tcPr>
          <w:p w:rsidR="00F37648" w:rsidRDefault="001D330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F37648" w:rsidRDefault="001D330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F37648" w:rsidRDefault="001D330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37648" w:rsidRDefault="001D3304">
            <w:pPr>
              <w:rPr>
                <w:rFonts w:ascii="宋体"/>
                <w:color w:val="000000"/>
                <w:sz w:val="20"/>
                <w:szCs w:val="20"/>
              </w:rPr>
            </w:pPr>
            <w:r>
              <w:rPr>
                <w:rFonts w:ascii="宋体" w:hAnsi="宋体" w:hint="eastAsia"/>
                <w:color w:val="000000"/>
                <w:sz w:val="20"/>
                <w:szCs w:val="20"/>
              </w:rPr>
              <w:t>□否</w:t>
            </w:r>
          </w:p>
        </w:tc>
      </w:tr>
      <w:tr w:rsidR="00F37648">
        <w:trPr>
          <w:cantSplit/>
          <w:trHeight w:val="294"/>
          <w:jc w:val="center"/>
        </w:trPr>
        <w:tc>
          <w:tcPr>
            <w:tcW w:w="1148" w:type="dxa"/>
            <w:vMerge/>
          </w:tcPr>
          <w:p w:rsidR="00F37648" w:rsidRDefault="00F37648">
            <w:pPr>
              <w:rPr>
                <w:rFonts w:ascii="宋体"/>
                <w:color w:val="000000"/>
                <w:sz w:val="20"/>
                <w:szCs w:val="20"/>
              </w:rPr>
            </w:pPr>
          </w:p>
        </w:tc>
        <w:tc>
          <w:tcPr>
            <w:tcW w:w="5954" w:type="dxa"/>
            <w:gridSpan w:val="4"/>
          </w:tcPr>
          <w:p w:rsidR="00F37648" w:rsidRDefault="001D330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F37648" w:rsidRDefault="001D330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37648" w:rsidRDefault="001D3304">
            <w:pPr>
              <w:rPr>
                <w:rFonts w:ascii="宋体"/>
                <w:color w:val="000000"/>
                <w:sz w:val="20"/>
                <w:szCs w:val="20"/>
              </w:rPr>
            </w:pPr>
            <w:r>
              <w:rPr>
                <w:rFonts w:ascii="宋体" w:hAnsi="宋体" w:hint="eastAsia"/>
                <w:color w:val="000000"/>
                <w:sz w:val="20"/>
                <w:szCs w:val="20"/>
              </w:rPr>
              <w:t>□否</w:t>
            </w:r>
          </w:p>
        </w:tc>
      </w:tr>
      <w:tr w:rsidR="00F37648">
        <w:trPr>
          <w:cantSplit/>
          <w:trHeight w:val="294"/>
          <w:jc w:val="center"/>
        </w:trPr>
        <w:tc>
          <w:tcPr>
            <w:tcW w:w="1148" w:type="dxa"/>
            <w:vMerge/>
          </w:tcPr>
          <w:p w:rsidR="00F37648" w:rsidRDefault="00F37648">
            <w:pPr>
              <w:rPr>
                <w:rFonts w:ascii="宋体"/>
                <w:color w:val="000000"/>
                <w:sz w:val="20"/>
                <w:szCs w:val="20"/>
              </w:rPr>
            </w:pPr>
          </w:p>
        </w:tc>
        <w:tc>
          <w:tcPr>
            <w:tcW w:w="5954" w:type="dxa"/>
            <w:gridSpan w:val="4"/>
          </w:tcPr>
          <w:p w:rsidR="00F37648" w:rsidRDefault="001D3304">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F37648" w:rsidRDefault="001D330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37648" w:rsidRDefault="001D3304">
            <w:pPr>
              <w:rPr>
                <w:rFonts w:ascii="宋体"/>
                <w:color w:val="000000"/>
                <w:sz w:val="20"/>
                <w:szCs w:val="20"/>
              </w:rPr>
            </w:pPr>
            <w:r>
              <w:rPr>
                <w:rFonts w:ascii="宋体" w:hAnsi="宋体" w:hint="eastAsia"/>
                <w:color w:val="000000"/>
                <w:sz w:val="20"/>
                <w:szCs w:val="20"/>
              </w:rPr>
              <w:t>□否</w:t>
            </w:r>
          </w:p>
        </w:tc>
      </w:tr>
      <w:tr w:rsidR="00F37648">
        <w:trPr>
          <w:cantSplit/>
          <w:trHeight w:val="294"/>
          <w:jc w:val="center"/>
        </w:trPr>
        <w:tc>
          <w:tcPr>
            <w:tcW w:w="1148" w:type="dxa"/>
            <w:vMerge/>
          </w:tcPr>
          <w:p w:rsidR="00F37648" w:rsidRDefault="00F37648">
            <w:pPr>
              <w:rPr>
                <w:rFonts w:ascii="宋体"/>
                <w:b/>
                <w:color w:val="000000"/>
                <w:sz w:val="20"/>
                <w:szCs w:val="20"/>
              </w:rPr>
            </w:pPr>
          </w:p>
        </w:tc>
        <w:tc>
          <w:tcPr>
            <w:tcW w:w="5954" w:type="dxa"/>
            <w:gridSpan w:val="4"/>
          </w:tcPr>
          <w:p w:rsidR="00F37648" w:rsidRDefault="001D3304">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63"/>
          <w:jc w:val="center"/>
        </w:trPr>
        <w:tc>
          <w:tcPr>
            <w:tcW w:w="7102" w:type="dxa"/>
            <w:gridSpan w:val="5"/>
          </w:tcPr>
          <w:p w:rsidR="00F37648" w:rsidRDefault="001D330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F37648" w:rsidRDefault="00F37648">
            <w:pPr>
              <w:rPr>
                <w:rFonts w:ascii="宋体"/>
                <w:b/>
                <w:color w:val="000000"/>
                <w:sz w:val="20"/>
                <w:szCs w:val="20"/>
              </w:rPr>
            </w:pPr>
          </w:p>
        </w:tc>
        <w:tc>
          <w:tcPr>
            <w:tcW w:w="1308" w:type="dxa"/>
            <w:gridSpan w:val="2"/>
          </w:tcPr>
          <w:p w:rsidR="00F37648" w:rsidRDefault="00F37648">
            <w:pPr>
              <w:rPr>
                <w:rFonts w:ascii="宋体"/>
                <w:b/>
                <w:color w:val="000000"/>
                <w:sz w:val="20"/>
                <w:szCs w:val="20"/>
              </w:rPr>
            </w:pPr>
          </w:p>
        </w:tc>
      </w:tr>
      <w:tr w:rsidR="00F37648">
        <w:trPr>
          <w:cantSplit/>
          <w:trHeight w:val="306"/>
          <w:jc w:val="center"/>
        </w:trPr>
        <w:tc>
          <w:tcPr>
            <w:tcW w:w="1148" w:type="dxa"/>
            <w:vMerge w:val="restart"/>
            <w:vAlign w:val="center"/>
          </w:tcPr>
          <w:p w:rsidR="00F37648" w:rsidRDefault="001D3304">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F37648" w:rsidRDefault="001D3304">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F37648" w:rsidRDefault="001D3304">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vAlign w:val="center"/>
          </w:tcPr>
          <w:p w:rsidR="00F37648" w:rsidRDefault="001D330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15"/>
          <w:jc w:val="center"/>
        </w:trPr>
        <w:tc>
          <w:tcPr>
            <w:tcW w:w="1148" w:type="dxa"/>
            <w:vMerge/>
            <w:vAlign w:val="center"/>
          </w:tcPr>
          <w:p w:rsidR="00F37648" w:rsidRDefault="00F37648">
            <w:pPr>
              <w:ind w:leftChars="-21" w:left="-4" w:hangingChars="20" w:hanging="40"/>
              <w:rPr>
                <w:rFonts w:ascii="宋体"/>
                <w:color w:val="000000"/>
                <w:sz w:val="20"/>
                <w:szCs w:val="20"/>
              </w:rPr>
            </w:pPr>
          </w:p>
        </w:tc>
        <w:tc>
          <w:tcPr>
            <w:tcW w:w="5954" w:type="dxa"/>
            <w:gridSpan w:val="4"/>
            <w:vAlign w:val="center"/>
          </w:tcPr>
          <w:p w:rsidR="00F37648" w:rsidRDefault="001D330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F37648" w:rsidRDefault="001D3304">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充分</w:t>
            </w:r>
          </w:p>
        </w:tc>
        <w:tc>
          <w:tcPr>
            <w:tcW w:w="1308" w:type="dxa"/>
            <w:gridSpan w:val="2"/>
            <w:vAlign w:val="center"/>
          </w:tcPr>
          <w:p w:rsidR="00F37648" w:rsidRDefault="001D3304">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需完善</w:t>
            </w:r>
          </w:p>
        </w:tc>
      </w:tr>
      <w:tr w:rsidR="00F37648">
        <w:trPr>
          <w:cantSplit/>
          <w:trHeight w:val="422"/>
          <w:jc w:val="center"/>
        </w:trPr>
        <w:tc>
          <w:tcPr>
            <w:tcW w:w="1148" w:type="dxa"/>
            <w:vMerge w:val="restart"/>
            <w:vAlign w:val="center"/>
          </w:tcPr>
          <w:p w:rsidR="00F37648" w:rsidRDefault="001D330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F37648" w:rsidRDefault="001D330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F37648" w:rsidRDefault="001D330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F37648" w:rsidRDefault="001D330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37648" w:rsidRDefault="001D330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478"/>
          <w:jc w:val="center"/>
        </w:trPr>
        <w:tc>
          <w:tcPr>
            <w:tcW w:w="1148" w:type="dxa"/>
            <w:vMerge/>
            <w:vAlign w:val="center"/>
          </w:tcPr>
          <w:p w:rsidR="00F37648" w:rsidRDefault="00F37648">
            <w:pPr>
              <w:ind w:leftChars="88" w:left="185"/>
              <w:rPr>
                <w:rFonts w:ascii="宋体"/>
                <w:color w:val="000000"/>
                <w:sz w:val="20"/>
                <w:szCs w:val="20"/>
              </w:rPr>
            </w:pPr>
          </w:p>
        </w:tc>
        <w:tc>
          <w:tcPr>
            <w:tcW w:w="5954" w:type="dxa"/>
            <w:gridSpan w:val="4"/>
            <w:vAlign w:val="center"/>
          </w:tcPr>
          <w:p w:rsidR="00F37648" w:rsidRDefault="001D330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F37648" w:rsidRDefault="001D330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37648" w:rsidRDefault="001D330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434"/>
          <w:jc w:val="center"/>
        </w:trPr>
        <w:tc>
          <w:tcPr>
            <w:tcW w:w="1148" w:type="dxa"/>
            <w:vMerge/>
            <w:vAlign w:val="center"/>
          </w:tcPr>
          <w:p w:rsidR="00F37648" w:rsidRDefault="00F37648">
            <w:pPr>
              <w:ind w:leftChars="88" w:left="185"/>
              <w:rPr>
                <w:rFonts w:ascii="宋体"/>
                <w:color w:val="000000"/>
                <w:sz w:val="20"/>
                <w:szCs w:val="20"/>
              </w:rPr>
            </w:pPr>
          </w:p>
        </w:tc>
        <w:tc>
          <w:tcPr>
            <w:tcW w:w="5954" w:type="dxa"/>
            <w:gridSpan w:val="4"/>
            <w:vAlign w:val="center"/>
          </w:tcPr>
          <w:p w:rsidR="00F37648" w:rsidRDefault="001D330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37648">
        <w:trPr>
          <w:cantSplit/>
          <w:trHeight w:val="392"/>
          <w:jc w:val="center"/>
        </w:trPr>
        <w:tc>
          <w:tcPr>
            <w:tcW w:w="7102" w:type="dxa"/>
            <w:gridSpan w:val="5"/>
          </w:tcPr>
          <w:p w:rsidR="00F37648" w:rsidRDefault="001D330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F37648" w:rsidRDefault="001D3304">
            <w:pPr>
              <w:rPr>
                <w:rFonts w:ascii="宋体"/>
                <w:b/>
                <w:color w:val="000000"/>
                <w:spacing w:val="-10"/>
                <w:sz w:val="20"/>
                <w:szCs w:val="20"/>
              </w:rPr>
            </w:pPr>
            <w:r>
              <w:rPr>
                <w:rFonts w:hint="eastAsia"/>
                <w:b/>
                <w:color w:val="000000"/>
                <w:spacing w:val="-10"/>
                <w:szCs w:val="21"/>
              </w:rPr>
              <w:t>☑</w:t>
            </w:r>
            <w:r>
              <w:rPr>
                <w:rFonts w:ascii="宋体" w:hAnsi="宋体" w:hint="eastAsia"/>
                <w:b/>
                <w:color w:val="000000"/>
                <w:sz w:val="20"/>
                <w:szCs w:val="20"/>
              </w:rPr>
              <w:t>是</w:t>
            </w:r>
          </w:p>
        </w:tc>
        <w:tc>
          <w:tcPr>
            <w:tcW w:w="1308" w:type="dxa"/>
            <w:gridSpan w:val="2"/>
          </w:tcPr>
          <w:p w:rsidR="00F37648" w:rsidRDefault="001D3304">
            <w:pPr>
              <w:rPr>
                <w:rFonts w:ascii="宋体"/>
                <w:b/>
                <w:color w:val="000000"/>
                <w:spacing w:val="-10"/>
                <w:sz w:val="20"/>
                <w:szCs w:val="20"/>
              </w:rPr>
            </w:pPr>
            <w:r>
              <w:rPr>
                <w:rFonts w:ascii="宋体" w:hAnsi="宋体" w:hint="eastAsia"/>
                <w:b/>
                <w:color w:val="000000"/>
                <w:sz w:val="20"/>
                <w:szCs w:val="20"/>
              </w:rPr>
              <w:t>□否</w:t>
            </w:r>
          </w:p>
        </w:tc>
      </w:tr>
      <w:tr w:rsidR="00F37648">
        <w:trPr>
          <w:cantSplit/>
          <w:trHeight w:val="392"/>
          <w:jc w:val="center"/>
        </w:trPr>
        <w:tc>
          <w:tcPr>
            <w:tcW w:w="7102" w:type="dxa"/>
            <w:gridSpan w:val="5"/>
          </w:tcPr>
          <w:p w:rsidR="00F37648" w:rsidRDefault="001D3304">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F37648" w:rsidRDefault="001D3304">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z w:val="20"/>
                <w:szCs w:val="20"/>
              </w:rPr>
              <w:t>□否</w:t>
            </w:r>
          </w:p>
        </w:tc>
      </w:tr>
      <w:tr w:rsidR="00F37648">
        <w:trPr>
          <w:cantSplit/>
          <w:trHeight w:val="392"/>
          <w:jc w:val="center"/>
        </w:trPr>
        <w:tc>
          <w:tcPr>
            <w:tcW w:w="7102" w:type="dxa"/>
            <w:gridSpan w:val="5"/>
          </w:tcPr>
          <w:p w:rsidR="00F37648" w:rsidRDefault="001D330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F37648" w:rsidRDefault="00F37648">
            <w:pPr>
              <w:rPr>
                <w:rFonts w:ascii="宋体"/>
                <w:b/>
                <w:color w:val="000000"/>
                <w:spacing w:val="-10"/>
                <w:sz w:val="20"/>
                <w:szCs w:val="20"/>
              </w:rPr>
            </w:pPr>
          </w:p>
        </w:tc>
        <w:tc>
          <w:tcPr>
            <w:tcW w:w="1308" w:type="dxa"/>
            <w:gridSpan w:val="2"/>
          </w:tcPr>
          <w:p w:rsidR="00F37648" w:rsidRDefault="00F37648">
            <w:pPr>
              <w:rPr>
                <w:rFonts w:ascii="宋体"/>
                <w:b/>
                <w:color w:val="000000"/>
                <w:sz w:val="20"/>
                <w:szCs w:val="20"/>
              </w:rPr>
            </w:pPr>
          </w:p>
        </w:tc>
      </w:tr>
      <w:tr w:rsidR="00F37648">
        <w:trPr>
          <w:cantSplit/>
          <w:trHeight w:val="392"/>
          <w:jc w:val="center"/>
        </w:trPr>
        <w:tc>
          <w:tcPr>
            <w:tcW w:w="9380" w:type="dxa"/>
            <w:gridSpan w:val="9"/>
          </w:tcPr>
          <w:p w:rsidR="00F37648" w:rsidRDefault="001D330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F37648">
        <w:trPr>
          <w:cantSplit/>
          <w:trHeight w:val="392"/>
          <w:jc w:val="center"/>
        </w:trPr>
        <w:tc>
          <w:tcPr>
            <w:tcW w:w="7102" w:type="dxa"/>
            <w:gridSpan w:val="5"/>
          </w:tcPr>
          <w:p w:rsidR="00F37648" w:rsidRDefault="001D330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F37648" w:rsidRDefault="001D3304">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z w:val="20"/>
                <w:szCs w:val="20"/>
              </w:rPr>
              <w:t>□否</w:t>
            </w:r>
          </w:p>
        </w:tc>
      </w:tr>
      <w:tr w:rsidR="00F37648">
        <w:trPr>
          <w:cantSplit/>
          <w:trHeight w:val="392"/>
          <w:jc w:val="center"/>
        </w:trPr>
        <w:tc>
          <w:tcPr>
            <w:tcW w:w="7102" w:type="dxa"/>
            <w:gridSpan w:val="5"/>
          </w:tcPr>
          <w:p w:rsidR="00F37648" w:rsidRDefault="001D330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F37648" w:rsidRDefault="001D3304">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z w:val="20"/>
                <w:szCs w:val="20"/>
              </w:rPr>
              <w:t>□否</w:t>
            </w:r>
          </w:p>
        </w:tc>
      </w:tr>
      <w:tr w:rsidR="00F37648">
        <w:trPr>
          <w:cantSplit/>
          <w:trHeight w:val="392"/>
          <w:jc w:val="center"/>
        </w:trPr>
        <w:tc>
          <w:tcPr>
            <w:tcW w:w="7102" w:type="dxa"/>
            <w:gridSpan w:val="5"/>
          </w:tcPr>
          <w:p w:rsidR="00F37648" w:rsidRDefault="001D330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r>
              <w:rPr>
                <w:rFonts w:ascii="宋体" w:hAnsi="宋体" w:hint="eastAsia"/>
                <w:color w:val="000000"/>
                <w:sz w:val="20"/>
                <w:szCs w:val="20"/>
              </w:rPr>
              <w:t xml:space="preserve"> </w:t>
            </w:r>
          </w:p>
        </w:tc>
        <w:tc>
          <w:tcPr>
            <w:tcW w:w="970" w:type="dxa"/>
            <w:gridSpan w:val="2"/>
          </w:tcPr>
          <w:p w:rsidR="00F37648" w:rsidRDefault="001D3304">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合理</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z w:val="20"/>
                <w:szCs w:val="20"/>
              </w:rPr>
              <w:t>□不合理</w:t>
            </w:r>
          </w:p>
        </w:tc>
      </w:tr>
      <w:tr w:rsidR="00F37648">
        <w:trPr>
          <w:cantSplit/>
          <w:trHeight w:val="90"/>
          <w:jc w:val="center"/>
        </w:trPr>
        <w:tc>
          <w:tcPr>
            <w:tcW w:w="7102" w:type="dxa"/>
            <w:gridSpan w:val="5"/>
          </w:tcPr>
          <w:p w:rsidR="00F37648" w:rsidRDefault="001D330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F37648" w:rsidRDefault="001D3304">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z w:val="20"/>
                <w:szCs w:val="20"/>
              </w:rPr>
              <w:t>□否</w:t>
            </w:r>
          </w:p>
        </w:tc>
      </w:tr>
      <w:tr w:rsidR="00F37648">
        <w:trPr>
          <w:cantSplit/>
          <w:trHeight w:val="392"/>
          <w:jc w:val="center"/>
        </w:trPr>
        <w:tc>
          <w:tcPr>
            <w:tcW w:w="7102" w:type="dxa"/>
            <w:gridSpan w:val="5"/>
          </w:tcPr>
          <w:p w:rsidR="00F37648" w:rsidRDefault="001D3304">
            <w:pPr>
              <w:rPr>
                <w:rFonts w:ascii="宋体"/>
                <w:color w:val="FF0000"/>
                <w:sz w:val="20"/>
                <w:szCs w:val="20"/>
              </w:rPr>
            </w:pPr>
            <w:r>
              <w:rPr>
                <w:rFonts w:ascii="宋体" w:hAnsi="宋体" w:hint="eastAsia"/>
                <w:color w:val="FF0000"/>
                <w:sz w:val="20"/>
                <w:szCs w:val="20"/>
              </w:rPr>
              <w:t>（</w:t>
            </w:r>
            <w:r>
              <w:rPr>
                <w:rFonts w:ascii="宋体" w:hAnsi="宋体"/>
                <w:color w:val="FF0000"/>
                <w:sz w:val="20"/>
                <w:szCs w:val="20"/>
              </w:rPr>
              <w:t>5</w:t>
            </w:r>
            <w:r>
              <w:rPr>
                <w:rFonts w:ascii="宋体" w:hAnsi="宋体" w:hint="eastAsia"/>
                <w:color w:val="FF0000"/>
                <w:sz w:val="20"/>
                <w:szCs w:val="20"/>
              </w:rPr>
              <w:t>）是否有特殊过程</w:t>
            </w:r>
          </w:p>
        </w:tc>
        <w:tc>
          <w:tcPr>
            <w:tcW w:w="970" w:type="dxa"/>
            <w:gridSpan w:val="2"/>
          </w:tcPr>
          <w:p w:rsidR="00F37648" w:rsidRDefault="001D3304">
            <w:pPr>
              <w:rPr>
                <w:rFonts w:ascii="宋体"/>
                <w:color w:val="FF0000"/>
                <w:spacing w:val="-10"/>
                <w:sz w:val="20"/>
                <w:szCs w:val="20"/>
              </w:rPr>
            </w:pPr>
            <w:r>
              <w:rPr>
                <w:rFonts w:hint="eastAsia"/>
                <w:b/>
                <w:color w:val="FF0000"/>
                <w:spacing w:val="-10"/>
                <w:szCs w:val="21"/>
              </w:rPr>
              <w:t>☑</w:t>
            </w:r>
            <w:r>
              <w:rPr>
                <w:rFonts w:ascii="宋体" w:hAnsi="宋体" w:hint="eastAsia"/>
                <w:color w:val="FF0000"/>
                <w:sz w:val="20"/>
                <w:szCs w:val="20"/>
              </w:rPr>
              <w:t>是</w:t>
            </w:r>
          </w:p>
        </w:tc>
        <w:tc>
          <w:tcPr>
            <w:tcW w:w="1308" w:type="dxa"/>
            <w:gridSpan w:val="2"/>
          </w:tcPr>
          <w:p w:rsidR="00F37648" w:rsidRDefault="001D3304">
            <w:pPr>
              <w:rPr>
                <w:rFonts w:ascii="宋体"/>
                <w:color w:val="FF0000"/>
                <w:spacing w:val="-10"/>
                <w:sz w:val="20"/>
                <w:szCs w:val="20"/>
              </w:rPr>
            </w:pPr>
            <w:r>
              <w:rPr>
                <w:rFonts w:ascii="宋体" w:hAnsi="宋体" w:hint="eastAsia"/>
                <w:color w:val="FF0000"/>
                <w:sz w:val="20"/>
                <w:szCs w:val="20"/>
              </w:rPr>
              <w:t>□否</w:t>
            </w:r>
          </w:p>
        </w:tc>
      </w:tr>
      <w:tr w:rsidR="00F37648">
        <w:trPr>
          <w:cantSplit/>
          <w:trHeight w:val="392"/>
          <w:jc w:val="center"/>
        </w:trPr>
        <w:tc>
          <w:tcPr>
            <w:tcW w:w="7102" w:type="dxa"/>
            <w:gridSpan w:val="5"/>
          </w:tcPr>
          <w:p w:rsidR="00F37648" w:rsidRDefault="001D3304">
            <w:pPr>
              <w:rPr>
                <w:rFonts w:ascii="宋体" w:hAnsi="宋体"/>
                <w:color w:val="FF0000"/>
                <w:sz w:val="20"/>
                <w:szCs w:val="20"/>
              </w:rPr>
            </w:pPr>
            <w:r>
              <w:rPr>
                <w:rFonts w:ascii="宋体" w:hAnsi="宋体" w:hint="eastAsia"/>
                <w:color w:val="FF0000"/>
                <w:sz w:val="20"/>
                <w:szCs w:val="20"/>
              </w:rPr>
              <w:t>（</w:t>
            </w:r>
            <w:r>
              <w:rPr>
                <w:rFonts w:ascii="宋体" w:hAnsi="宋体" w:hint="eastAsia"/>
                <w:color w:val="FF0000"/>
                <w:sz w:val="20"/>
                <w:szCs w:val="20"/>
              </w:rPr>
              <w:t>6</w:t>
            </w:r>
            <w:r>
              <w:rPr>
                <w:rFonts w:ascii="宋体" w:hAnsi="宋体" w:hint="eastAsia"/>
                <w:color w:val="FF0000"/>
                <w:sz w:val="20"/>
                <w:szCs w:val="20"/>
              </w:rPr>
              <w:t>）是否有外包过程</w:t>
            </w:r>
          </w:p>
        </w:tc>
        <w:tc>
          <w:tcPr>
            <w:tcW w:w="970" w:type="dxa"/>
            <w:gridSpan w:val="2"/>
          </w:tcPr>
          <w:p w:rsidR="00F37648" w:rsidRDefault="001D3304">
            <w:pPr>
              <w:rPr>
                <w:rFonts w:ascii="宋体" w:hAnsi="宋体"/>
                <w:color w:val="FF0000"/>
                <w:sz w:val="20"/>
                <w:szCs w:val="20"/>
              </w:rPr>
            </w:pPr>
            <w:r>
              <w:rPr>
                <w:rFonts w:ascii="宋体" w:hAnsi="宋体" w:hint="eastAsia"/>
                <w:color w:val="FF0000"/>
                <w:sz w:val="20"/>
                <w:szCs w:val="20"/>
              </w:rPr>
              <w:t>☑是</w:t>
            </w:r>
          </w:p>
        </w:tc>
        <w:tc>
          <w:tcPr>
            <w:tcW w:w="1308" w:type="dxa"/>
            <w:gridSpan w:val="2"/>
          </w:tcPr>
          <w:p w:rsidR="00F37648" w:rsidRDefault="001D3304">
            <w:pPr>
              <w:rPr>
                <w:rFonts w:ascii="宋体" w:hAnsi="宋体"/>
                <w:color w:val="FF0000"/>
                <w:sz w:val="20"/>
                <w:szCs w:val="20"/>
              </w:rPr>
            </w:pPr>
            <w:r>
              <w:rPr>
                <w:rFonts w:ascii="宋体" w:hAnsi="宋体" w:hint="eastAsia"/>
                <w:color w:val="FF0000"/>
                <w:sz w:val="20"/>
                <w:szCs w:val="20"/>
              </w:rPr>
              <w:t>□否</w:t>
            </w:r>
          </w:p>
        </w:tc>
      </w:tr>
      <w:tr w:rsidR="00F37648">
        <w:trPr>
          <w:cantSplit/>
          <w:trHeight w:val="392"/>
          <w:jc w:val="center"/>
        </w:trPr>
        <w:tc>
          <w:tcPr>
            <w:tcW w:w="9380" w:type="dxa"/>
            <w:gridSpan w:val="9"/>
          </w:tcPr>
          <w:p w:rsidR="00F37648" w:rsidRDefault="001D3304">
            <w:pPr>
              <w:rPr>
                <w:rFonts w:ascii="宋体" w:hAnsi="宋体"/>
                <w:color w:val="000000"/>
                <w:sz w:val="20"/>
                <w:szCs w:val="20"/>
              </w:rPr>
            </w:pPr>
            <w:r>
              <w:rPr>
                <w:rFonts w:ascii="宋体" w:hAnsi="宋体" w:hint="eastAsia"/>
                <w:b/>
                <w:bCs/>
                <w:color w:val="000000"/>
                <w:sz w:val="20"/>
                <w:szCs w:val="20"/>
              </w:rPr>
              <w:t>6</w:t>
            </w:r>
            <w:r>
              <w:rPr>
                <w:rFonts w:ascii="宋体" w:hAnsi="宋体" w:hint="eastAsia"/>
                <w:b/>
                <w:bCs/>
                <w:color w:val="000000"/>
                <w:sz w:val="20"/>
                <w:szCs w:val="20"/>
              </w:rPr>
              <w:t>、环境因素识别与评价（</w:t>
            </w:r>
            <w:r>
              <w:rPr>
                <w:rFonts w:ascii="宋体" w:hAnsi="宋体" w:hint="eastAsia"/>
                <w:b/>
                <w:bCs/>
                <w:color w:val="000000"/>
                <w:sz w:val="20"/>
                <w:szCs w:val="20"/>
              </w:rPr>
              <w:t>EMS</w:t>
            </w:r>
            <w:r>
              <w:rPr>
                <w:rFonts w:ascii="宋体" w:hAnsi="宋体" w:hint="eastAsia"/>
                <w:b/>
                <w:bCs/>
                <w:color w:val="000000"/>
                <w:sz w:val="20"/>
                <w:szCs w:val="20"/>
              </w:rPr>
              <w:t>）</w:t>
            </w:r>
          </w:p>
        </w:tc>
      </w:tr>
      <w:tr w:rsidR="00F37648">
        <w:trPr>
          <w:cantSplit/>
          <w:trHeight w:val="392"/>
          <w:jc w:val="center"/>
        </w:trPr>
        <w:tc>
          <w:tcPr>
            <w:tcW w:w="7102" w:type="dxa"/>
            <w:gridSpan w:val="5"/>
          </w:tcPr>
          <w:p w:rsidR="00F37648" w:rsidRDefault="001D3304">
            <w:pPr>
              <w:rPr>
                <w:rFonts w:ascii="宋体" w:hAnsi="宋体"/>
                <w:color w:val="000000"/>
                <w:sz w:val="20"/>
                <w:szCs w:val="20"/>
              </w:rPr>
            </w:pPr>
            <w:r>
              <w:rPr>
                <w:rFonts w:ascii="宋体" w:hAnsi="宋体" w:hint="eastAsia"/>
                <w:color w:val="000000"/>
                <w:sz w:val="20"/>
                <w:szCs w:val="20"/>
              </w:rPr>
              <w:t>（</w:t>
            </w:r>
            <w:r>
              <w:rPr>
                <w:rFonts w:ascii="宋体" w:hAnsi="宋体" w:hint="eastAsia"/>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F37648" w:rsidRDefault="001D3304">
            <w:pPr>
              <w:rPr>
                <w:rFonts w:ascii="宋体" w:hAnsi="宋体"/>
                <w:color w:val="000000"/>
                <w:sz w:val="20"/>
                <w:szCs w:val="20"/>
              </w:rPr>
            </w:pPr>
            <w:r>
              <w:rPr>
                <w:rFonts w:ascii="宋体" w:hAnsi="宋体" w:hint="eastAsia"/>
                <w:color w:val="000000"/>
                <w:sz w:val="20"/>
                <w:szCs w:val="20"/>
              </w:rPr>
              <w:t>□是</w:t>
            </w:r>
          </w:p>
        </w:tc>
        <w:tc>
          <w:tcPr>
            <w:tcW w:w="1308" w:type="dxa"/>
            <w:gridSpan w:val="2"/>
          </w:tcPr>
          <w:p w:rsidR="00F37648" w:rsidRDefault="001D3304">
            <w:pPr>
              <w:rPr>
                <w:rFonts w:ascii="宋体" w:hAnsi="宋体"/>
                <w:color w:val="000000"/>
                <w:sz w:val="20"/>
                <w:szCs w:val="20"/>
              </w:rPr>
            </w:pPr>
            <w:r>
              <w:rPr>
                <w:rFonts w:ascii="宋体" w:hAnsi="宋体" w:hint="eastAsia"/>
                <w:color w:val="000000"/>
                <w:sz w:val="20"/>
                <w:szCs w:val="20"/>
              </w:rPr>
              <w:t>□否</w:t>
            </w:r>
          </w:p>
        </w:tc>
      </w:tr>
      <w:tr w:rsidR="00F37648">
        <w:trPr>
          <w:cantSplit/>
          <w:trHeight w:val="392"/>
          <w:jc w:val="center"/>
        </w:trPr>
        <w:tc>
          <w:tcPr>
            <w:tcW w:w="7102" w:type="dxa"/>
            <w:gridSpan w:val="5"/>
          </w:tcPr>
          <w:p w:rsidR="00F37648" w:rsidRDefault="001D330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F37648" w:rsidRDefault="001D3304">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z w:val="20"/>
                <w:szCs w:val="20"/>
              </w:rPr>
              <w:t>□否</w:t>
            </w:r>
          </w:p>
        </w:tc>
      </w:tr>
      <w:tr w:rsidR="00F37648">
        <w:trPr>
          <w:cantSplit/>
          <w:trHeight w:val="392"/>
          <w:jc w:val="center"/>
        </w:trPr>
        <w:tc>
          <w:tcPr>
            <w:tcW w:w="7102" w:type="dxa"/>
            <w:gridSpan w:val="5"/>
          </w:tcPr>
          <w:p w:rsidR="00F37648" w:rsidRDefault="001D330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F37648" w:rsidRDefault="001D3304">
            <w:pPr>
              <w:rPr>
                <w:rFonts w:ascii="宋体"/>
                <w:color w:val="000000"/>
                <w:spacing w:val="-10"/>
                <w:sz w:val="20"/>
                <w:szCs w:val="20"/>
              </w:rPr>
            </w:pPr>
            <w:r>
              <w:rPr>
                <w:rFonts w:ascii="宋体" w:hAnsi="宋体" w:hint="eastAsia"/>
                <w:color w:val="000000"/>
                <w:sz w:val="20"/>
                <w:szCs w:val="20"/>
              </w:rPr>
              <w:t>□充分</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37648">
        <w:trPr>
          <w:cantSplit/>
          <w:trHeight w:val="457"/>
          <w:jc w:val="center"/>
        </w:trPr>
        <w:tc>
          <w:tcPr>
            <w:tcW w:w="7102" w:type="dxa"/>
            <w:gridSpan w:val="5"/>
          </w:tcPr>
          <w:p w:rsidR="00F37648" w:rsidRDefault="001D330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F37648" w:rsidRDefault="001D3304">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z w:val="20"/>
                <w:szCs w:val="20"/>
              </w:rPr>
              <w:t>□否</w:t>
            </w:r>
          </w:p>
        </w:tc>
      </w:tr>
      <w:tr w:rsidR="00F37648">
        <w:trPr>
          <w:cantSplit/>
          <w:trHeight w:val="412"/>
          <w:jc w:val="center"/>
        </w:trPr>
        <w:tc>
          <w:tcPr>
            <w:tcW w:w="7102" w:type="dxa"/>
            <w:gridSpan w:val="5"/>
          </w:tcPr>
          <w:p w:rsidR="00F37648" w:rsidRDefault="001D330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F37648" w:rsidRDefault="001D3304">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z w:val="20"/>
                <w:szCs w:val="20"/>
              </w:rPr>
              <w:t>□否</w:t>
            </w:r>
          </w:p>
        </w:tc>
      </w:tr>
      <w:tr w:rsidR="00F37648">
        <w:trPr>
          <w:cantSplit/>
          <w:trHeight w:val="412"/>
          <w:jc w:val="center"/>
        </w:trPr>
        <w:tc>
          <w:tcPr>
            <w:tcW w:w="9380" w:type="dxa"/>
            <w:gridSpan w:val="9"/>
          </w:tcPr>
          <w:p w:rsidR="00F37648" w:rsidRDefault="001D330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F37648">
        <w:trPr>
          <w:cantSplit/>
          <w:trHeight w:val="412"/>
          <w:jc w:val="center"/>
        </w:trPr>
        <w:tc>
          <w:tcPr>
            <w:tcW w:w="7102" w:type="dxa"/>
            <w:gridSpan w:val="5"/>
          </w:tcPr>
          <w:p w:rsidR="00F37648" w:rsidRDefault="001D330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F37648" w:rsidRDefault="001D3304">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z w:val="20"/>
                <w:szCs w:val="20"/>
              </w:rPr>
              <w:t>□否</w:t>
            </w:r>
          </w:p>
        </w:tc>
      </w:tr>
      <w:tr w:rsidR="00F37648">
        <w:trPr>
          <w:cantSplit/>
          <w:trHeight w:val="412"/>
          <w:jc w:val="center"/>
        </w:trPr>
        <w:tc>
          <w:tcPr>
            <w:tcW w:w="7102" w:type="dxa"/>
            <w:gridSpan w:val="5"/>
          </w:tcPr>
          <w:p w:rsidR="00F37648" w:rsidRDefault="001D330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F37648" w:rsidRDefault="001D3304">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z w:val="20"/>
                <w:szCs w:val="20"/>
              </w:rPr>
              <w:t>□否</w:t>
            </w:r>
          </w:p>
        </w:tc>
      </w:tr>
      <w:tr w:rsidR="00F37648">
        <w:trPr>
          <w:cantSplit/>
          <w:trHeight w:val="412"/>
          <w:jc w:val="center"/>
        </w:trPr>
        <w:tc>
          <w:tcPr>
            <w:tcW w:w="7102" w:type="dxa"/>
            <w:gridSpan w:val="5"/>
          </w:tcPr>
          <w:p w:rsidR="00F37648" w:rsidRDefault="001D330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F37648" w:rsidRDefault="001D3304">
            <w:pPr>
              <w:rPr>
                <w:rFonts w:ascii="宋体"/>
                <w:color w:val="000000"/>
                <w:spacing w:val="-10"/>
                <w:sz w:val="20"/>
                <w:szCs w:val="20"/>
              </w:rPr>
            </w:pPr>
            <w:r>
              <w:rPr>
                <w:rFonts w:ascii="宋体" w:hAnsi="宋体" w:hint="eastAsia"/>
                <w:color w:val="000000"/>
                <w:sz w:val="20"/>
                <w:szCs w:val="20"/>
              </w:rPr>
              <w:t>□充分</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37648">
        <w:trPr>
          <w:cantSplit/>
          <w:trHeight w:val="412"/>
          <w:jc w:val="center"/>
        </w:trPr>
        <w:tc>
          <w:tcPr>
            <w:tcW w:w="7102" w:type="dxa"/>
            <w:gridSpan w:val="5"/>
          </w:tcPr>
          <w:p w:rsidR="00F37648" w:rsidRDefault="001D330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F37648" w:rsidRDefault="001D3304">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z w:val="20"/>
                <w:szCs w:val="20"/>
              </w:rPr>
              <w:t>□否</w:t>
            </w:r>
          </w:p>
        </w:tc>
      </w:tr>
      <w:tr w:rsidR="00F37648">
        <w:trPr>
          <w:cantSplit/>
          <w:trHeight w:val="412"/>
          <w:jc w:val="center"/>
        </w:trPr>
        <w:tc>
          <w:tcPr>
            <w:tcW w:w="7102" w:type="dxa"/>
            <w:gridSpan w:val="5"/>
          </w:tcPr>
          <w:p w:rsidR="00F37648" w:rsidRDefault="001D3304">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F37648" w:rsidRDefault="001D3304">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z w:val="20"/>
                <w:szCs w:val="20"/>
              </w:rPr>
              <w:t>□否</w:t>
            </w:r>
          </w:p>
        </w:tc>
      </w:tr>
      <w:tr w:rsidR="00F37648">
        <w:trPr>
          <w:cantSplit/>
          <w:trHeight w:val="412"/>
          <w:jc w:val="center"/>
        </w:trPr>
        <w:tc>
          <w:tcPr>
            <w:tcW w:w="7102" w:type="dxa"/>
            <w:gridSpan w:val="5"/>
          </w:tcPr>
          <w:p w:rsidR="00F37648" w:rsidRDefault="001D330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F37648" w:rsidRDefault="001D3304">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z w:val="20"/>
                <w:szCs w:val="20"/>
              </w:rPr>
              <w:t>□否</w:t>
            </w:r>
          </w:p>
        </w:tc>
      </w:tr>
      <w:tr w:rsidR="00F37648">
        <w:trPr>
          <w:cantSplit/>
          <w:trHeight w:val="412"/>
          <w:jc w:val="center"/>
        </w:trPr>
        <w:tc>
          <w:tcPr>
            <w:tcW w:w="7102" w:type="dxa"/>
            <w:gridSpan w:val="5"/>
          </w:tcPr>
          <w:p w:rsidR="00F37648" w:rsidRDefault="001D330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F37648" w:rsidRDefault="001D3304">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z w:val="20"/>
                <w:szCs w:val="20"/>
              </w:rPr>
              <w:t>□否</w:t>
            </w:r>
          </w:p>
        </w:tc>
      </w:tr>
      <w:tr w:rsidR="00F37648">
        <w:trPr>
          <w:cantSplit/>
          <w:trHeight w:val="412"/>
          <w:jc w:val="center"/>
        </w:trPr>
        <w:tc>
          <w:tcPr>
            <w:tcW w:w="7102" w:type="dxa"/>
            <w:gridSpan w:val="5"/>
          </w:tcPr>
          <w:p w:rsidR="00F37648" w:rsidRDefault="001D330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F37648" w:rsidRDefault="001D3304">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F37648" w:rsidRDefault="001D3304">
            <w:pPr>
              <w:rPr>
                <w:rFonts w:ascii="宋体"/>
                <w:color w:val="000000"/>
                <w:spacing w:val="-10"/>
                <w:sz w:val="20"/>
                <w:szCs w:val="20"/>
              </w:rPr>
            </w:pPr>
            <w:r>
              <w:rPr>
                <w:rFonts w:ascii="宋体" w:hAnsi="宋体" w:hint="eastAsia"/>
                <w:color w:val="000000"/>
                <w:sz w:val="20"/>
                <w:szCs w:val="20"/>
              </w:rPr>
              <w:t>□否</w:t>
            </w:r>
          </w:p>
        </w:tc>
      </w:tr>
      <w:tr w:rsidR="00F37648">
        <w:trPr>
          <w:cantSplit/>
          <w:trHeight w:val="412"/>
          <w:jc w:val="center"/>
        </w:trPr>
        <w:tc>
          <w:tcPr>
            <w:tcW w:w="9380" w:type="dxa"/>
            <w:gridSpan w:val="9"/>
          </w:tcPr>
          <w:p w:rsidR="00F37648" w:rsidRDefault="001D330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F37648" w:rsidRDefault="00F37648">
      <w:pPr>
        <w:pStyle w:val="a5"/>
        <w:pBdr>
          <w:bottom w:val="none" w:sz="0" w:space="0" w:color="auto"/>
        </w:pBdr>
        <w:ind w:right="600"/>
        <w:jc w:val="both"/>
        <w:rPr>
          <w:color w:val="000000"/>
          <w:sz w:val="32"/>
          <w:szCs w:val="32"/>
        </w:rPr>
      </w:pPr>
    </w:p>
    <w:p w:rsidR="00F37648" w:rsidRDefault="001D3304">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F37648">
        <w:trPr>
          <w:trHeight w:val="333"/>
        </w:trPr>
        <w:tc>
          <w:tcPr>
            <w:tcW w:w="9355" w:type="dxa"/>
            <w:gridSpan w:val="3"/>
          </w:tcPr>
          <w:p w:rsidR="00F37648" w:rsidRDefault="001D330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F37648">
        <w:trPr>
          <w:trHeight w:val="360"/>
        </w:trPr>
        <w:tc>
          <w:tcPr>
            <w:tcW w:w="2977" w:type="dxa"/>
            <w:gridSpan w:val="2"/>
          </w:tcPr>
          <w:p w:rsidR="00F37648" w:rsidRDefault="001D330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F37648" w:rsidRDefault="001D3304">
            <w:pPr>
              <w:tabs>
                <w:tab w:val="left" w:pos="360"/>
              </w:tabs>
              <w:ind w:left="360" w:hanging="360"/>
              <w:rPr>
                <w:rFonts w:ascii="宋体"/>
                <w:b/>
                <w:color w:val="000000"/>
                <w:sz w:val="20"/>
                <w:szCs w:val="20"/>
              </w:rPr>
            </w:pPr>
            <w:r>
              <w:rPr>
                <w:rFonts w:ascii="宋体" w:hAnsi="宋体" w:hint="eastAsia"/>
                <w:b/>
                <w:color w:val="000000"/>
                <w:sz w:val="20"/>
                <w:szCs w:val="20"/>
              </w:rPr>
              <w:t>产品</w:t>
            </w:r>
            <w:r>
              <w:rPr>
                <w:rFonts w:ascii="宋体" w:hAnsi="宋体" w:hint="eastAsia"/>
                <w:b/>
                <w:color w:val="000000"/>
                <w:sz w:val="20"/>
                <w:szCs w:val="20"/>
              </w:rPr>
              <w:t>:</w:t>
            </w:r>
            <w:r>
              <w:rPr>
                <w:rFonts w:ascii="宋体" w:hAnsi="宋体" w:hint="eastAsia"/>
                <w:szCs w:val="21"/>
              </w:rPr>
              <w:t>塑料编织袋的生产</w:t>
            </w:r>
            <w:r>
              <w:rPr>
                <w:rFonts w:ascii="宋体" w:hAnsi="宋体" w:hint="eastAsia"/>
                <w:szCs w:val="21"/>
              </w:rPr>
              <w:t xml:space="preserve"> </w:t>
            </w:r>
          </w:p>
          <w:p w:rsidR="00F37648" w:rsidRDefault="001D3304">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F37648">
        <w:trPr>
          <w:trHeight w:val="285"/>
        </w:trPr>
        <w:tc>
          <w:tcPr>
            <w:tcW w:w="2977" w:type="dxa"/>
            <w:gridSpan w:val="2"/>
          </w:tcPr>
          <w:p w:rsidR="00F37648" w:rsidRDefault="001D330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F37648" w:rsidRDefault="001D3304" w:rsidP="000256B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公司部门设置：生</w:t>
            </w:r>
            <w:r>
              <w:rPr>
                <w:rFonts w:ascii="宋体" w:hAnsi="宋体" w:hint="eastAsia"/>
                <w:b/>
                <w:color w:val="000000"/>
                <w:sz w:val="20"/>
                <w:szCs w:val="20"/>
              </w:rPr>
              <w:t>产</w:t>
            </w:r>
            <w:r>
              <w:rPr>
                <w:rFonts w:ascii="宋体" w:hAnsi="宋体" w:hint="eastAsia"/>
                <w:b/>
                <w:color w:val="000000"/>
                <w:sz w:val="20"/>
                <w:szCs w:val="20"/>
              </w:rPr>
              <w:t>部、</w:t>
            </w:r>
            <w:r>
              <w:rPr>
                <w:rFonts w:ascii="宋体" w:hAnsi="宋体" w:hint="eastAsia"/>
                <w:b/>
                <w:color w:val="000000"/>
                <w:sz w:val="20"/>
                <w:szCs w:val="20"/>
              </w:rPr>
              <w:t>技质部、</w:t>
            </w:r>
            <w:r>
              <w:rPr>
                <w:rFonts w:ascii="宋体" w:hAnsi="宋体" w:hint="eastAsia"/>
                <w:b/>
                <w:color w:val="000000"/>
                <w:sz w:val="20"/>
                <w:szCs w:val="20"/>
              </w:rPr>
              <w:t>行政部、供销部。</w:t>
            </w:r>
          </w:p>
          <w:p w:rsidR="00F37648" w:rsidRDefault="001D3304" w:rsidP="000256B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管理体系推进部门：行政部</w:t>
            </w:r>
          </w:p>
          <w:p w:rsidR="00F37648" w:rsidRDefault="001D3304" w:rsidP="000256B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质量管理部门：生</w:t>
            </w:r>
            <w:r>
              <w:rPr>
                <w:rFonts w:ascii="宋体" w:hAnsi="宋体" w:hint="eastAsia"/>
                <w:b/>
                <w:color w:val="000000"/>
                <w:sz w:val="20"/>
                <w:szCs w:val="20"/>
              </w:rPr>
              <w:t>产</w:t>
            </w:r>
            <w:r>
              <w:rPr>
                <w:rFonts w:ascii="宋体" w:hAnsi="宋体" w:hint="eastAsia"/>
                <w:b/>
                <w:color w:val="000000"/>
                <w:sz w:val="20"/>
                <w:szCs w:val="20"/>
              </w:rPr>
              <w:t>部</w:t>
            </w:r>
            <w:r>
              <w:rPr>
                <w:rFonts w:ascii="宋体" w:hAnsi="宋体" w:hint="eastAsia"/>
                <w:b/>
                <w:color w:val="000000"/>
                <w:sz w:val="20"/>
                <w:szCs w:val="20"/>
              </w:rPr>
              <w:t>、技质部</w:t>
            </w:r>
          </w:p>
          <w:p w:rsidR="00F37648" w:rsidRDefault="001D3304" w:rsidP="000256B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F37648" w:rsidRDefault="001D3304" w:rsidP="000256B0">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F37648" w:rsidRDefault="00F37648">
            <w:pPr>
              <w:tabs>
                <w:tab w:val="left" w:pos="360"/>
              </w:tabs>
              <w:rPr>
                <w:rFonts w:ascii="宋体"/>
                <w:b/>
                <w:color w:val="000000"/>
                <w:sz w:val="20"/>
                <w:szCs w:val="20"/>
              </w:rPr>
            </w:pPr>
          </w:p>
        </w:tc>
      </w:tr>
      <w:tr w:rsidR="00F37648">
        <w:trPr>
          <w:trHeight w:val="390"/>
        </w:trPr>
        <w:tc>
          <w:tcPr>
            <w:tcW w:w="9355" w:type="dxa"/>
            <w:gridSpan w:val="3"/>
          </w:tcPr>
          <w:p w:rsidR="00F37648" w:rsidRDefault="001D330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F37648">
        <w:trPr>
          <w:trHeight w:val="390"/>
        </w:trPr>
        <w:tc>
          <w:tcPr>
            <w:tcW w:w="1984" w:type="dxa"/>
            <w:vMerge w:val="restart"/>
          </w:tcPr>
          <w:p w:rsidR="00F37648" w:rsidRDefault="001D330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F37648" w:rsidRDefault="001D3304">
            <w:pPr>
              <w:tabs>
                <w:tab w:val="left" w:pos="360"/>
              </w:tabs>
              <w:ind w:left="360" w:hanging="360"/>
              <w:rPr>
                <w:rFonts w:ascii="宋体" w:hAnsi="宋体"/>
                <w:color w:val="000000"/>
                <w:sz w:val="20"/>
                <w:szCs w:val="20"/>
              </w:rPr>
            </w:pPr>
            <w:r>
              <w:rPr>
                <w:rFonts w:ascii="宋体" w:hAnsi="宋体" w:hint="eastAsia"/>
                <w:color w:val="000000"/>
                <w:sz w:val="20"/>
                <w:szCs w:val="20"/>
              </w:rPr>
              <w:t>不在同一地址的部门</w:t>
            </w:r>
            <w:r>
              <w:rPr>
                <w:rFonts w:ascii="宋体" w:hAnsi="宋体" w:hint="eastAsia"/>
                <w:color w:val="000000"/>
                <w:sz w:val="20"/>
                <w:szCs w:val="20"/>
              </w:rPr>
              <w:t>(</w:t>
            </w:r>
            <w:r>
              <w:rPr>
                <w:rFonts w:ascii="宋体" w:hAnsi="宋体" w:hint="eastAsia"/>
                <w:color w:val="000000"/>
                <w:sz w:val="20"/>
                <w:szCs w:val="20"/>
              </w:rPr>
              <w:t>车间、仓库、销售部</w:t>
            </w:r>
            <w:r>
              <w:rPr>
                <w:rFonts w:ascii="宋体" w:hAnsi="宋体" w:hint="eastAsia"/>
                <w:color w:val="000000"/>
                <w:sz w:val="20"/>
                <w:szCs w:val="20"/>
              </w:rPr>
              <w:t>)</w:t>
            </w:r>
            <w:r>
              <w:rPr>
                <w:rFonts w:ascii="宋体" w:hAnsi="宋体" w:hint="eastAsia"/>
                <w:color w:val="000000"/>
                <w:sz w:val="20"/>
                <w:szCs w:val="20"/>
              </w:rPr>
              <w:t>有几个</w:t>
            </w:r>
            <w:r>
              <w:rPr>
                <w:rFonts w:ascii="宋体" w:hAnsi="宋体" w:hint="eastAsia"/>
                <w:color w:val="000000"/>
                <w:sz w:val="20"/>
                <w:szCs w:val="20"/>
              </w:rPr>
              <w:t>;</w:t>
            </w:r>
            <w:r>
              <w:rPr>
                <w:rFonts w:ascii="宋体" w:hAnsi="宋体" w:hint="eastAsia"/>
                <w:color w:val="000000"/>
                <w:sz w:val="20"/>
                <w:szCs w:val="20"/>
              </w:rPr>
              <w:t>无</w:t>
            </w:r>
          </w:p>
          <w:p w:rsidR="00F37648" w:rsidRDefault="00F37648">
            <w:pPr>
              <w:tabs>
                <w:tab w:val="left" w:pos="360"/>
              </w:tabs>
              <w:ind w:left="360" w:hanging="360"/>
              <w:rPr>
                <w:rFonts w:ascii="宋体"/>
                <w:color w:val="000000"/>
                <w:sz w:val="20"/>
                <w:szCs w:val="20"/>
              </w:rPr>
            </w:pPr>
          </w:p>
        </w:tc>
      </w:tr>
      <w:tr w:rsidR="00F37648">
        <w:trPr>
          <w:trHeight w:val="225"/>
        </w:trPr>
        <w:tc>
          <w:tcPr>
            <w:tcW w:w="1984" w:type="dxa"/>
            <w:vMerge/>
          </w:tcPr>
          <w:p w:rsidR="00F37648" w:rsidRDefault="00F37648">
            <w:pPr>
              <w:tabs>
                <w:tab w:val="left" w:pos="360"/>
              </w:tabs>
              <w:ind w:left="360" w:hanging="360"/>
              <w:rPr>
                <w:rFonts w:ascii="宋体"/>
                <w:color w:val="000000"/>
                <w:sz w:val="20"/>
                <w:szCs w:val="20"/>
              </w:rPr>
            </w:pPr>
          </w:p>
        </w:tc>
        <w:tc>
          <w:tcPr>
            <w:tcW w:w="7371" w:type="dxa"/>
            <w:gridSpan w:val="2"/>
          </w:tcPr>
          <w:p w:rsidR="00F37648" w:rsidRDefault="001D330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F37648" w:rsidRDefault="00F37648">
            <w:pPr>
              <w:tabs>
                <w:tab w:val="left" w:pos="360"/>
              </w:tabs>
              <w:rPr>
                <w:rFonts w:ascii="宋体"/>
                <w:color w:val="000000"/>
                <w:sz w:val="20"/>
                <w:szCs w:val="20"/>
              </w:rPr>
            </w:pPr>
          </w:p>
        </w:tc>
      </w:tr>
      <w:tr w:rsidR="00F37648">
        <w:trPr>
          <w:trHeight w:val="404"/>
        </w:trPr>
        <w:tc>
          <w:tcPr>
            <w:tcW w:w="1984" w:type="dxa"/>
            <w:vMerge/>
          </w:tcPr>
          <w:p w:rsidR="00F37648" w:rsidRDefault="00F37648">
            <w:pPr>
              <w:tabs>
                <w:tab w:val="left" w:pos="360"/>
              </w:tabs>
              <w:ind w:left="360" w:hanging="360"/>
              <w:rPr>
                <w:rFonts w:ascii="宋体"/>
                <w:color w:val="000000"/>
                <w:sz w:val="20"/>
                <w:szCs w:val="20"/>
              </w:rPr>
            </w:pPr>
          </w:p>
        </w:tc>
        <w:tc>
          <w:tcPr>
            <w:tcW w:w="7371" w:type="dxa"/>
            <w:gridSpan w:val="2"/>
          </w:tcPr>
          <w:p w:rsidR="00F37648" w:rsidRDefault="001D330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tc>
      </w:tr>
      <w:tr w:rsidR="00F37648">
        <w:trPr>
          <w:trHeight w:val="450"/>
        </w:trPr>
        <w:tc>
          <w:tcPr>
            <w:tcW w:w="1984" w:type="dxa"/>
          </w:tcPr>
          <w:p w:rsidR="00F37648" w:rsidRDefault="001D330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F37648" w:rsidRDefault="001D3304">
            <w:pPr>
              <w:tabs>
                <w:tab w:val="left" w:pos="360"/>
              </w:tabs>
              <w:ind w:left="360" w:hanging="360"/>
              <w:rPr>
                <w:rFonts w:ascii="宋体"/>
                <w:color w:val="000000"/>
                <w:sz w:val="20"/>
                <w:szCs w:val="20"/>
              </w:rPr>
            </w:pPr>
            <w:r>
              <w:rPr>
                <w:rFonts w:ascii="宋体" w:hint="eastAsia"/>
                <w:color w:val="000000"/>
                <w:sz w:val="20"/>
                <w:szCs w:val="20"/>
              </w:rPr>
              <w:t>无</w:t>
            </w:r>
          </w:p>
        </w:tc>
      </w:tr>
      <w:tr w:rsidR="00F37648">
        <w:trPr>
          <w:trHeight w:val="553"/>
        </w:trPr>
        <w:tc>
          <w:tcPr>
            <w:tcW w:w="9355" w:type="dxa"/>
            <w:gridSpan w:val="3"/>
          </w:tcPr>
          <w:p w:rsidR="00F37648" w:rsidRDefault="001D3304">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F37648" w:rsidRDefault="001D3304">
            <w:pPr>
              <w:spacing w:line="240" w:lineRule="atLeast"/>
              <w:jc w:val="left"/>
              <w:rPr>
                <w:rFonts w:ascii="宋体" w:hAnsi="宋体"/>
                <w:szCs w:val="21"/>
              </w:rPr>
            </w:pPr>
            <w:r>
              <w:rPr>
                <w:rFonts w:ascii="宋体" w:hAnsi="宋体" w:hint="eastAsia"/>
                <w:color w:val="000000"/>
                <w:sz w:val="20"/>
                <w:szCs w:val="20"/>
              </w:rPr>
              <w:t>受审核方位于：</w:t>
            </w:r>
            <w:r>
              <w:rPr>
                <w:rFonts w:hint="eastAsia"/>
                <w:b/>
                <w:szCs w:val="21"/>
                <w:u w:val="single"/>
              </w:rPr>
              <w:t>经营地址</w:t>
            </w:r>
            <w:r>
              <w:rPr>
                <w:rFonts w:hint="eastAsia"/>
                <w:b/>
                <w:szCs w:val="21"/>
                <w:u w:val="single"/>
              </w:rPr>
              <w:t>1:</w:t>
            </w:r>
            <w:r>
              <w:t>四川省广安市前锋区广前大道</w:t>
            </w:r>
            <w:r>
              <w:t>33</w:t>
            </w:r>
            <w:r>
              <w:t>号</w:t>
            </w:r>
            <w:r>
              <w:t>2</w:t>
            </w:r>
            <w:r>
              <w:t>幢、</w:t>
            </w:r>
            <w:r>
              <w:t>3</w:t>
            </w:r>
            <w:r>
              <w:t>幢、</w:t>
            </w:r>
            <w:r>
              <w:t>5</w:t>
            </w:r>
            <w:r>
              <w:t>幢</w:t>
            </w:r>
          </w:p>
          <w:p w:rsidR="00F37648" w:rsidRDefault="001D3304">
            <w:pPr>
              <w:tabs>
                <w:tab w:val="left" w:pos="360"/>
              </w:tabs>
              <w:ind w:leftChars="200" w:left="420" w:firstLineChars="526" w:firstLine="1109"/>
              <w:rPr>
                <w:rFonts w:ascii="宋体"/>
                <w:color w:val="000000"/>
                <w:sz w:val="20"/>
                <w:szCs w:val="20"/>
              </w:rPr>
            </w:pPr>
            <w:r>
              <w:rPr>
                <w:rFonts w:hint="eastAsia"/>
                <w:b/>
                <w:szCs w:val="21"/>
                <w:u w:val="single"/>
              </w:rPr>
              <w:t>经营地址</w:t>
            </w:r>
            <w:r>
              <w:rPr>
                <w:rFonts w:hint="eastAsia"/>
                <w:b/>
                <w:szCs w:val="21"/>
                <w:u w:val="single"/>
              </w:rPr>
              <w:t>2:</w:t>
            </w:r>
          </w:p>
          <w:p w:rsidR="00F37648" w:rsidRDefault="001D3304">
            <w:pPr>
              <w:tabs>
                <w:tab w:val="left" w:pos="360"/>
              </w:tabs>
              <w:ind w:left="357" w:hanging="357"/>
              <w:rPr>
                <w:rFonts w:ascii="宋体" w:hAnsi="宋体"/>
                <w:color w:val="FF0000"/>
                <w:spacing w:val="-1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w:t>
            </w:r>
            <w:r>
              <w:rPr>
                <w:rFonts w:hint="eastAsia"/>
                <w:b/>
                <w:color w:val="FF0000"/>
                <w:spacing w:val="-10"/>
                <w:szCs w:val="21"/>
              </w:rPr>
              <w:t>☑</w:t>
            </w:r>
            <w:r>
              <w:rPr>
                <w:rFonts w:ascii="宋体" w:hAnsi="宋体" w:hint="eastAsia"/>
                <w:color w:val="FF0000"/>
                <w:spacing w:val="-10"/>
                <w:sz w:val="20"/>
                <w:szCs w:val="20"/>
              </w:rPr>
              <w:t>租用厂房</w:t>
            </w:r>
          </w:p>
          <w:p w:rsidR="00F37648" w:rsidRDefault="001D3304">
            <w:pPr>
              <w:tabs>
                <w:tab w:val="left" w:pos="360"/>
              </w:tabs>
              <w:ind w:left="357" w:hanging="357"/>
              <w:rPr>
                <w:rFonts w:ascii="宋体" w:hAnsi="宋体"/>
                <w:color w:val="000000"/>
                <w:spacing w:val="-1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 xml:space="preserve"> </w:t>
            </w:r>
            <w:r>
              <w:rPr>
                <w:rFonts w:ascii="宋体" w:hAnsi="宋体" w:hint="eastAsia"/>
                <w:color w:val="000000"/>
                <w:spacing w:val="-10"/>
                <w:sz w:val="20"/>
                <w:szCs w:val="20"/>
              </w:rPr>
              <w:t>□是</w:t>
            </w:r>
            <w:r>
              <w:rPr>
                <w:rFonts w:ascii="宋体" w:hAnsi="宋体" w:hint="eastAsia"/>
                <w:color w:val="000000"/>
                <w:spacing w:val="-10"/>
                <w:sz w:val="20"/>
                <w:szCs w:val="20"/>
              </w:rPr>
              <w:t xml:space="preserve">  </w:t>
            </w:r>
            <w:r>
              <w:rPr>
                <w:rFonts w:ascii="宋体" w:hAnsi="宋体" w:hint="eastAsia"/>
                <w:color w:val="000000"/>
                <w:spacing w:val="-10"/>
                <w:sz w:val="20"/>
                <w:szCs w:val="20"/>
              </w:rPr>
              <w:t>☑否</w:t>
            </w:r>
          </w:p>
          <w:p w:rsidR="00F37648" w:rsidRDefault="001D3304">
            <w:pPr>
              <w:tabs>
                <w:tab w:val="left" w:pos="360"/>
              </w:tabs>
              <w:ind w:left="357" w:hanging="357"/>
              <w:rPr>
                <w:rFonts w:ascii="宋体" w:hAnsi="宋体"/>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rPr>
              <w:t xml:space="preserve">  </w:t>
            </w:r>
            <w:r>
              <w:rPr>
                <w:rFonts w:ascii="宋体" w:hAnsi="宋体" w:hint="eastAsia"/>
                <w:color w:val="000000"/>
                <w:sz w:val="20"/>
                <w:szCs w:val="20"/>
              </w:rPr>
              <w:t>☑无</w:t>
            </w:r>
          </w:p>
          <w:p w:rsidR="00F37648" w:rsidRDefault="001D3304">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F37648" w:rsidRDefault="00F37648">
            <w:pPr>
              <w:tabs>
                <w:tab w:val="left" w:pos="360"/>
              </w:tabs>
              <w:ind w:left="357" w:hanging="357"/>
              <w:rPr>
                <w:rFonts w:ascii="宋体"/>
                <w:b/>
                <w:color w:val="000000"/>
                <w:sz w:val="24"/>
              </w:rPr>
            </w:pPr>
          </w:p>
        </w:tc>
      </w:tr>
    </w:tbl>
    <w:p w:rsidR="00F37648" w:rsidRDefault="001D3304" w:rsidP="000256B0">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F37648">
        <w:trPr>
          <w:cantSplit/>
          <w:trHeight w:val="390"/>
          <w:jc w:val="center"/>
        </w:trPr>
        <w:tc>
          <w:tcPr>
            <w:tcW w:w="9479" w:type="dxa"/>
            <w:gridSpan w:val="4"/>
            <w:vAlign w:val="center"/>
          </w:tcPr>
          <w:p w:rsidR="00F37648" w:rsidRDefault="001D330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F37648">
        <w:trPr>
          <w:cantSplit/>
          <w:trHeight w:val="390"/>
          <w:jc w:val="center"/>
        </w:trPr>
        <w:tc>
          <w:tcPr>
            <w:tcW w:w="2052" w:type="dxa"/>
            <w:vMerge w:val="restart"/>
            <w:vAlign w:val="center"/>
          </w:tcPr>
          <w:p w:rsidR="00F37648" w:rsidRDefault="001D330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F37648" w:rsidRDefault="001D330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F37648" w:rsidRDefault="001D3304">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041" w:type="dxa"/>
          </w:tcPr>
          <w:p w:rsidR="00F37648" w:rsidRDefault="001D330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222"/>
          <w:jc w:val="center"/>
        </w:trPr>
        <w:tc>
          <w:tcPr>
            <w:tcW w:w="2052" w:type="dxa"/>
            <w:vMerge/>
          </w:tcPr>
          <w:p w:rsidR="00F37648" w:rsidRDefault="00F37648">
            <w:pPr>
              <w:rPr>
                <w:rFonts w:ascii="宋体"/>
                <w:color w:val="000000"/>
                <w:spacing w:val="-10"/>
                <w:sz w:val="20"/>
                <w:szCs w:val="20"/>
              </w:rPr>
            </w:pPr>
          </w:p>
        </w:tc>
        <w:tc>
          <w:tcPr>
            <w:tcW w:w="5147" w:type="dxa"/>
          </w:tcPr>
          <w:p w:rsidR="00F37648" w:rsidRDefault="001D330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F37648" w:rsidRDefault="001D3304">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041" w:type="dxa"/>
          </w:tcPr>
          <w:p w:rsidR="00F37648" w:rsidRDefault="001D330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634"/>
          <w:jc w:val="center"/>
        </w:trPr>
        <w:tc>
          <w:tcPr>
            <w:tcW w:w="2052" w:type="dxa"/>
            <w:vMerge/>
          </w:tcPr>
          <w:p w:rsidR="00F37648" w:rsidRDefault="00F37648">
            <w:pPr>
              <w:rPr>
                <w:rFonts w:ascii="宋体"/>
                <w:color w:val="000000"/>
                <w:sz w:val="20"/>
                <w:szCs w:val="20"/>
              </w:rPr>
            </w:pPr>
          </w:p>
        </w:tc>
        <w:tc>
          <w:tcPr>
            <w:tcW w:w="7427" w:type="dxa"/>
            <w:gridSpan w:val="3"/>
          </w:tcPr>
          <w:p w:rsidR="00F37648" w:rsidRDefault="001D3304">
            <w:pPr>
              <w:rPr>
                <w:rFonts w:ascii="宋体"/>
                <w:color w:val="000000"/>
                <w:spacing w:val="-10"/>
                <w:sz w:val="20"/>
                <w:szCs w:val="20"/>
              </w:rPr>
            </w:pPr>
            <w:r>
              <w:rPr>
                <w:rFonts w:ascii="宋体" w:hint="eastAsia"/>
                <w:color w:val="000000"/>
                <w:sz w:val="20"/>
                <w:szCs w:val="20"/>
              </w:rPr>
              <w:t>如不一致，请简述不一致情况：</w:t>
            </w:r>
          </w:p>
        </w:tc>
      </w:tr>
      <w:tr w:rsidR="00F37648">
        <w:trPr>
          <w:cantSplit/>
          <w:trHeight w:val="348"/>
          <w:jc w:val="center"/>
        </w:trPr>
        <w:tc>
          <w:tcPr>
            <w:tcW w:w="2052" w:type="dxa"/>
            <w:vMerge/>
            <w:vAlign w:val="center"/>
          </w:tcPr>
          <w:p w:rsidR="00F37648" w:rsidRDefault="00F37648">
            <w:pPr>
              <w:rPr>
                <w:rFonts w:ascii="宋体"/>
                <w:color w:val="000000"/>
                <w:sz w:val="20"/>
                <w:szCs w:val="20"/>
              </w:rPr>
            </w:pPr>
          </w:p>
        </w:tc>
        <w:tc>
          <w:tcPr>
            <w:tcW w:w="7427" w:type="dxa"/>
            <w:gridSpan w:val="3"/>
          </w:tcPr>
          <w:p w:rsidR="00F37648" w:rsidRDefault="001D3304">
            <w:pPr>
              <w:rPr>
                <w:rFonts w:ascii="宋体"/>
                <w:color w:val="000000"/>
                <w:sz w:val="20"/>
                <w:szCs w:val="20"/>
              </w:rPr>
            </w:pPr>
            <w:r>
              <w:rPr>
                <w:rFonts w:ascii="宋体" w:hint="eastAsia"/>
                <w:color w:val="000000"/>
                <w:sz w:val="20"/>
                <w:szCs w:val="20"/>
              </w:rPr>
              <w:t>有种产品，规格型号种</w:t>
            </w:r>
            <w:r>
              <w:rPr>
                <w:rFonts w:ascii="宋体" w:hint="eastAsia"/>
                <w:color w:val="000000"/>
                <w:sz w:val="20"/>
                <w:szCs w:val="20"/>
              </w:rPr>
              <w:t xml:space="preserve">    </w:t>
            </w:r>
            <w:r>
              <w:rPr>
                <w:rFonts w:ascii="宋体" w:hint="eastAsia"/>
                <w:color w:val="000000"/>
                <w:sz w:val="20"/>
                <w:szCs w:val="20"/>
              </w:rPr>
              <w:t>有条生产线，</w:t>
            </w:r>
          </w:p>
          <w:p w:rsidR="00F37648" w:rsidRDefault="001D3304">
            <w:pPr>
              <w:rPr>
                <w:rFonts w:ascii="宋体"/>
                <w:color w:val="000000"/>
                <w:spacing w:val="-10"/>
                <w:sz w:val="20"/>
                <w:szCs w:val="20"/>
              </w:rPr>
            </w:pPr>
            <w:r>
              <w:rPr>
                <w:rFonts w:ascii="宋体" w:hint="eastAsia"/>
                <w:color w:val="000000"/>
                <w:sz w:val="20"/>
                <w:szCs w:val="20"/>
              </w:rPr>
              <w:t>运作方式：☑白班生产</w:t>
            </w:r>
            <w:r>
              <w:rPr>
                <w:rFonts w:ascii="宋体" w:hint="eastAsia"/>
                <w:color w:val="000000"/>
                <w:sz w:val="20"/>
                <w:szCs w:val="20"/>
              </w:rPr>
              <w:t xml:space="preserve">      </w:t>
            </w:r>
            <w:r>
              <w:rPr>
                <w:rFonts w:ascii="宋体" w:hint="eastAsia"/>
                <w:color w:val="000000"/>
                <w:sz w:val="20"/>
                <w:szCs w:val="20"/>
              </w:rPr>
              <w:t>□倒班生产</w:t>
            </w:r>
          </w:p>
        </w:tc>
      </w:tr>
      <w:tr w:rsidR="00F37648">
        <w:trPr>
          <w:cantSplit/>
          <w:trHeight w:val="348"/>
          <w:jc w:val="center"/>
        </w:trPr>
        <w:tc>
          <w:tcPr>
            <w:tcW w:w="2052" w:type="dxa"/>
            <w:vMerge w:val="restart"/>
            <w:vAlign w:val="center"/>
          </w:tcPr>
          <w:p w:rsidR="00F37648" w:rsidRDefault="001D330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F37648" w:rsidRDefault="001D3304">
            <w:pPr>
              <w:rPr>
                <w:rFonts w:ascii="宋体"/>
                <w:color w:val="000000"/>
                <w:spacing w:val="-10"/>
                <w:sz w:val="20"/>
                <w:szCs w:val="20"/>
              </w:rPr>
            </w:pPr>
            <w:r>
              <w:rPr>
                <w:rFonts w:ascii="宋体" w:hint="eastAsia"/>
                <w:color w:val="000000"/>
                <w:sz w:val="20"/>
                <w:szCs w:val="20"/>
              </w:rPr>
              <w:t>营业执照是否有效：</w:t>
            </w:r>
            <w:r>
              <w:rPr>
                <w:rFonts w:hint="eastAsia"/>
                <w:b/>
                <w:color w:val="000000"/>
                <w:spacing w:val="-1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48"/>
          <w:jc w:val="center"/>
        </w:trPr>
        <w:tc>
          <w:tcPr>
            <w:tcW w:w="2052" w:type="dxa"/>
            <w:vMerge/>
          </w:tcPr>
          <w:p w:rsidR="00F37648" w:rsidRDefault="00F37648">
            <w:pPr>
              <w:rPr>
                <w:rFonts w:ascii="宋体"/>
                <w:b/>
                <w:color w:val="000000"/>
                <w:sz w:val="20"/>
                <w:szCs w:val="20"/>
              </w:rPr>
            </w:pPr>
          </w:p>
        </w:tc>
        <w:tc>
          <w:tcPr>
            <w:tcW w:w="7427" w:type="dxa"/>
            <w:gridSpan w:val="3"/>
          </w:tcPr>
          <w:p w:rsidR="00F37648" w:rsidRDefault="001D3304">
            <w:pPr>
              <w:rPr>
                <w:rFonts w:ascii="宋体"/>
                <w:color w:val="000000"/>
                <w:spacing w:val="-10"/>
                <w:sz w:val="20"/>
                <w:szCs w:val="20"/>
              </w:rPr>
            </w:pPr>
            <w:r>
              <w:rPr>
                <w:rFonts w:ascii="宋体" w:hint="eastAsia"/>
                <w:color w:val="000000"/>
                <w:sz w:val="20"/>
                <w:szCs w:val="20"/>
              </w:rPr>
              <w:t>组织代码证是否有效：</w:t>
            </w:r>
            <w:r>
              <w:rPr>
                <w:rFonts w:hint="eastAsia"/>
                <w:b/>
                <w:color w:val="000000"/>
                <w:spacing w:val="-1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48"/>
          <w:jc w:val="center"/>
        </w:trPr>
        <w:tc>
          <w:tcPr>
            <w:tcW w:w="2052" w:type="dxa"/>
            <w:vMerge/>
          </w:tcPr>
          <w:p w:rsidR="00F37648" w:rsidRDefault="00F37648">
            <w:pPr>
              <w:ind w:leftChars="172" w:left="361" w:firstLineChars="597" w:firstLine="1194"/>
              <w:rPr>
                <w:rFonts w:ascii="宋体"/>
                <w:color w:val="000000"/>
                <w:sz w:val="20"/>
                <w:szCs w:val="20"/>
              </w:rPr>
            </w:pPr>
          </w:p>
        </w:tc>
        <w:tc>
          <w:tcPr>
            <w:tcW w:w="7427" w:type="dxa"/>
            <w:gridSpan w:val="3"/>
          </w:tcPr>
          <w:p w:rsidR="00F37648" w:rsidRDefault="001D3304">
            <w:pPr>
              <w:rPr>
                <w:rFonts w:ascii="宋体"/>
                <w:color w:val="000000"/>
                <w:sz w:val="20"/>
                <w:szCs w:val="20"/>
              </w:rPr>
            </w:pPr>
            <w:r>
              <w:rPr>
                <w:rFonts w:ascii="宋体" w:hint="eastAsia"/>
                <w:color w:val="000000"/>
                <w:sz w:val="20"/>
                <w:szCs w:val="20"/>
              </w:rPr>
              <w:t>生产许可证是否有效：□是□否☑不适用</w:t>
            </w:r>
          </w:p>
        </w:tc>
      </w:tr>
      <w:tr w:rsidR="00F37648">
        <w:trPr>
          <w:cantSplit/>
          <w:trHeight w:val="70"/>
          <w:jc w:val="center"/>
        </w:trPr>
        <w:tc>
          <w:tcPr>
            <w:tcW w:w="2052" w:type="dxa"/>
            <w:vMerge/>
          </w:tcPr>
          <w:p w:rsidR="00F37648" w:rsidRDefault="00F37648">
            <w:pPr>
              <w:ind w:leftChars="172" w:left="361" w:firstLineChars="597" w:firstLine="1194"/>
              <w:rPr>
                <w:rFonts w:ascii="宋体"/>
                <w:color w:val="000000"/>
                <w:sz w:val="20"/>
                <w:szCs w:val="20"/>
              </w:rPr>
            </w:pPr>
          </w:p>
        </w:tc>
        <w:tc>
          <w:tcPr>
            <w:tcW w:w="7427" w:type="dxa"/>
            <w:gridSpan w:val="3"/>
          </w:tcPr>
          <w:p w:rsidR="00F37648" w:rsidRDefault="001D3304">
            <w:pPr>
              <w:rPr>
                <w:rFonts w:ascii="宋体"/>
                <w:color w:val="000000"/>
                <w:sz w:val="20"/>
                <w:szCs w:val="20"/>
              </w:rPr>
            </w:pPr>
            <w:r>
              <w:rPr>
                <w:rFonts w:ascii="宋体" w:hint="eastAsia"/>
                <w:color w:val="000000"/>
                <w:sz w:val="20"/>
                <w:szCs w:val="20"/>
              </w:rPr>
              <w:t>3C</w:t>
            </w:r>
            <w:r>
              <w:rPr>
                <w:rFonts w:ascii="宋体" w:hint="eastAsia"/>
                <w:color w:val="000000"/>
                <w:sz w:val="20"/>
                <w:szCs w:val="20"/>
              </w:rPr>
              <w:t>证书是否有效：□是□否☑不适用</w:t>
            </w:r>
          </w:p>
        </w:tc>
      </w:tr>
      <w:tr w:rsidR="00F37648">
        <w:trPr>
          <w:cantSplit/>
          <w:trHeight w:val="348"/>
          <w:jc w:val="center"/>
        </w:trPr>
        <w:tc>
          <w:tcPr>
            <w:tcW w:w="2052" w:type="dxa"/>
            <w:vMerge/>
          </w:tcPr>
          <w:p w:rsidR="00F37648" w:rsidRDefault="00F37648">
            <w:pPr>
              <w:rPr>
                <w:rFonts w:ascii="宋体"/>
                <w:color w:val="000000"/>
                <w:sz w:val="20"/>
                <w:szCs w:val="20"/>
              </w:rPr>
            </w:pPr>
          </w:p>
        </w:tc>
        <w:tc>
          <w:tcPr>
            <w:tcW w:w="7427" w:type="dxa"/>
            <w:gridSpan w:val="3"/>
          </w:tcPr>
          <w:p w:rsidR="00F37648" w:rsidRDefault="001D330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int="eastAsia"/>
                <w:color w:val="000000"/>
                <w:sz w:val="20"/>
                <w:szCs w:val="20"/>
              </w:rPr>
              <w:t>☑</w:t>
            </w:r>
            <w:r>
              <w:rPr>
                <w:rFonts w:ascii="宋体" w:hAnsi="宋体" w:hint="eastAsia"/>
                <w:color w:val="000000"/>
                <w:spacing w:val="-10"/>
                <w:sz w:val="20"/>
                <w:szCs w:val="20"/>
              </w:rPr>
              <w:t>不适用</w:t>
            </w:r>
          </w:p>
        </w:tc>
      </w:tr>
      <w:tr w:rsidR="00F37648">
        <w:trPr>
          <w:cantSplit/>
          <w:trHeight w:val="348"/>
          <w:jc w:val="center"/>
        </w:trPr>
        <w:tc>
          <w:tcPr>
            <w:tcW w:w="2052" w:type="dxa"/>
            <w:vMerge/>
          </w:tcPr>
          <w:p w:rsidR="00F37648" w:rsidRDefault="00F37648">
            <w:pPr>
              <w:rPr>
                <w:rFonts w:ascii="宋体"/>
                <w:color w:val="000000"/>
                <w:sz w:val="20"/>
                <w:szCs w:val="20"/>
              </w:rPr>
            </w:pPr>
          </w:p>
        </w:tc>
        <w:tc>
          <w:tcPr>
            <w:tcW w:w="7427" w:type="dxa"/>
            <w:gridSpan w:val="3"/>
          </w:tcPr>
          <w:p w:rsidR="00F37648" w:rsidRDefault="001D3304">
            <w:pPr>
              <w:rPr>
                <w:rFonts w:ascii="宋体"/>
                <w:color w:val="000000"/>
                <w:sz w:val="20"/>
                <w:szCs w:val="20"/>
              </w:rPr>
            </w:pPr>
            <w:r>
              <w:rPr>
                <w:rFonts w:ascii="宋体" w:hint="eastAsia"/>
                <w:color w:val="000000"/>
                <w:sz w:val="20"/>
                <w:szCs w:val="20"/>
              </w:rPr>
              <w:t>其他资质：危险废物经营许可证编号：</w:t>
            </w:r>
          </w:p>
        </w:tc>
      </w:tr>
      <w:tr w:rsidR="00F37648">
        <w:trPr>
          <w:cantSplit/>
          <w:trHeight w:val="321"/>
          <w:jc w:val="center"/>
        </w:trPr>
        <w:tc>
          <w:tcPr>
            <w:tcW w:w="2052" w:type="dxa"/>
            <w:vMerge w:val="restart"/>
          </w:tcPr>
          <w:p w:rsidR="00F37648" w:rsidRDefault="001D330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F37648" w:rsidRDefault="001D330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F37648" w:rsidRDefault="001D3304">
            <w:pPr>
              <w:widowControl/>
              <w:spacing w:line="400" w:lineRule="exact"/>
              <w:rPr>
                <w:rFonts w:ascii="宋体"/>
                <w:color w:val="000000"/>
                <w:sz w:val="20"/>
                <w:szCs w:val="20"/>
              </w:rPr>
            </w:pPr>
            <w:r>
              <w:rPr>
                <w:rFonts w:ascii="宋体" w:hint="eastAsia"/>
                <w:color w:val="000000"/>
                <w:sz w:val="20"/>
                <w:szCs w:val="20"/>
              </w:rPr>
              <w:t>☑</w:t>
            </w:r>
            <w:r>
              <w:rPr>
                <w:rFonts w:ascii="宋体" w:hint="eastAsia"/>
                <w:color w:val="000000"/>
                <w:sz w:val="20"/>
                <w:szCs w:val="20"/>
              </w:rPr>
              <w:t>产品技术标准号：塑料编织袋</w:t>
            </w:r>
            <w:r>
              <w:rPr>
                <w:rFonts w:ascii="宋体" w:hint="eastAsia"/>
                <w:color w:val="000000"/>
                <w:sz w:val="20"/>
                <w:szCs w:val="20"/>
              </w:rPr>
              <w:t>GB/T8946</w:t>
            </w:r>
            <w:r>
              <w:rPr>
                <w:rFonts w:ascii="宋体" w:hint="eastAsia"/>
                <w:color w:val="000000"/>
                <w:sz w:val="20"/>
                <w:szCs w:val="20"/>
              </w:rPr>
              <w:softHyphen/>
            </w:r>
            <w:r>
              <w:rPr>
                <w:rFonts w:ascii="宋体" w:hint="eastAsia"/>
                <w:color w:val="000000"/>
                <w:sz w:val="20"/>
                <w:szCs w:val="20"/>
              </w:rPr>
              <w:t>—</w:t>
            </w:r>
            <w:r>
              <w:rPr>
                <w:rFonts w:ascii="宋体" w:hint="eastAsia"/>
                <w:color w:val="000000"/>
                <w:sz w:val="20"/>
                <w:szCs w:val="20"/>
              </w:rPr>
              <w:t>2013</w:t>
            </w:r>
            <w:r>
              <w:rPr>
                <w:rFonts w:ascii="宋体" w:hint="eastAsia"/>
                <w:color w:val="000000"/>
                <w:sz w:val="20"/>
                <w:szCs w:val="20"/>
              </w:rPr>
              <w:t>等标准。</w:t>
            </w:r>
          </w:p>
          <w:p w:rsidR="00F37648" w:rsidRDefault="001D3304">
            <w:pPr>
              <w:rPr>
                <w:rFonts w:ascii="宋体"/>
                <w:color w:val="000000"/>
                <w:spacing w:val="-10"/>
                <w:sz w:val="20"/>
                <w:szCs w:val="20"/>
              </w:rPr>
            </w:pPr>
            <w:r>
              <w:rPr>
                <w:rFonts w:ascii="宋体" w:hint="eastAsia"/>
                <w:color w:val="000000"/>
                <w:sz w:val="20"/>
                <w:szCs w:val="20"/>
              </w:rPr>
              <w:t>☑合同：</w:t>
            </w:r>
          </w:p>
        </w:tc>
      </w:tr>
      <w:tr w:rsidR="00F37648">
        <w:trPr>
          <w:cantSplit/>
          <w:trHeight w:val="321"/>
          <w:jc w:val="center"/>
        </w:trPr>
        <w:tc>
          <w:tcPr>
            <w:tcW w:w="2052" w:type="dxa"/>
            <w:vMerge/>
          </w:tcPr>
          <w:p w:rsidR="00F37648" w:rsidRDefault="00F37648">
            <w:pPr>
              <w:ind w:leftChars="-1" w:left="-1" w:hanging="1"/>
              <w:jc w:val="left"/>
              <w:rPr>
                <w:rFonts w:ascii="宋体"/>
                <w:color w:val="000000"/>
                <w:sz w:val="20"/>
                <w:szCs w:val="20"/>
              </w:rPr>
            </w:pPr>
          </w:p>
        </w:tc>
        <w:tc>
          <w:tcPr>
            <w:tcW w:w="7427" w:type="dxa"/>
            <w:gridSpan w:val="3"/>
          </w:tcPr>
          <w:p w:rsidR="00F37648" w:rsidRDefault="001D3304">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21"/>
          <w:jc w:val="center"/>
        </w:trPr>
        <w:tc>
          <w:tcPr>
            <w:tcW w:w="2052" w:type="dxa"/>
            <w:vMerge/>
          </w:tcPr>
          <w:p w:rsidR="00F37648" w:rsidRDefault="00F37648">
            <w:pPr>
              <w:rPr>
                <w:rFonts w:ascii="宋体"/>
                <w:color w:val="000000"/>
                <w:spacing w:val="-10"/>
                <w:sz w:val="20"/>
                <w:szCs w:val="20"/>
              </w:rPr>
            </w:pPr>
          </w:p>
        </w:tc>
        <w:tc>
          <w:tcPr>
            <w:tcW w:w="7427" w:type="dxa"/>
            <w:gridSpan w:val="3"/>
          </w:tcPr>
          <w:p w:rsidR="00F37648" w:rsidRDefault="001D330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21"/>
          <w:jc w:val="center"/>
        </w:trPr>
        <w:tc>
          <w:tcPr>
            <w:tcW w:w="2052" w:type="dxa"/>
            <w:vMerge/>
          </w:tcPr>
          <w:p w:rsidR="00F37648" w:rsidRDefault="00F37648">
            <w:pPr>
              <w:ind w:leftChars="80" w:left="168"/>
              <w:rPr>
                <w:rFonts w:ascii="宋体"/>
                <w:color w:val="000000"/>
                <w:spacing w:val="-10"/>
                <w:sz w:val="20"/>
                <w:szCs w:val="20"/>
              </w:rPr>
            </w:pPr>
          </w:p>
        </w:tc>
        <w:tc>
          <w:tcPr>
            <w:tcW w:w="7427" w:type="dxa"/>
            <w:gridSpan w:val="3"/>
          </w:tcPr>
          <w:p w:rsidR="00F37648" w:rsidRDefault="001D330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F37648" w:rsidRDefault="001D330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F37648" w:rsidRDefault="001D330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21"/>
          <w:jc w:val="center"/>
        </w:trPr>
        <w:tc>
          <w:tcPr>
            <w:tcW w:w="2052" w:type="dxa"/>
            <w:vMerge w:val="restart"/>
            <w:vAlign w:val="center"/>
          </w:tcPr>
          <w:p w:rsidR="00F37648" w:rsidRDefault="001D330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F37648" w:rsidRDefault="001D3304">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37648">
        <w:trPr>
          <w:cantSplit/>
          <w:trHeight w:val="321"/>
          <w:jc w:val="center"/>
        </w:trPr>
        <w:tc>
          <w:tcPr>
            <w:tcW w:w="2052" w:type="dxa"/>
            <w:vMerge/>
          </w:tcPr>
          <w:p w:rsidR="00F37648" w:rsidRDefault="00F37648">
            <w:pPr>
              <w:ind w:leftChars="80" w:left="168"/>
              <w:rPr>
                <w:rFonts w:ascii="宋体"/>
                <w:color w:val="000000"/>
                <w:spacing w:val="-10"/>
                <w:sz w:val="20"/>
                <w:szCs w:val="20"/>
              </w:rPr>
            </w:pPr>
          </w:p>
        </w:tc>
        <w:tc>
          <w:tcPr>
            <w:tcW w:w="7427" w:type="dxa"/>
            <w:gridSpan w:val="3"/>
          </w:tcPr>
          <w:p w:rsidR="00F37648" w:rsidRDefault="001D3304">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37648">
        <w:trPr>
          <w:cantSplit/>
          <w:trHeight w:val="321"/>
          <w:jc w:val="center"/>
        </w:trPr>
        <w:tc>
          <w:tcPr>
            <w:tcW w:w="2052" w:type="dxa"/>
            <w:vMerge/>
          </w:tcPr>
          <w:p w:rsidR="00F37648" w:rsidRDefault="00F37648">
            <w:pPr>
              <w:ind w:leftChars="80" w:left="168"/>
              <w:rPr>
                <w:rFonts w:ascii="宋体"/>
                <w:color w:val="000000"/>
                <w:spacing w:val="-10"/>
                <w:sz w:val="20"/>
                <w:szCs w:val="20"/>
              </w:rPr>
            </w:pPr>
          </w:p>
        </w:tc>
        <w:tc>
          <w:tcPr>
            <w:tcW w:w="7427" w:type="dxa"/>
            <w:gridSpan w:val="3"/>
          </w:tcPr>
          <w:p w:rsidR="00F37648" w:rsidRDefault="001D3304">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37648">
        <w:trPr>
          <w:cantSplit/>
          <w:trHeight w:val="321"/>
          <w:jc w:val="center"/>
        </w:trPr>
        <w:tc>
          <w:tcPr>
            <w:tcW w:w="2052" w:type="dxa"/>
            <w:vMerge/>
          </w:tcPr>
          <w:p w:rsidR="00F37648" w:rsidRDefault="00F37648">
            <w:pPr>
              <w:ind w:leftChars="80" w:left="168"/>
              <w:rPr>
                <w:rFonts w:ascii="宋体"/>
                <w:color w:val="000000"/>
                <w:spacing w:val="-10"/>
                <w:sz w:val="20"/>
                <w:szCs w:val="20"/>
              </w:rPr>
            </w:pPr>
          </w:p>
        </w:tc>
        <w:tc>
          <w:tcPr>
            <w:tcW w:w="7427" w:type="dxa"/>
            <w:gridSpan w:val="3"/>
          </w:tcPr>
          <w:p w:rsidR="00F37648" w:rsidRDefault="001D3304">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37648">
        <w:trPr>
          <w:cantSplit/>
          <w:trHeight w:val="321"/>
          <w:jc w:val="center"/>
        </w:trPr>
        <w:tc>
          <w:tcPr>
            <w:tcW w:w="2052" w:type="dxa"/>
            <w:vMerge/>
          </w:tcPr>
          <w:p w:rsidR="00F37648" w:rsidRDefault="00F37648">
            <w:pPr>
              <w:ind w:leftChars="80" w:left="168"/>
              <w:rPr>
                <w:rFonts w:ascii="宋体"/>
                <w:color w:val="000000"/>
                <w:spacing w:val="-10"/>
                <w:sz w:val="20"/>
                <w:szCs w:val="20"/>
              </w:rPr>
            </w:pPr>
          </w:p>
        </w:tc>
        <w:tc>
          <w:tcPr>
            <w:tcW w:w="7427" w:type="dxa"/>
            <w:gridSpan w:val="3"/>
          </w:tcPr>
          <w:p w:rsidR="00F37648" w:rsidRDefault="001D330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37648">
        <w:trPr>
          <w:cantSplit/>
          <w:trHeight w:val="321"/>
          <w:jc w:val="center"/>
        </w:trPr>
        <w:tc>
          <w:tcPr>
            <w:tcW w:w="2052" w:type="dxa"/>
            <w:vMerge/>
          </w:tcPr>
          <w:p w:rsidR="00F37648" w:rsidRDefault="00F37648">
            <w:pPr>
              <w:ind w:leftChars="80" w:left="168"/>
              <w:rPr>
                <w:rFonts w:ascii="宋体"/>
                <w:color w:val="000000"/>
                <w:spacing w:val="-10"/>
                <w:sz w:val="20"/>
                <w:szCs w:val="20"/>
              </w:rPr>
            </w:pPr>
          </w:p>
        </w:tc>
        <w:tc>
          <w:tcPr>
            <w:tcW w:w="7427" w:type="dxa"/>
            <w:gridSpan w:val="3"/>
          </w:tcPr>
          <w:p w:rsidR="00F37648" w:rsidRDefault="001D3304">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37648">
        <w:trPr>
          <w:cantSplit/>
          <w:trHeight w:val="321"/>
          <w:jc w:val="center"/>
        </w:trPr>
        <w:tc>
          <w:tcPr>
            <w:tcW w:w="2052" w:type="dxa"/>
            <w:vMerge/>
          </w:tcPr>
          <w:p w:rsidR="00F37648" w:rsidRDefault="00F37648">
            <w:pPr>
              <w:ind w:leftChars="80" w:left="168"/>
              <w:rPr>
                <w:rFonts w:ascii="宋体"/>
                <w:color w:val="000000"/>
                <w:spacing w:val="-10"/>
                <w:sz w:val="20"/>
                <w:szCs w:val="20"/>
              </w:rPr>
            </w:pPr>
          </w:p>
        </w:tc>
        <w:tc>
          <w:tcPr>
            <w:tcW w:w="7427" w:type="dxa"/>
            <w:gridSpan w:val="3"/>
          </w:tcPr>
          <w:p w:rsidR="00F37648" w:rsidRDefault="001D3304">
            <w:pPr>
              <w:rPr>
                <w:rFonts w:ascii="宋体"/>
                <w:color w:val="000000"/>
                <w:sz w:val="20"/>
                <w:szCs w:val="20"/>
              </w:rPr>
            </w:pPr>
            <w:r>
              <w:rPr>
                <w:rFonts w:ascii="宋体" w:hint="eastAsia"/>
                <w:color w:val="000000"/>
                <w:sz w:val="20"/>
                <w:szCs w:val="20"/>
              </w:rPr>
              <w:t>环境执行标准：</w:t>
            </w:r>
          </w:p>
        </w:tc>
      </w:tr>
      <w:tr w:rsidR="00F37648">
        <w:trPr>
          <w:cantSplit/>
          <w:trHeight w:val="321"/>
          <w:jc w:val="center"/>
        </w:trPr>
        <w:tc>
          <w:tcPr>
            <w:tcW w:w="2052" w:type="dxa"/>
            <w:vMerge/>
          </w:tcPr>
          <w:p w:rsidR="00F37648" w:rsidRDefault="00F37648">
            <w:pPr>
              <w:ind w:leftChars="80" w:left="168"/>
              <w:rPr>
                <w:rFonts w:ascii="宋体"/>
                <w:color w:val="000000"/>
                <w:spacing w:val="-10"/>
                <w:sz w:val="20"/>
                <w:szCs w:val="20"/>
              </w:rPr>
            </w:pPr>
          </w:p>
        </w:tc>
        <w:tc>
          <w:tcPr>
            <w:tcW w:w="7427" w:type="dxa"/>
            <w:gridSpan w:val="3"/>
          </w:tcPr>
          <w:p w:rsidR="00F37648" w:rsidRDefault="001D330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21"/>
          <w:jc w:val="center"/>
        </w:trPr>
        <w:tc>
          <w:tcPr>
            <w:tcW w:w="2052" w:type="dxa"/>
            <w:vMerge/>
          </w:tcPr>
          <w:p w:rsidR="00F37648" w:rsidRDefault="00F37648">
            <w:pPr>
              <w:ind w:leftChars="80" w:left="168"/>
              <w:rPr>
                <w:rFonts w:ascii="宋体"/>
                <w:color w:val="000000"/>
                <w:spacing w:val="-10"/>
                <w:sz w:val="20"/>
                <w:szCs w:val="20"/>
              </w:rPr>
            </w:pPr>
          </w:p>
        </w:tc>
        <w:tc>
          <w:tcPr>
            <w:tcW w:w="7427" w:type="dxa"/>
            <w:gridSpan w:val="3"/>
          </w:tcPr>
          <w:p w:rsidR="00F37648" w:rsidRDefault="001D330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21"/>
          <w:jc w:val="center"/>
        </w:trPr>
        <w:tc>
          <w:tcPr>
            <w:tcW w:w="2052" w:type="dxa"/>
            <w:vMerge w:val="restart"/>
            <w:vAlign w:val="center"/>
          </w:tcPr>
          <w:p w:rsidR="00F37648" w:rsidRDefault="001D3304">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F37648" w:rsidRDefault="001D3304">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37648">
        <w:trPr>
          <w:cantSplit/>
          <w:trHeight w:val="321"/>
          <w:jc w:val="center"/>
        </w:trPr>
        <w:tc>
          <w:tcPr>
            <w:tcW w:w="2052" w:type="dxa"/>
            <w:vMerge/>
            <w:vAlign w:val="center"/>
          </w:tcPr>
          <w:p w:rsidR="00F37648" w:rsidRDefault="00F37648">
            <w:pPr>
              <w:ind w:leftChars="-1" w:left="-1" w:hanging="1"/>
              <w:jc w:val="left"/>
              <w:rPr>
                <w:rFonts w:ascii="宋体"/>
                <w:color w:val="000000"/>
                <w:sz w:val="20"/>
                <w:szCs w:val="20"/>
              </w:rPr>
            </w:pPr>
          </w:p>
        </w:tc>
        <w:tc>
          <w:tcPr>
            <w:tcW w:w="7427" w:type="dxa"/>
            <w:gridSpan w:val="3"/>
          </w:tcPr>
          <w:p w:rsidR="00F37648" w:rsidRDefault="001D330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37648">
        <w:trPr>
          <w:cantSplit/>
          <w:trHeight w:val="326"/>
          <w:jc w:val="center"/>
        </w:trPr>
        <w:tc>
          <w:tcPr>
            <w:tcW w:w="2052" w:type="dxa"/>
            <w:vMerge/>
            <w:vAlign w:val="center"/>
          </w:tcPr>
          <w:p w:rsidR="00F37648" w:rsidRDefault="00F37648">
            <w:pPr>
              <w:ind w:leftChars="-1" w:left="-1" w:hanging="1"/>
              <w:jc w:val="left"/>
              <w:rPr>
                <w:rFonts w:ascii="宋体"/>
                <w:color w:val="000000"/>
                <w:sz w:val="20"/>
                <w:szCs w:val="20"/>
              </w:rPr>
            </w:pPr>
          </w:p>
        </w:tc>
        <w:tc>
          <w:tcPr>
            <w:tcW w:w="7427" w:type="dxa"/>
            <w:gridSpan w:val="3"/>
          </w:tcPr>
          <w:p w:rsidR="00F37648" w:rsidRDefault="001D3304">
            <w:pPr>
              <w:rPr>
                <w:rFonts w:ascii="宋体"/>
                <w:color w:val="000000"/>
                <w:sz w:val="20"/>
                <w:szCs w:val="20"/>
              </w:rPr>
            </w:pPr>
            <w:r>
              <w:rPr>
                <w:rFonts w:ascii="宋体" w:hint="eastAsia"/>
                <w:color w:val="000000"/>
                <w:sz w:val="20"/>
                <w:szCs w:val="20"/>
              </w:rPr>
              <w:t>是否有消防验收报告</w:t>
            </w:r>
            <w:r>
              <w:rPr>
                <w:rFonts w:ascii="宋体" w:hint="eastAsia"/>
                <w:color w:val="000000"/>
                <w:sz w:val="20"/>
                <w:szCs w:val="20"/>
              </w:rPr>
              <w:t xml:space="preserve">  </w:t>
            </w:r>
            <w:r>
              <w:rPr>
                <w:rFonts w:ascii="宋体" w:hint="eastAsia"/>
                <w:color w:val="000000"/>
                <w:sz w:val="20"/>
                <w:szCs w:val="20"/>
              </w:rPr>
              <w:t>□是□否□不适用</w:t>
            </w:r>
          </w:p>
        </w:tc>
      </w:tr>
      <w:tr w:rsidR="00F37648">
        <w:trPr>
          <w:cantSplit/>
          <w:trHeight w:val="321"/>
          <w:jc w:val="center"/>
        </w:trPr>
        <w:tc>
          <w:tcPr>
            <w:tcW w:w="2052" w:type="dxa"/>
            <w:vMerge/>
            <w:vAlign w:val="center"/>
          </w:tcPr>
          <w:p w:rsidR="00F37648" w:rsidRDefault="00F37648">
            <w:pPr>
              <w:ind w:leftChars="-1" w:left="-1" w:hanging="1"/>
              <w:jc w:val="left"/>
              <w:rPr>
                <w:rFonts w:ascii="宋体"/>
                <w:color w:val="000000"/>
                <w:sz w:val="20"/>
                <w:szCs w:val="20"/>
              </w:rPr>
            </w:pPr>
          </w:p>
        </w:tc>
        <w:tc>
          <w:tcPr>
            <w:tcW w:w="7427" w:type="dxa"/>
            <w:gridSpan w:val="3"/>
          </w:tcPr>
          <w:p w:rsidR="00F37648" w:rsidRDefault="001D3304">
            <w:pPr>
              <w:rPr>
                <w:rFonts w:ascii="宋体"/>
                <w:color w:val="000000"/>
                <w:sz w:val="20"/>
                <w:szCs w:val="20"/>
              </w:rPr>
            </w:pPr>
            <w:r>
              <w:rPr>
                <w:rFonts w:ascii="宋体" w:hint="eastAsia"/>
                <w:color w:val="000000"/>
                <w:sz w:val="20"/>
                <w:szCs w:val="20"/>
              </w:rPr>
              <w:t>是否申报职业危害场所</w:t>
            </w:r>
            <w:r>
              <w:rPr>
                <w:rFonts w:ascii="宋体" w:hint="eastAsia"/>
                <w:color w:val="000000"/>
                <w:sz w:val="20"/>
                <w:szCs w:val="20"/>
              </w:rPr>
              <w:t xml:space="preserve"> </w:t>
            </w:r>
            <w:r>
              <w:rPr>
                <w:rFonts w:ascii="宋体" w:hint="eastAsia"/>
                <w:color w:val="000000"/>
                <w:sz w:val="20"/>
                <w:szCs w:val="20"/>
              </w:rPr>
              <w:t>□是□否□不适用</w:t>
            </w:r>
          </w:p>
        </w:tc>
      </w:tr>
      <w:tr w:rsidR="00F37648">
        <w:trPr>
          <w:cantSplit/>
          <w:trHeight w:val="321"/>
          <w:jc w:val="center"/>
        </w:trPr>
        <w:tc>
          <w:tcPr>
            <w:tcW w:w="2052" w:type="dxa"/>
            <w:vMerge/>
            <w:vAlign w:val="center"/>
          </w:tcPr>
          <w:p w:rsidR="00F37648" w:rsidRDefault="00F37648">
            <w:pPr>
              <w:ind w:leftChars="-1" w:left="-1" w:hanging="1"/>
              <w:jc w:val="left"/>
              <w:rPr>
                <w:rFonts w:ascii="宋体"/>
                <w:color w:val="000000"/>
                <w:sz w:val="20"/>
                <w:szCs w:val="20"/>
              </w:rPr>
            </w:pPr>
          </w:p>
        </w:tc>
        <w:tc>
          <w:tcPr>
            <w:tcW w:w="7427" w:type="dxa"/>
            <w:gridSpan w:val="3"/>
          </w:tcPr>
          <w:p w:rsidR="00F37648" w:rsidRDefault="001D3304">
            <w:pPr>
              <w:rPr>
                <w:rFonts w:ascii="宋体"/>
                <w:color w:val="000000"/>
                <w:sz w:val="20"/>
                <w:szCs w:val="20"/>
              </w:rPr>
            </w:pPr>
            <w:r>
              <w:rPr>
                <w:rFonts w:ascii="宋体" w:hint="eastAsia"/>
                <w:color w:val="000000"/>
                <w:sz w:val="20"/>
                <w:szCs w:val="20"/>
              </w:rPr>
              <w:t>执行标准：</w:t>
            </w:r>
          </w:p>
        </w:tc>
      </w:tr>
      <w:tr w:rsidR="00F37648">
        <w:trPr>
          <w:cantSplit/>
          <w:trHeight w:val="321"/>
          <w:jc w:val="center"/>
        </w:trPr>
        <w:tc>
          <w:tcPr>
            <w:tcW w:w="2052" w:type="dxa"/>
            <w:vMerge/>
            <w:vAlign w:val="center"/>
          </w:tcPr>
          <w:p w:rsidR="00F37648" w:rsidRDefault="00F37648">
            <w:pPr>
              <w:ind w:leftChars="-1" w:left="-1" w:hanging="1"/>
              <w:jc w:val="left"/>
              <w:rPr>
                <w:rFonts w:ascii="宋体"/>
                <w:color w:val="000000"/>
                <w:sz w:val="20"/>
                <w:szCs w:val="20"/>
              </w:rPr>
            </w:pPr>
          </w:p>
        </w:tc>
        <w:tc>
          <w:tcPr>
            <w:tcW w:w="7427" w:type="dxa"/>
            <w:gridSpan w:val="3"/>
          </w:tcPr>
          <w:p w:rsidR="00F37648" w:rsidRDefault="001D3304">
            <w:pPr>
              <w:rPr>
                <w:rFonts w:ascii="宋体"/>
                <w:color w:val="000000"/>
                <w:sz w:val="20"/>
                <w:szCs w:val="20"/>
              </w:rPr>
            </w:pPr>
            <w:r>
              <w:rPr>
                <w:rFonts w:ascii="宋体" w:hint="eastAsia"/>
                <w:color w:val="000000"/>
                <w:sz w:val="20"/>
                <w:szCs w:val="20"/>
              </w:rPr>
              <w:t>是否接受了行政主管部门的检查□是□否</w:t>
            </w:r>
          </w:p>
          <w:p w:rsidR="00F37648" w:rsidRDefault="001D330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21"/>
          <w:jc w:val="center"/>
        </w:trPr>
        <w:tc>
          <w:tcPr>
            <w:tcW w:w="2052" w:type="dxa"/>
            <w:vMerge/>
            <w:vAlign w:val="center"/>
          </w:tcPr>
          <w:p w:rsidR="00F37648" w:rsidRDefault="00F37648">
            <w:pPr>
              <w:ind w:leftChars="-1" w:left="-1" w:hanging="1"/>
              <w:jc w:val="left"/>
              <w:rPr>
                <w:rFonts w:ascii="宋体"/>
                <w:color w:val="000000"/>
                <w:sz w:val="20"/>
                <w:szCs w:val="20"/>
              </w:rPr>
            </w:pPr>
          </w:p>
        </w:tc>
        <w:tc>
          <w:tcPr>
            <w:tcW w:w="7427" w:type="dxa"/>
            <w:gridSpan w:val="3"/>
          </w:tcPr>
          <w:p w:rsidR="00F37648" w:rsidRDefault="001D330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37648">
        <w:trPr>
          <w:cantSplit/>
          <w:trHeight w:val="321"/>
          <w:jc w:val="center"/>
        </w:trPr>
        <w:tc>
          <w:tcPr>
            <w:tcW w:w="2052" w:type="dxa"/>
            <w:vAlign w:val="center"/>
          </w:tcPr>
          <w:p w:rsidR="00F37648" w:rsidRDefault="001D330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F37648" w:rsidRDefault="001D3304">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F37648" w:rsidRDefault="001D3304">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F37648" w:rsidRDefault="001D3304" w:rsidP="000256B0">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F37648">
        <w:trPr>
          <w:cantSplit/>
          <w:trHeight w:val="390"/>
          <w:jc w:val="center"/>
        </w:trPr>
        <w:tc>
          <w:tcPr>
            <w:tcW w:w="9479" w:type="dxa"/>
            <w:gridSpan w:val="2"/>
            <w:vAlign w:val="center"/>
          </w:tcPr>
          <w:p w:rsidR="00F37648" w:rsidRDefault="001D330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F37648">
        <w:trPr>
          <w:cantSplit/>
          <w:trHeight w:val="390"/>
          <w:jc w:val="center"/>
        </w:trPr>
        <w:tc>
          <w:tcPr>
            <w:tcW w:w="2052" w:type="dxa"/>
            <w:vAlign w:val="center"/>
          </w:tcPr>
          <w:p w:rsidR="00F37648" w:rsidRDefault="001D3304">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F37648" w:rsidRDefault="001D3304">
            <w:pPr>
              <w:rPr>
                <w:rFonts w:ascii="宋体"/>
                <w:color w:val="000000"/>
                <w:sz w:val="20"/>
                <w:szCs w:val="20"/>
              </w:rPr>
            </w:pPr>
            <w:r>
              <w:rPr>
                <w:rFonts w:ascii="宋体" w:hAnsi="宋体" w:hint="eastAsia"/>
                <w:color w:val="000000"/>
                <w:sz w:val="20"/>
                <w:szCs w:val="20"/>
              </w:rPr>
              <w:t>服务提供流程</w:t>
            </w:r>
          </w:p>
        </w:tc>
        <w:tc>
          <w:tcPr>
            <w:tcW w:w="7427" w:type="dxa"/>
          </w:tcPr>
          <w:p w:rsidR="00F37648" w:rsidRDefault="001D3304">
            <w:pPr>
              <w:widowControl/>
              <w:spacing w:line="400" w:lineRule="exact"/>
              <w:rPr>
                <w:rFonts w:ascii="宋体"/>
                <w:color w:val="FF0000"/>
                <w:sz w:val="20"/>
                <w:szCs w:val="20"/>
              </w:rPr>
            </w:pPr>
            <w:r>
              <w:rPr>
                <w:rFonts w:ascii="宋体" w:hAnsi="宋体" w:hint="eastAsia"/>
                <w:color w:val="0000FF"/>
                <w:szCs w:val="21"/>
              </w:rPr>
              <w:t>再生料—配料—拉丝</w:t>
            </w:r>
            <w:r>
              <w:rPr>
                <w:rFonts w:ascii="宋体" w:hAnsi="宋体" w:hint="eastAsia"/>
                <w:color w:val="0000FF"/>
                <w:szCs w:val="21"/>
              </w:rPr>
              <w:softHyphen/>
            </w:r>
            <w:r>
              <w:rPr>
                <w:rFonts w:ascii="宋体" w:hAnsi="宋体" w:hint="eastAsia"/>
                <w:color w:val="0000FF"/>
                <w:szCs w:val="21"/>
              </w:rPr>
              <w:t>—编织—印刷—缝制—检验—入库</w:t>
            </w:r>
          </w:p>
        </w:tc>
      </w:tr>
      <w:tr w:rsidR="00F37648">
        <w:trPr>
          <w:cantSplit/>
          <w:trHeight w:val="222"/>
          <w:jc w:val="center"/>
        </w:trPr>
        <w:tc>
          <w:tcPr>
            <w:tcW w:w="2052" w:type="dxa"/>
            <w:vMerge w:val="restart"/>
          </w:tcPr>
          <w:p w:rsidR="00F37648" w:rsidRDefault="001D330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37648" w:rsidRDefault="001D3304">
            <w:pPr>
              <w:rPr>
                <w:rFonts w:ascii="宋体" w:hAnsi="宋体"/>
                <w:color w:val="000000"/>
                <w:spacing w:val="-10"/>
                <w:sz w:val="20"/>
                <w:szCs w:val="20"/>
              </w:rPr>
            </w:pPr>
            <w:r>
              <w:rPr>
                <w:rFonts w:ascii="宋体" w:hAnsi="宋体" w:hint="eastAsia"/>
                <w:color w:val="000000"/>
                <w:spacing w:val="-10"/>
                <w:sz w:val="20"/>
                <w:szCs w:val="20"/>
              </w:rPr>
              <w:t>关键过程有：</w:t>
            </w:r>
            <w:r>
              <w:rPr>
                <w:rFonts w:ascii="宋体" w:hAnsi="宋体" w:hint="eastAsia"/>
                <w:color w:val="FF0000"/>
                <w:spacing w:val="-10"/>
                <w:sz w:val="20"/>
                <w:szCs w:val="20"/>
              </w:rPr>
              <w:t>编织</w:t>
            </w:r>
          </w:p>
        </w:tc>
      </w:tr>
      <w:tr w:rsidR="00F37648">
        <w:trPr>
          <w:cantSplit/>
          <w:trHeight w:val="256"/>
          <w:jc w:val="center"/>
        </w:trPr>
        <w:tc>
          <w:tcPr>
            <w:tcW w:w="2052" w:type="dxa"/>
            <w:vMerge/>
          </w:tcPr>
          <w:p w:rsidR="00F37648" w:rsidRDefault="00F37648">
            <w:pPr>
              <w:rPr>
                <w:rFonts w:ascii="宋体"/>
                <w:color w:val="000000"/>
                <w:sz w:val="20"/>
                <w:szCs w:val="20"/>
              </w:rPr>
            </w:pPr>
          </w:p>
        </w:tc>
        <w:tc>
          <w:tcPr>
            <w:tcW w:w="7427" w:type="dxa"/>
          </w:tcPr>
          <w:p w:rsidR="00F37648" w:rsidRDefault="001D3304">
            <w:pPr>
              <w:rPr>
                <w:rFonts w:ascii="宋体" w:hAnsi="宋体"/>
                <w:color w:val="000000"/>
                <w:spacing w:val="-10"/>
                <w:sz w:val="20"/>
                <w:szCs w:val="20"/>
              </w:rPr>
            </w:pPr>
            <w:r>
              <w:rPr>
                <w:rFonts w:ascii="宋体" w:hAnsi="宋体" w:hint="eastAsia"/>
                <w:color w:val="000000"/>
                <w:spacing w:val="-10"/>
                <w:sz w:val="20"/>
                <w:szCs w:val="20"/>
              </w:rPr>
              <w:t>针对关键过程建立的控制文件有：</w:t>
            </w:r>
            <w:r>
              <w:rPr>
                <w:rFonts w:ascii="宋体" w:hAnsi="宋体" w:hint="eastAsia"/>
                <w:color w:val="000000"/>
                <w:spacing w:val="-10"/>
                <w:sz w:val="20"/>
                <w:szCs w:val="20"/>
              </w:rPr>
              <w:t>服务</w:t>
            </w:r>
            <w:r>
              <w:rPr>
                <w:rFonts w:ascii="宋体" w:hAnsi="宋体" w:hint="eastAsia"/>
                <w:color w:val="000000"/>
                <w:spacing w:val="-10"/>
                <w:sz w:val="20"/>
                <w:szCs w:val="20"/>
              </w:rPr>
              <w:t>过程控制程序</w:t>
            </w:r>
          </w:p>
        </w:tc>
      </w:tr>
      <w:tr w:rsidR="00F37648">
        <w:trPr>
          <w:cantSplit/>
          <w:trHeight w:val="348"/>
          <w:jc w:val="center"/>
        </w:trPr>
        <w:tc>
          <w:tcPr>
            <w:tcW w:w="2052" w:type="dxa"/>
            <w:vMerge w:val="restart"/>
            <w:vAlign w:val="center"/>
          </w:tcPr>
          <w:p w:rsidR="00F37648" w:rsidRDefault="001D330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F37648" w:rsidRPr="000256B0" w:rsidRDefault="001D3304">
            <w:pPr>
              <w:rPr>
                <w:rFonts w:ascii="宋体" w:hAnsi="宋体"/>
                <w:spacing w:val="-10"/>
                <w:sz w:val="20"/>
                <w:szCs w:val="20"/>
              </w:rPr>
            </w:pPr>
            <w:r w:rsidRPr="000256B0">
              <w:rPr>
                <w:rFonts w:ascii="宋体" w:hAnsi="宋体" w:hint="eastAsia"/>
                <w:spacing w:val="-10"/>
                <w:sz w:val="20"/>
                <w:szCs w:val="20"/>
              </w:rPr>
              <w:t>需要确认过程：</w:t>
            </w:r>
            <w:r w:rsidRPr="000256B0">
              <w:rPr>
                <w:rFonts w:ascii="宋体" w:hAnsi="宋体" w:hint="eastAsia"/>
                <w:spacing w:val="-10"/>
                <w:sz w:val="20"/>
                <w:szCs w:val="20"/>
              </w:rPr>
              <w:t>无</w:t>
            </w:r>
          </w:p>
        </w:tc>
      </w:tr>
      <w:tr w:rsidR="00F37648">
        <w:trPr>
          <w:cantSplit/>
          <w:trHeight w:val="348"/>
          <w:jc w:val="center"/>
        </w:trPr>
        <w:tc>
          <w:tcPr>
            <w:tcW w:w="2052" w:type="dxa"/>
            <w:vMerge/>
            <w:vAlign w:val="center"/>
          </w:tcPr>
          <w:p w:rsidR="00F37648" w:rsidRDefault="00F37648">
            <w:pPr>
              <w:rPr>
                <w:rFonts w:ascii="宋体"/>
                <w:color w:val="000000"/>
                <w:spacing w:val="-10"/>
                <w:sz w:val="20"/>
                <w:szCs w:val="20"/>
              </w:rPr>
            </w:pPr>
          </w:p>
        </w:tc>
        <w:tc>
          <w:tcPr>
            <w:tcW w:w="7427" w:type="dxa"/>
          </w:tcPr>
          <w:p w:rsidR="00F37648" w:rsidRPr="000256B0" w:rsidRDefault="001D3304">
            <w:pPr>
              <w:rPr>
                <w:rFonts w:ascii="宋体" w:hAnsi="宋体"/>
                <w:spacing w:val="-10"/>
                <w:sz w:val="20"/>
                <w:szCs w:val="20"/>
              </w:rPr>
            </w:pPr>
            <w:r w:rsidRPr="000256B0">
              <w:rPr>
                <w:rFonts w:ascii="宋体" w:hAnsi="宋体" w:hint="eastAsia"/>
                <w:spacing w:val="-10"/>
                <w:sz w:val="20"/>
                <w:szCs w:val="20"/>
              </w:rPr>
              <w:t>是否明确了过程的确认方法</w:t>
            </w:r>
            <w:r w:rsidRPr="000256B0">
              <w:rPr>
                <w:rFonts w:ascii="宋体" w:hAnsi="宋体" w:hint="eastAsia"/>
                <w:spacing w:val="-10"/>
                <w:sz w:val="20"/>
                <w:szCs w:val="20"/>
              </w:rPr>
              <w:t>□</w:t>
            </w:r>
            <w:r w:rsidRPr="000256B0">
              <w:rPr>
                <w:rFonts w:ascii="宋体" w:hAnsi="宋体" w:hint="eastAsia"/>
                <w:spacing w:val="-10"/>
                <w:sz w:val="20"/>
                <w:szCs w:val="20"/>
              </w:rPr>
              <w:t>是□否是否明确了过程的确认准则□是□否</w:t>
            </w:r>
          </w:p>
        </w:tc>
      </w:tr>
      <w:tr w:rsidR="00F37648">
        <w:trPr>
          <w:cantSplit/>
          <w:trHeight w:val="348"/>
          <w:jc w:val="center"/>
        </w:trPr>
        <w:tc>
          <w:tcPr>
            <w:tcW w:w="2052" w:type="dxa"/>
            <w:vMerge w:val="restart"/>
            <w:vAlign w:val="center"/>
          </w:tcPr>
          <w:p w:rsidR="00F37648" w:rsidRDefault="001D330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37648" w:rsidRPr="000256B0" w:rsidRDefault="001D3304">
            <w:pPr>
              <w:rPr>
                <w:rFonts w:ascii="宋体" w:hAnsi="宋体"/>
                <w:spacing w:val="-10"/>
                <w:sz w:val="20"/>
                <w:szCs w:val="20"/>
              </w:rPr>
            </w:pPr>
            <w:r w:rsidRPr="000256B0">
              <w:rPr>
                <w:rFonts w:ascii="宋体" w:hAnsi="宋体" w:hint="eastAsia"/>
                <w:spacing w:val="-10"/>
                <w:sz w:val="20"/>
                <w:szCs w:val="20"/>
              </w:rPr>
              <w:t>外包过程有：</w:t>
            </w:r>
            <w:r w:rsidRPr="000256B0">
              <w:rPr>
                <w:rFonts w:ascii="宋体" w:hAnsi="宋体" w:hint="eastAsia"/>
                <w:spacing w:val="-10"/>
                <w:sz w:val="20"/>
                <w:szCs w:val="20"/>
              </w:rPr>
              <w:t>无</w:t>
            </w:r>
          </w:p>
        </w:tc>
      </w:tr>
      <w:tr w:rsidR="00F37648">
        <w:trPr>
          <w:cantSplit/>
          <w:trHeight w:val="348"/>
          <w:jc w:val="center"/>
        </w:trPr>
        <w:tc>
          <w:tcPr>
            <w:tcW w:w="2052" w:type="dxa"/>
            <w:vMerge/>
            <w:vAlign w:val="center"/>
          </w:tcPr>
          <w:p w:rsidR="00F37648" w:rsidRDefault="00F37648">
            <w:pPr>
              <w:rPr>
                <w:rFonts w:ascii="宋体"/>
                <w:color w:val="000000"/>
                <w:spacing w:val="-10"/>
                <w:sz w:val="20"/>
                <w:szCs w:val="20"/>
              </w:rPr>
            </w:pPr>
          </w:p>
        </w:tc>
        <w:tc>
          <w:tcPr>
            <w:tcW w:w="7427" w:type="dxa"/>
          </w:tcPr>
          <w:p w:rsidR="00F37648" w:rsidRPr="000256B0" w:rsidRDefault="001D3304">
            <w:pPr>
              <w:rPr>
                <w:rFonts w:ascii="宋体" w:hAnsi="宋体"/>
                <w:spacing w:val="-10"/>
                <w:sz w:val="20"/>
                <w:szCs w:val="20"/>
              </w:rPr>
            </w:pPr>
            <w:r w:rsidRPr="000256B0">
              <w:rPr>
                <w:rFonts w:ascii="宋体" w:hAnsi="宋体" w:hint="eastAsia"/>
                <w:spacing w:val="-10"/>
                <w:sz w:val="20"/>
                <w:szCs w:val="20"/>
              </w:rPr>
              <w:t>是否明确了外包过程的控制方法：外部提供产品、服务和过程控制程序</w:t>
            </w:r>
          </w:p>
        </w:tc>
      </w:tr>
      <w:tr w:rsidR="00F37648">
        <w:trPr>
          <w:cantSplit/>
          <w:trHeight w:val="348"/>
          <w:jc w:val="center"/>
        </w:trPr>
        <w:tc>
          <w:tcPr>
            <w:tcW w:w="2052" w:type="dxa"/>
            <w:vMerge w:val="restart"/>
            <w:vAlign w:val="center"/>
          </w:tcPr>
          <w:p w:rsidR="00F37648" w:rsidRDefault="001D3304">
            <w:pPr>
              <w:rPr>
                <w:rFonts w:ascii="宋体"/>
                <w:color w:val="000000"/>
                <w:spacing w:val="-10"/>
                <w:sz w:val="20"/>
                <w:szCs w:val="20"/>
              </w:rPr>
            </w:pPr>
            <w:r>
              <w:rPr>
                <w:rFonts w:ascii="宋体" w:hAnsi="宋体" w:hint="eastAsia"/>
                <w:color w:val="000000"/>
                <w:sz w:val="20"/>
                <w:szCs w:val="20"/>
              </w:rPr>
              <w:t>主要设备</w:t>
            </w:r>
          </w:p>
        </w:tc>
        <w:tc>
          <w:tcPr>
            <w:tcW w:w="7427" w:type="dxa"/>
          </w:tcPr>
          <w:p w:rsidR="00F37648" w:rsidRPr="000256B0" w:rsidRDefault="001D3304" w:rsidP="000256B0">
            <w:pPr>
              <w:rPr>
                <w:rFonts w:ascii="宋体" w:hAnsi="宋体"/>
                <w:spacing w:val="-10"/>
                <w:sz w:val="20"/>
                <w:szCs w:val="20"/>
              </w:rPr>
            </w:pPr>
            <w:r w:rsidRPr="000256B0">
              <w:rPr>
                <w:rFonts w:ascii="宋体" w:hAnsi="宋体" w:hint="eastAsia"/>
                <w:spacing w:val="-10"/>
                <w:sz w:val="20"/>
                <w:szCs w:val="20"/>
              </w:rPr>
              <w:t>主要设备：</w:t>
            </w:r>
            <w:r w:rsidRPr="000256B0">
              <w:rPr>
                <w:rFonts w:ascii="宋体" w:hAnsi="宋体" w:cs="宋体" w:hint="eastAsia"/>
                <w:szCs w:val="21"/>
              </w:rPr>
              <w:t>真空拉丝机、覆膜机、圆织机、制袋机、裁剪机、</w:t>
            </w:r>
            <w:r w:rsidR="000256B0" w:rsidRPr="000256B0">
              <w:rPr>
                <w:rFonts w:ascii="宋体" w:hAnsi="宋体" w:cs="宋体" w:hint="eastAsia"/>
                <w:szCs w:val="21"/>
              </w:rPr>
              <w:t>印刷</w:t>
            </w:r>
            <w:r w:rsidRPr="000256B0">
              <w:rPr>
                <w:rFonts w:ascii="宋体" w:hAnsi="宋体" w:cs="宋体" w:hint="eastAsia"/>
                <w:szCs w:val="21"/>
              </w:rPr>
              <w:t>机、拌料机</w:t>
            </w:r>
          </w:p>
        </w:tc>
      </w:tr>
      <w:tr w:rsidR="00F37648">
        <w:trPr>
          <w:cantSplit/>
          <w:trHeight w:val="348"/>
          <w:jc w:val="center"/>
        </w:trPr>
        <w:tc>
          <w:tcPr>
            <w:tcW w:w="2052" w:type="dxa"/>
            <w:vMerge/>
            <w:vAlign w:val="center"/>
          </w:tcPr>
          <w:p w:rsidR="00F37648" w:rsidRDefault="00F37648">
            <w:pPr>
              <w:rPr>
                <w:rFonts w:ascii="宋体"/>
                <w:color w:val="000000"/>
                <w:szCs w:val="21"/>
              </w:rPr>
            </w:pPr>
          </w:p>
        </w:tc>
        <w:tc>
          <w:tcPr>
            <w:tcW w:w="7427" w:type="dxa"/>
          </w:tcPr>
          <w:p w:rsidR="00F37648" w:rsidRPr="000256B0" w:rsidRDefault="001D3304">
            <w:pPr>
              <w:rPr>
                <w:rFonts w:ascii="宋体" w:hAnsi="宋体"/>
                <w:spacing w:val="-10"/>
                <w:sz w:val="20"/>
                <w:szCs w:val="20"/>
              </w:rPr>
            </w:pPr>
            <w:r w:rsidRPr="000256B0">
              <w:rPr>
                <w:rFonts w:ascii="宋体" w:hAnsi="宋体" w:hint="eastAsia"/>
                <w:spacing w:val="-10"/>
                <w:sz w:val="20"/>
                <w:szCs w:val="20"/>
              </w:rPr>
              <w:t>设备是否满足要求</w:t>
            </w:r>
            <w:r w:rsidRPr="000256B0">
              <w:rPr>
                <w:rFonts w:ascii="宋体" w:hAnsi="宋体" w:hint="eastAsia"/>
                <w:spacing w:val="-10"/>
                <w:sz w:val="20"/>
                <w:szCs w:val="20"/>
              </w:rPr>
              <w:t xml:space="preserve">                 </w:t>
            </w:r>
            <w:r w:rsidRPr="000256B0">
              <w:rPr>
                <w:rFonts w:ascii="宋体" w:hAnsi="宋体" w:hint="eastAsia"/>
                <w:spacing w:val="-10"/>
                <w:sz w:val="20"/>
                <w:szCs w:val="20"/>
              </w:rPr>
              <w:t>☑是□否</w:t>
            </w:r>
          </w:p>
        </w:tc>
      </w:tr>
      <w:tr w:rsidR="00F37648">
        <w:trPr>
          <w:cantSplit/>
          <w:trHeight w:val="348"/>
          <w:jc w:val="center"/>
        </w:trPr>
        <w:tc>
          <w:tcPr>
            <w:tcW w:w="2052" w:type="dxa"/>
            <w:vMerge/>
            <w:vAlign w:val="center"/>
          </w:tcPr>
          <w:p w:rsidR="00F37648" w:rsidRDefault="00F37648">
            <w:pPr>
              <w:rPr>
                <w:rFonts w:ascii="宋体"/>
                <w:color w:val="000000"/>
                <w:szCs w:val="21"/>
              </w:rPr>
            </w:pPr>
          </w:p>
        </w:tc>
        <w:tc>
          <w:tcPr>
            <w:tcW w:w="7427" w:type="dxa"/>
          </w:tcPr>
          <w:p w:rsidR="00F37648" w:rsidRPr="000256B0" w:rsidRDefault="001D3304">
            <w:pPr>
              <w:rPr>
                <w:rFonts w:ascii="宋体" w:hAnsi="宋体"/>
                <w:spacing w:val="-10"/>
                <w:sz w:val="20"/>
                <w:szCs w:val="20"/>
              </w:rPr>
            </w:pPr>
            <w:r w:rsidRPr="000256B0">
              <w:rPr>
                <w:rFonts w:ascii="宋体" w:hAnsi="宋体" w:hint="eastAsia"/>
                <w:spacing w:val="-10"/>
                <w:sz w:val="20"/>
                <w:szCs w:val="20"/>
              </w:rPr>
              <w:t>特种设备：</w:t>
            </w:r>
            <w:r w:rsidRPr="000256B0">
              <w:rPr>
                <w:rFonts w:ascii="宋体" w:hAnsi="宋体" w:hint="eastAsia"/>
                <w:spacing w:val="-10"/>
                <w:sz w:val="20"/>
                <w:szCs w:val="20"/>
              </w:rPr>
              <w:t>行车</w:t>
            </w:r>
          </w:p>
        </w:tc>
      </w:tr>
      <w:tr w:rsidR="00F37648">
        <w:trPr>
          <w:cantSplit/>
          <w:trHeight w:val="348"/>
          <w:jc w:val="center"/>
        </w:trPr>
        <w:tc>
          <w:tcPr>
            <w:tcW w:w="2052" w:type="dxa"/>
            <w:vMerge/>
            <w:vAlign w:val="center"/>
          </w:tcPr>
          <w:p w:rsidR="00F37648" w:rsidRDefault="00F37648">
            <w:pPr>
              <w:rPr>
                <w:rFonts w:ascii="宋体"/>
                <w:color w:val="000000"/>
                <w:szCs w:val="21"/>
              </w:rPr>
            </w:pPr>
          </w:p>
        </w:tc>
        <w:tc>
          <w:tcPr>
            <w:tcW w:w="7427" w:type="dxa"/>
          </w:tcPr>
          <w:p w:rsidR="00F37648" w:rsidRPr="000256B0" w:rsidRDefault="001D3304">
            <w:pPr>
              <w:rPr>
                <w:rFonts w:ascii="宋体" w:hAnsi="宋体"/>
                <w:spacing w:val="-10"/>
                <w:sz w:val="20"/>
                <w:szCs w:val="20"/>
              </w:rPr>
            </w:pPr>
            <w:r w:rsidRPr="000256B0">
              <w:rPr>
                <w:rFonts w:ascii="宋体" w:hAnsi="宋体" w:hint="eastAsia"/>
                <w:spacing w:val="-10"/>
                <w:sz w:val="20"/>
                <w:szCs w:val="20"/>
              </w:rPr>
              <w:t>特种设备是否按规定检定</w:t>
            </w:r>
            <w:r w:rsidRPr="000256B0">
              <w:rPr>
                <w:rFonts w:ascii="宋体" w:hAnsi="宋体" w:hint="eastAsia"/>
                <w:spacing w:val="-10"/>
                <w:sz w:val="20"/>
                <w:szCs w:val="20"/>
              </w:rPr>
              <w:t xml:space="preserve">            </w:t>
            </w:r>
            <w:r w:rsidRPr="000256B0">
              <w:rPr>
                <w:rFonts w:ascii="宋体" w:hAnsi="宋体" w:hint="eastAsia"/>
                <w:spacing w:val="-10"/>
                <w:sz w:val="20"/>
                <w:szCs w:val="20"/>
              </w:rPr>
              <w:t>☑是□否</w:t>
            </w:r>
          </w:p>
        </w:tc>
      </w:tr>
      <w:tr w:rsidR="00F37648">
        <w:trPr>
          <w:cantSplit/>
          <w:trHeight w:val="348"/>
          <w:jc w:val="center"/>
        </w:trPr>
        <w:tc>
          <w:tcPr>
            <w:tcW w:w="2052" w:type="dxa"/>
            <w:vMerge w:val="restart"/>
            <w:vAlign w:val="center"/>
          </w:tcPr>
          <w:p w:rsidR="00F37648" w:rsidRDefault="001D3304">
            <w:pPr>
              <w:rPr>
                <w:rFonts w:ascii="宋体"/>
                <w:color w:val="000000"/>
                <w:sz w:val="20"/>
                <w:szCs w:val="20"/>
              </w:rPr>
            </w:pPr>
            <w:r>
              <w:rPr>
                <w:rFonts w:ascii="宋体" w:hAnsi="宋体" w:hint="eastAsia"/>
                <w:color w:val="000000"/>
                <w:sz w:val="20"/>
                <w:szCs w:val="20"/>
              </w:rPr>
              <w:t>主要监视和测量</w:t>
            </w:r>
          </w:p>
          <w:p w:rsidR="00F37648" w:rsidRDefault="001D3304">
            <w:pPr>
              <w:rPr>
                <w:rFonts w:ascii="宋体"/>
                <w:color w:val="000000"/>
                <w:sz w:val="20"/>
                <w:szCs w:val="20"/>
              </w:rPr>
            </w:pPr>
            <w:r>
              <w:rPr>
                <w:rFonts w:ascii="宋体" w:hAnsi="宋体" w:hint="eastAsia"/>
                <w:color w:val="000000"/>
                <w:sz w:val="20"/>
                <w:szCs w:val="20"/>
              </w:rPr>
              <w:t>设备</w:t>
            </w:r>
          </w:p>
        </w:tc>
        <w:tc>
          <w:tcPr>
            <w:tcW w:w="7427" w:type="dxa"/>
          </w:tcPr>
          <w:p w:rsidR="00F37648" w:rsidRPr="000256B0" w:rsidRDefault="001D3304">
            <w:pPr>
              <w:rPr>
                <w:rFonts w:ascii="宋体" w:hAnsi="宋体"/>
                <w:spacing w:val="-10"/>
                <w:sz w:val="20"/>
                <w:szCs w:val="20"/>
              </w:rPr>
            </w:pPr>
            <w:r w:rsidRPr="000256B0">
              <w:rPr>
                <w:rFonts w:ascii="宋体" w:hAnsi="宋体" w:hint="eastAsia"/>
                <w:spacing w:val="-10"/>
                <w:sz w:val="20"/>
                <w:szCs w:val="20"/>
              </w:rPr>
              <w:t>监视和测量设备（请简述主要监视和测量设备）：</w:t>
            </w:r>
            <w:r w:rsidR="000256B0" w:rsidRPr="000256B0">
              <w:rPr>
                <w:rFonts w:ascii="宋体" w:hAnsi="宋体" w:cs="宋体" w:hint="eastAsia"/>
                <w:szCs w:val="21"/>
              </w:rPr>
              <w:t>白度仪、电子强度机、电子天平、卷尺</w:t>
            </w:r>
            <w:r w:rsidRPr="000256B0">
              <w:rPr>
                <w:rFonts w:ascii="宋体" w:hAnsi="宋体" w:hint="eastAsia"/>
                <w:spacing w:val="-10"/>
                <w:sz w:val="20"/>
                <w:szCs w:val="20"/>
              </w:rPr>
              <w:t>等</w:t>
            </w:r>
            <w:r w:rsidR="000256B0" w:rsidRPr="000256B0">
              <w:rPr>
                <w:rFonts w:ascii="宋体" w:hAnsi="宋体" w:hint="eastAsia"/>
                <w:spacing w:val="-10"/>
                <w:sz w:val="20"/>
                <w:szCs w:val="20"/>
              </w:rPr>
              <w:t>,，未送检校准或检定</w:t>
            </w:r>
          </w:p>
        </w:tc>
      </w:tr>
      <w:tr w:rsidR="00F37648">
        <w:trPr>
          <w:cantSplit/>
          <w:trHeight w:val="348"/>
          <w:jc w:val="center"/>
        </w:trPr>
        <w:tc>
          <w:tcPr>
            <w:tcW w:w="2052" w:type="dxa"/>
            <w:vMerge/>
            <w:vAlign w:val="center"/>
          </w:tcPr>
          <w:p w:rsidR="00F37648" w:rsidRDefault="00F37648">
            <w:pPr>
              <w:rPr>
                <w:rFonts w:ascii="宋体"/>
                <w:color w:val="000000"/>
                <w:sz w:val="20"/>
                <w:szCs w:val="20"/>
              </w:rPr>
            </w:pPr>
          </w:p>
        </w:tc>
        <w:tc>
          <w:tcPr>
            <w:tcW w:w="7427" w:type="dxa"/>
          </w:tcPr>
          <w:p w:rsidR="00F37648" w:rsidRPr="000256B0" w:rsidRDefault="001D3304" w:rsidP="000256B0">
            <w:pPr>
              <w:rPr>
                <w:rFonts w:ascii="宋体" w:hAnsi="宋体"/>
                <w:spacing w:val="-10"/>
                <w:sz w:val="20"/>
                <w:szCs w:val="20"/>
              </w:rPr>
            </w:pPr>
            <w:r w:rsidRPr="000256B0">
              <w:rPr>
                <w:rFonts w:ascii="宋体" w:hAnsi="宋体" w:hint="eastAsia"/>
                <w:spacing w:val="-10"/>
                <w:sz w:val="20"/>
                <w:szCs w:val="20"/>
              </w:rPr>
              <w:t>检测设备是否满足要求</w:t>
            </w:r>
            <w:r w:rsidRPr="000256B0">
              <w:rPr>
                <w:rFonts w:ascii="宋体" w:hAnsi="宋体" w:hint="eastAsia"/>
                <w:spacing w:val="-10"/>
                <w:sz w:val="20"/>
                <w:szCs w:val="20"/>
              </w:rPr>
              <w:t xml:space="preserve">              </w:t>
            </w:r>
            <w:r w:rsidR="000256B0" w:rsidRPr="000256B0">
              <w:rPr>
                <w:rFonts w:ascii="宋体" w:hAnsi="宋体" w:hint="eastAsia"/>
                <w:spacing w:val="-10"/>
                <w:sz w:val="20"/>
                <w:szCs w:val="20"/>
              </w:rPr>
              <w:t>□</w:t>
            </w:r>
            <w:r w:rsidRPr="000256B0">
              <w:rPr>
                <w:rFonts w:ascii="宋体" w:hAnsi="宋体" w:hint="eastAsia"/>
                <w:spacing w:val="-10"/>
                <w:sz w:val="20"/>
                <w:szCs w:val="20"/>
              </w:rPr>
              <w:t>是</w:t>
            </w:r>
            <w:r w:rsidRPr="000256B0">
              <w:rPr>
                <w:rFonts w:ascii="宋体" w:hAnsi="宋体" w:hint="eastAsia"/>
                <w:spacing w:val="-10"/>
                <w:sz w:val="20"/>
                <w:szCs w:val="20"/>
              </w:rPr>
              <w:t xml:space="preserve"> </w:t>
            </w:r>
            <w:r w:rsidR="000256B0" w:rsidRPr="000256B0">
              <w:rPr>
                <w:rFonts w:ascii="MS Mincho" w:eastAsia="MS Mincho" w:hAnsi="MS Mincho" w:cs="MS Mincho" w:hint="eastAsia"/>
                <w:spacing w:val="-10"/>
                <w:sz w:val="20"/>
                <w:szCs w:val="20"/>
              </w:rPr>
              <w:t>☑</w:t>
            </w:r>
            <w:r w:rsidRPr="000256B0">
              <w:rPr>
                <w:rFonts w:ascii="宋体" w:hAnsi="宋体" w:hint="eastAsia"/>
                <w:spacing w:val="-10"/>
                <w:sz w:val="20"/>
                <w:szCs w:val="20"/>
              </w:rPr>
              <w:t>否</w:t>
            </w:r>
            <w:r w:rsidR="000256B0" w:rsidRPr="000256B0">
              <w:rPr>
                <w:rFonts w:ascii="宋体" w:hAnsi="宋体" w:hint="eastAsia"/>
                <w:spacing w:val="-10"/>
                <w:sz w:val="20"/>
                <w:szCs w:val="20"/>
              </w:rPr>
              <w:t>,</w:t>
            </w:r>
          </w:p>
        </w:tc>
      </w:tr>
      <w:tr w:rsidR="00F37648">
        <w:trPr>
          <w:cantSplit/>
          <w:trHeight w:val="348"/>
          <w:jc w:val="center"/>
        </w:trPr>
        <w:tc>
          <w:tcPr>
            <w:tcW w:w="2052" w:type="dxa"/>
            <w:vAlign w:val="center"/>
          </w:tcPr>
          <w:p w:rsidR="00F37648" w:rsidRDefault="001D3304">
            <w:pPr>
              <w:rPr>
                <w:rFonts w:ascii="宋体"/>
                <w:color w:val="000000"/>
                <w:sz w:val="20"/>
                <w:szCs w:val="20"/>
              </w:rPr>
            </w:pPr>
            <w:r>
              <w:rPr>
                <w:rFonts w:ascii="宋体" w:hAnsi="宋体" w:hint="eastAsia"/>
                <w:color w:val="000000"/>
                <w:sz w:val="20"/>
                <w:szCs w:val="20"/>
              </w:rPr>
              <w:t>满足产品要求所需</w:t>
            </w:r>
          </w:p>
          <w:p w:rsidR="00F37648" w:rsidRDefault="001D3304">
            <w:pPr>
              <w:rPr>
                <w:rFonts w:ascii="宋体"/>
                <w:color w:val="000000"/>
                <w:sz w:val="20"/>
                <w:szCs w:val="20"/>
              </w:rPr>
            </w:pPr>
            <w:r>
              <w:rPr>
                <w:rFonts w:ascii="宋体" w:hAnsi="宋体" w:hint="eastAsia"/>
                <w:color w:val="000000"/>
                <w:sz w:val="20"/>
                <w:szCs w:val="20"/>
              </w:rPr>
              <w:t>工作环境</w:t>
            </w:r>
          </w:p>
        </w:tc>
        <w:tc>
          <w:tcPr>
            <w:tcW w:w="7427" w:type="dxa"/>
          </w:tcPr>
          <w:p w:rsidR="00F37648" w:rsidRDefault="001D3304">
            <w:pPr>
              <w:rPr>
                <w:rFonts w:ascii="宋体" w:hAnsi="宋体"/>
                <w:color w:val="000000"/>
                <w:spacing w:val="-10"/>
                <w:sz w:val="20"/>
                <w:szCs w:val="20"/>
              </w:rPr>
            </w:pPr>
            <w:r>
              <w:rPr>
                <w:rFonts w:ascii="宋体" w:hAnsi="宋体" w:hint="eastAsia"/>
                <w:color w:val="000000"/>
                <w:spacing w:val="-10"/>
                <w:sz w:val="20"/>
                <w:szCs w:val="20"/>
              </w:rPr>
              <w:t>良好</w:t>
            </w:r>
          </w:p>
        </w:tc>
      </w:tr>
      <w:tr w:rsidR="00F37648">
        <w:trPr>
          <w:cantSplit/>
          <w:trHeight w:val="348"/>
          <w:jc w:val="center"/>
        </w:trPr>
        <w:tc>
          <w:tcPr>
            <w:tcW w:w="9479" w:type="dxa"/>
            <w:gridSpan w:val="2"/>
          </w:tcPr>
          <w:p w:rsidR="00F37648" w:rsidRDefault="001D330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F37648">
        <w:trPr>
          <w:cantSplit/>
          <w:trHeight w:val="348"/>
          <w:jc w:val="center"/>
        </w:trPr>
        <w:tc>
          <w:tcPr>
            <w:tcW w:w="9479" w:type="dxa"/>
            <w:gridSpan w:val="2"/>
          </w:tcPr>
          <w:p w:rsidR="00F37648" w:rsidRDefault="001D3304">
            <w:pPr>
              <w:rPr>
                <w:rFonts w:ascii="宋体"/>
                <w:color w:val="000000"/>
                <w:sz w:val="20"/>
                <w:szCs w:val="20"/>
              </w:rPr>
            </w:pPr>
            <w:r>
              <w:rPr>
                <w:rFonts w:ascii="宋体" w:hint="eastAsia"/>
                <w:color w:val="000000"/>
                <w:sz w:val="20"/>
                <w:szCs w:val="20"/>
              </w:rPr>
              <w:t>重要环境因素有：</w:t>
            </w:r>
          </w:p>
        </w:tc>
      </w:tr>
      <w:tr w:rsidR="00F37648">
        <w:trPr>
          <w:cantSplit/>
          <w:trHeight w:val="348"/>
          <w:jc w:val="center"/>
        </w:trPr>
        <w:tc>
          <w:tcPr>
            <w:tcW w:w="9479" w:type="dxa"/>
            <w:gridSpan w:val="2"/>
          </w:tcPr>
          <w:p w:rsidR="00F37648" w:rsidRDefault="001D3304">
            <w:pPr>
              <w:rPr>
                <w:rFonts w:ascii="宋体"/>
                <w:color w:val="000000"/>
                <w:sz w:val="20"/>
                <w:szCs w:val="20"/>
              </w:rPr>
            </w:pPr>
            <w:r>
              <w:rPr>
                <w:rFonts w:ascii="宋体" w:hint="eastAsia"/>
                <w:color w:val="000000"/>
                <w:sz w:val="20"/>
                <w:szCs w:val="20"/>
              </w:rPr>
              <w:t>针对重要环境因素建立了运行控制程序：</w:t>
            </w:r>
          </w:p>
        </w:tc>
      </w:tr>
      <w:tr w:rsidR="00F37648">
        <w:trPr>
          <w:cantSplit/>
          <w:trHeight w:val="70"/>
          <w:jc w:val="center"/>
        </w:trPr>
        <w:tc>
          <w:tcPr>
            <w:tcW w:w="9479" w:type="dxa"/>
            <w:gridSpan w:val="2"/>
          </w:tcPr>
          <w:p w:rsidR="00F37648" w:rsidRDefault="001D3304">
            <w:pPr>
              <w:rPr>
                <w:rFonts w:ascii="宋体"/>
                <w:color w:val="000000"/>
                <w:sz w:val="20"/>
                <w:szCs w:val="20"/>
              </w:rPr>
            </w:pPr>
            <w:r>
              <w:rPr>
                <w:rFonts w:ascii="宋体" w:hint="eastAsia"/>
                <w:color w:val="000000"/>
                <w:sz w:val="20"/>
                <w:szCs w:val="20"/>
              </w:rPr>
              <w:t>针对重要环境因素是否明确了监视和测量的要求：有：</w:t>
            </w:r>
          </w:p>
        </w:tc>
      </w:tr>
      <w:tr w:rsidR="00F37648">
        <w:trPr>
          <w:cantSplit/>
          <w:trHeight w:val="348"/>
          <w:jc w:val="center"/>
        </w:trPr>
        <w:tc>
          <w:tcPr>
            <w:tcW w:w="9479" w:type="dxa"/>
            <w:gridSpan w:val="2"/>
          </w:tcPr>
          <w:p w:rsidR="00F37648" w:rsidRDefault="001D330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F37648">
        <w:trPr>
          <w:cantSplit/>
          <w:trHeight w:val="348"/>
          <w:jc w:val="center"/>
        </w:trPr>
        <w:tc>
          <w:tcPr>
            <w:tcW w:w="9479" w:type="dxa"/>
            <w:gridSpan w:val="2"/>
          </w:tcPr>
          <w:p w:rsidR="00F37648" w:rsidRDefault="001D330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F37648">
        <w:trPr>
          <w:cantSplit/>
          <w:trHeight w:val="321"/>
          <w:jc w:val="center"/>
        </w:trPr>
        <w:tc>
          <w:tcPr>
            <w:tcW w:w="9479" w:type="dxa"/>
            <w:gridSpan w:val="2"/>
          </w:tcPr>
          <w:p w:rsidR="00F37648" w:rsidRDefault="001D3304">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int="eastAsia"/>
                <w:color w:val="000000"/>
                <w:sz w:val="20"/>
                <w:szCs w:val="20"/>
              </w:rPr>
              <w:t xml:space="preserve"> </w:t>
            </w:r>
            <w:r>
              <w:rPr>
                <w:rFonts w:ascii="宋体" w:hint="eastAsia"/>
                <w:color w:val="000000"/>
                <w:sz w:val="20"/>
                <w:szCs w:val="20"/>
              </w:rPr>
              <w:t>□是□否□充分□需完善</w:t>
            </w:r>
          </w:p>
        </w:tc>
      </w:tr>
      <w:tr w:rsidR="00F37648">
        <w:trPr>
          <w:cantSplit/>
          <w:trHeight w:val="321"/>
          <w:jc w:val="center"/>
        </w:trPr>
        <w:tc>
          <w:tcPr>
            <w:tcW w:w="9479" w:type="dxa"/>
            <w:gridSpan w:val="2"/>
          </w:tcPr>
          <w:p w:rsidR="00F37648" w:rsidRDefault="001D3304">
            <w:pPr>
              <w:rPr>
                <w:rFonts w:ascii="宋体"/>
                <w:color w:val="000000"/>
                <w:sz w:val="20"/>
                <w:szCs w:val="20"/>
              </w:rPr>
            </w:pPr>
            <w:r>
              <w:rPr>
                <w:rFonts w:ascii="宋体" w:hint="eastAsia"/>
                <w:color w:val="000000"/>
                <w:sz w:val="20"/>
                <w:szCs w:val="20"/>
              </w:rPr>
              <w:t>应急预案有：</w:t>
            </w:r>
          </w:p>
        </w:tc>
      </w:tr>
      <w:tr w:rsidR="00F37648">
        <w:trPr>
          <w:cantSplit/>
          <w:trHeight w:val="321"/>
          <w:jc w:val="center"/>
        </w:trPr>
        <w:tc>
          <w:tcPr>
            <w:tcW w:w="9479" w:type="dxa"/>
            <w:gridSpan w:val="2"/>
          </w:tcPr>
          <w:p w:rsidR="00F37648" w:rsidRDefault="001D330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F37648">
        <w:trPr>
          <w:cantSplit/>
          <w:trHeight w:val="321"/>
          <w:jc w:val="center"/>
        </w:trPr>
        <w:tc>
          <w:tcPr>
            <w:tcW w:w="9479" w:type="dxa"/>
            <w:gridSpan w:val="2"/>
          </w:tcPr>
          <w:p w:rsidR="00F37648" w:rsidRDefault="001D3304">
            <w:pPr>
              <w:rPr>
                <w:rFonts w:ascii="宋体"/>
                <w:color w:val="000000"/>
                <w:sz w:val="20"/>
                <w:szCs w:val="20"/>
              </w:rPr>
            </w:pPr>
            <w:r>
              <w:rPr>
                <w:rFonts w:ascii="宋体" w:hint="eastAsia"/>
                <w:color w:val="000000"/>
                <w:sz w:val="20"/>
                <w:szCs w:val="20"/>
              </w:rPr>
              <w:t>不可接受风险有：</w:t>
            </w:r>
          </w:p>
        </w:tc>
      </w:tr>
      <w:tr w:rsidR="00F37648">
        <w:trPr>
          <w:cantSplit/>
          <w:trHeight w:val="321"/>
          <w:jc w:val="center"/>
        </w:trPr>
        <w:tc>
          <w:tcPr>
            <w:tcW w:w="9479" w:type="dxa"/>
            <w:gridSpan w:val="2"/>
            <w:vAlign w:val="center"/>
          </w:tcPr>
          <w:p w:rsidR="00F37648" w:rsidRDefault="001D3304">
            <w:pPr>
              <w:rPr>
                <w:rFonts w:ascii="宋体"/>
                <w:color w:val="000000"/>
                <w:sz w:val="20"/>
                <w:szCs w:val="20"/>
              </w:rPr>
            </w:pPr>
            <w:r>
              <w:rPr>
                <w:rFonts w:ascii="宋体" w:hint="eastAsia"/>
                <w:color w:val="000000"/>
                <w:sz w:val="20"/>
                <w:szCs w:val="20"/>
              </w:rPr>
              <w:t>针对不可接受风险建立了运行控制程序：</w:t>
            </w:r>
          </w:p>
        </w:tc>
      </w:tr>
      <w:tr w:rsidR="00F37648">
        <w:trPr>
          <w:cantSplit/>
          <w:trHeight w:val="321"/>
          <w:jc w:val="center"/>
        </w:trPr>
        <w:tc>
          <w:tcPr>
            <w:tcW w:w="9479" w:type="dxa"/>
            <w:gridSpan w:val="2"/>
          </w:tcPr>
          <w:p w:rsidR="00F37648" w:rsidRDefault="001D3304">
            <w:pPr>
              <w:rPr>
                <w:rFonts w:ascii="宋体"/>
                <w:color w:val="000000"/>
                <w:sz w:val="20"/>
                <w:szCs w:val="20"/>
              </w:rPr>
            </w:pPr>
            <w:r>
              <w:rPr>
                <w:rFonts w:ascii="宋体" w:hint="eastAsia"/>
                <w:color w:val="000000"/>
                <w:sz w:val="20"/>
                <w:szCs w:val="20"/>
              </w:rPr>
              <w:t>针对不可接受风险是否明确了监视和测量的要求：有：</w:t>
            </w:r>
          </w:p>
        </w:tc>
      </w:tr>
      <w:tr w:rsidR="00F37648">
        <w:trPr>
          <w:cantSplit/>
          <w:trHeight w:val="321"/>
          <w:jc w:val="center"/>
        </w:trPr>
        <w:tc>
          <w:tcPr>
            <w:tcW w:w="9479" w:type="dxa"/>
            <w:gridSpan w:val="2"/>
          </w:tcPr>
          <w:p w:rsidR="00F37648" w:rsidRDefault="001D330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F37648">
        <w:trPr>
          <w:cantSplit/>
          <w:trHeight w:val="321"/>
          <w:jc w:val="center"/>
        </w:trPr>
        <w:tc>
          <w:tcPr>
            <w:tcW w:w="9479" w:type="dxa"/>
            <w:gridSpan w:val="2"/>
          </w:tcPr>
          <w:p w:rsidR="00F37648" w:rsidRDefault="001D330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F37648">
        <w:trPr>
          <w:cantSplit/>
          <w:trHeight w:val="321"/>
          <w:jc w:val="center"/>
        </w:trPr>
        <w:tc>
          <w:tcPr>
            <w:tcW w:w="9479" w:type="dxa"/>
            <w:gridSpan w:val="2"/>
          </w:tcPr>
          <w:p w:rsidR="00F37648" w:rsidRDefault="001D3304">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int="eastAsia"/>
                <w:color w:val="000000"/>
                <w:sz w:val="20"/>
                <w:szCs w:val="20"/>
              </w:rPr>
              <w:t xml:space="preserve"> </w:t>
            </w:r>
            <w:r>
              <w:rPr>
                <w:rFonts w:ascii="宋体" w:hint="eastAsia"/>
                <w:color w:val="000000"/>
                <w:sz w:val="20"/>
                <w:szCs w:val="20"/>
              </w:rPr>
              <w:t>□是□否□充分□需完善</w:t>
            </w:r>
          </w:p>
        </w:tc>
      </w:tr>
    </w:tbl>
    <w:p w:rsidR="00F37648" w:rsidRDefault="001D3304" w:rsidP="000256B0">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F37648">
        <w:trPr>
          <w:trHeight w:val="815"/>
        </w:trPr>
        <w:tc>
          <w:tcPr>
            <w:tcW w:w="9497" w:type="dxa"/>
          </w:tcPr>
          <w:p w:rsidR="00F37648" w:rsidRDefault="001D3304">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F37648" w:rsidRDefault="001D3304">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25</w:t>
            </w:r>
            <w:r>
              <w:rPr>
                <w:rFonts w:ascii="宋体" w:hint="eastAsia"/>
                <w:color w:val="000000"/>
                <w:sz w:val="20"/>
                <w:szCs w:val="20"/>
              </w:rPr>
              <w:t>人，其中管理人员：</w:t>
            </w:r>
            <w:r>
              <w:rPr>
                <w:rFonts w:ascii="宋体" w:hint="eastAsia"/>
                <w:color w:val="000000"/>
                <w:sz w:val="20"/>
                <w:szCs w:val="20"/>
              </w:rPr>
              <w:t xml:space="preserve"> </w:t>
            </w:r>
            <w:r w:rsidR="000256B0">
              <w:rPr>
                <w:rFonts w:ascii="宋体" w:hint="eastAsia"/>
                <w:color w:val="000000"/>
                <w:sz w:val="20"/>
                <w:szCs w:val="20"/>
              </w:rPr>
              <w:t>5</w:t>
            </w:r>
            <w:r>
              <w:rPr>
                <w:rFonts w:ascii="宋体" w:hint="eastAsia"/>
                <w:color w:val="000000"/>
                <w:sz w:val="20"/>
                <w:szCs w:val="20"/>
              </w:rPr>
              <w:t xml:space="preserve"> </w:t>
            </w:r>
            <w:r>
              <w:rPr>
                <w:rFonts w:ascii="宋体" w:hint="eastAsia"/>
                <w:color w:val="000000"/>
                <w:sz w:val="20"/>
                <w:szCs w:val="20"/>
              </w:rPr>
              <w:t>人</w:t>
            </w:r>
          </w:p>
          <w:p w:rsidR="00F37648" w:rsidRDefault="001D3304">
            <w:pPr>
              <w:spacing w:line="360" w:lineRule="auto"/>
              <w:rPr>
                <w:rFonts w:ascii="宋体"/>
                <w:color w:val="000000"/>
                <w:sz w:val="20"/>
                <w:szCs w:val="20"/>
              </w:rPr>
            </w:pPr>
            <w:r>
              <w:rPr>
                <w:rFonts w:ascii="宋体" w:hint="eastAsia"/>
                <w:color w:val="000000"/>
                <w:sz w:val="20"/>
                <w:szCs w:val="20"/>
              </w:rPr>
              <w:t>有固定多场所时，场所</w:t>
            </w:r>
            <w:r>
              <w:rPr>
                <w:rFonts w:ascii="宋体" w:hint="eastAsia"/>
                <w:color w:val="000000"/>
                <w:sz w:val="20"/>
                <w:szCs w:val="20"/>
              </w:rPr>
              <w:t>1</w:t>
            </w:r>
            <w:r>
              <w:rPr>
                <w:rFonts w:ascii="宋体" w:hint="eastAsia"/>
                <w:color w:val="000000"/>
                <w:sz w:val="20"/>
                <w:szCs w:val="20"/>
              </w:rPr>
              <w:t>：</w:t>
            </w:r>
            <w:r>
              <w:rPr>
                <w:rFonts w:ascii="宋体" w:hint="eastAsia"/>
                <w:color w:val="000000"/>
                <w:sz w:val="20"/>
                <w:szCs w:val="20"/>
              </w:rPr>
              <w:t xml:space="preserve">     </w:t>
            </w:r>
            <w:r>
              <w:rPr>
                <w:rFonts w:ascii="宋体" w:hint="eastAsia"/>
                <w:color w:val="000000"/>
                <w:sz w:val="20"/>
                <w:szCs w:val="20"/>
              </w:rPr>
              <w:t>人，场所</w:t>
            </w:r>
            <w:r>
              <w:rPr>
                <w:rFonts w:ascii="宋体" w:hint="eastAsia"/>
                <w:color w:val="000000"/>
                <w:sz w:val="20"/>
                <w:szCs w:val="20"/>
              </w:rPr>
              <w:t>2</w:t>
            </w:r>
            <w:r>
              <w:rPr>
                <w:rFonts w:ascii="宋体" w:hint="eastAsia"/>
                <w:color w:val="000000"/>
                <w:sz w:val="20"/>
                <w:szCs w:val="20"/>
              </w:rPr>
              <w:t>：</w:t>
            </w:r>
            <w:r>
              <w:rPr>
                <w:rFonts w:ascii="宋体" w:hint="eastAsia"/>
                <w:color w:val="000000"/>
                <w:sz w:val="20"/>
                <w:szCs w:val="20"/>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F37648" w:rsidRDefault="001D3304">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F37648" w:rsidRDefault="001D330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F37648" w:rsidRDefault="00F37648">
            <w:pPr>
              <w:spacing w:line="260" w:lineRule="exact"/>
              <w:rPr>
                <w:rFonts w:ascii="宋体"/>
                <w:b/>
                <w:color w:val="000000"/>
                <w:szCs w:val="21"/>
              </w:rPr>
            </w:pPr>
          </w:p>
          <w:p w:rsidR="00F37648" w:rsidRDefault="00F37648">
            <w:pPr>
              <w:spacing w:line="260" w:lineRule="exact"/>
              <w:rPr>
                <w:rFonts w:ascii="宋体"/>
                <w:b/>
                <w:color w:val="000000"/>
                <w:szCs w:val="21"/>
              </w:rPr>
            </w:pPr>
          </w:p>
          <w:p w:rsidR="00F37648" w:rsidRDefault="001D330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F37648" w:rsidRDefault="001D330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F37648" w:rsidRDefault="001D330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F37648">
        <w:trPr>
          <w:trHeight w:val="613"/>
        </w:trPr>
        <w:tc>
          <w:tcPr>
            <w:tcW w:w="9497" w:type="dxa"/>
          </w:tcPr>
          <w:p w:rsidR="00F37648" w:rsidRDefault="001D3304">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F37648" w:rsidRDefault="00F37648">
            <w:pPr>
              <w:spacing w:line="260" w:lineRule="exact"/>
              <w:rPr>
                <w:rFonts w:ascii="宋体"/>
                <w:b/>
                <w:color w:val="000000"/>
                <w:szCs w:val="21"/>
              </w:rPr>
            </w:pPr>
          </w:p>
          <w:p w:rsidR="00F37648" w:rsidRDefault="001D3304">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F37648" w:rsidRDefault="001D330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F37648" w:rsidRDefault="001D330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F37648" w:rsidRDefault="001D3304" w:rsidP="000256B0">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F37648">
        <w:trPr>
          <w:trHeight w:val="1985"/>
        </w:trPr>
        <w:tc>
          <w:tcPr>
            <w:tcW w:w="9497" w:type="dxa"/>
          </w:tcPr>
          <w:p w:rsidR="00F37648" w:rsidRDefault="001D3304">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F37648" w:rsidRDefault="001D3304">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生产</w:t>
            </w:r>
            <w:r>
              <w:rPr>
                <w:rFonts w:ascii="宋体" w:hAnsi="宋体" w:hint="eastAsia"/>
                <w:b/>
                <w:color w:val="000000"/>
                <w:sz w:val="20"/>
                <w:szCs w:val="20"/>
              </w:rPr>
              <w:t>部</w:t>
            </w:r>
            <w:r>
              <w:rPr>
                <w:rFonts w:ascii="宋体" w:hAnsi="宋体" w:hint="eastAsia"/>
                <w:b/>
                <w:color w:val="000000"/>
                <w:sz w:val="20"/>
                <w:szCs w:val="20"/>
              </w:rPr>
              <w:t>、技质部</w:t>
            </w:r>
          </w:p>
          <w:p w:rsidR="00F37648" w:rsidRDefault="001D3304">
            <w:pPr>
              <w:spacing w:line="400" w:lineRule="exact"/>
              <w:rPr>
                <w:rFonts w:ascii="宋体"/>
                <w:b/>
                <w:color w:val="000000"/>
                <w:sz w:val="20"/>
                <w:szCs w:val="20"/>
              </w:rPr>
            </w:pPr>
            <w:r>
              <w:rPr>
                <w:rFonts w:ascii="宋体" w:hAnsi="宋体" w:hint="eastAsia"/>
                <w:b/>
                <w:color w:val="000000"/>
                <w:sz w:val="20"/>
                <w:szCs w:val="20"/>
              </w:rPr>
              <w:t>重点审核过程：外部供应产品和服务的控制、顾客满意；生产过程控制、产品和服务放行、不合格产品和服务</w:t>
            </w:r>
          </w:p>
          <w:p w:rsidR="00F37648" w:rsidRDefault="001D3304">
            <w:pPr>
              <w:spacing w:line="360" w:lineRule="auto"/>
              <w:rPr>
                <w:rFonts w:ascii="宋体"/>
                <w:b/>
                <w:color w:val="000000"/>
                <w:sz w:val="20"/>
                <w:szCs w:val="20"/>
              </w:rPr>
            </w:pPr>
            <w:r>
              <w:rPr>
                <w:rFonts w:ascii="宋体" w:hAnsi="宋体" w:hint="eastAsia"/>
                <w:b/>
                <w:color w:val="000000"/>
                <w:sz w:val="20"/>
                <w:szCs w:val="20"/>
              </w:rPr>
              <w:t>重点审核场所：办公区域、生产场所。</w:t>
            </w:r>
          </w:p>
        </w:tc>
      </w:tr>
      <w:tr w:rsidR="00F37648">
        <w:trPr>
          <w:trHeight w:val="1425"/>
        </w:trPr>
        <w:tc>
          <w:tcPr>
            <w:tcW w:w="9497" w:type="dxa"/>
          </w:tcPr>
          <w:p w:rsidR="00F37648" w:rsidRDefault="001D3304">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F37648" w:rsidRDefault="001D3304">
            <w:pPr>
              <w:spacing w:line="360" w:lineRule="auto"/>
              <w:rPr>
                <w:rFonts w:ascii="宋体"/>
                <w:b/>
                <w:color w:val="000000"/>
                <w:sz w:val="20"/>
                <w:szCs w:val="20"/>
              </w:rPr>
            </w:pPr>
            <w:r>
              <w:rPr>
                <w:rFonts w:ascii="宋体" w:hAnsi="宋体" w:hint="eastAsia"/>
                <w:b/>
                <w:color w:val="000000"/>
                <w:sz w:val="20"/>
                <w:szCs w:val="20"/>
              </w:rPr>
              <w:t>重点审核部门：</w:t>
            </w:r>
          </w:p>
          <w:p w:rsidR="00F37648" w:rsidRDefault="001D3304">
            <w:pPr>
              <w:spacing w:line="260" w:lineRule="exact"/>
              <w:rPr>
                <w:rFonts w:ascii="宋体"/>
                <w:b/>
                <w:color w:val="000000"/>
                <w:sz w:val="20"/>
                <w:szCs w:val="20"/>
              </w:rPr>
            </w:pPr>
            <w:r>
              <w:rPr>
                <w:rFonts w:ascii="宋体" w:hAnsi="宋体" w:hint="eastAsia"/>
                <w:b/>
                <w:color w:val="000000"/>
                <w:sz w:val="20"/>
                <w:szCs w:val="20"/>
              </w:rPr>
              <w:t>重点审核场所：。</w:t>
            </w:r>
          </w:p>
          <w:p w:rsidR="00F37648" w:rsidRDefault="00F37648">
            <w:pPr>
              <w:spacing w:line="260" w:lineRule="exact"/>
              <w:rPr>
                <w:rFonts w:ascii="宋体"/>
                <w:b/>
                <w:color w:val="000000"/>
                <w:sz w:val="20"/>
                <w:szCs w:val="20"/>
              </w:rPr>
            </w:pPr>
          </w:p>
        </w:tc>
      </w:tr>
      <w:tr w:rsidR="00F37648">
        <w:trPr>
          <w:trHeight w:val="720"/>
        </w:trPr>
        <w:tc>
          <w:tcPr>
            <w:tcW w:w="9497" w:type="dxa"/>
          </w:tcPr>
          <w:p w:rsidR="00F37648" w:rsidRDefault="001D330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F37648" w:rsidRDefault="001D3304">
            <w:pPr>
              <w:spacing w:line="360" w:lineRule="auto"/>
              <w:rPr>
                <w:rFonts w:ascii="宋体"/>
                <w:b/>
                <w:color w:val="000000"/>
                <w:sz w:val="20"/>
                <w:szCs w:val="20"/>
              </w:rPr>
            </w:pPr>
            <w:r>
              <w:rPr>
                <w:rFonts w:ascii="宋体" w:hAnsi="宋体" w:hint="eastAsia"/>
                <w:b/>
                <w:color w:val="000000"/>
                <w:sz w:val="20"/>
                <w:szCs w:val="20"/>
              </w:rPr>
              <w:t>重点审核部门：</w:t>
            </w:r>
          </w:p>
          <w:p w:rsidR="00F37648" w:rsidRDefault="001D3304">
            <w:pPr>
              <w:spacing w:line="260" w:lineRule="exact"/>
              <w:rPr>
                <w:rFonts w:ascii="宋体"/>
                <w:b/>
                <w:color w:val="000000"/>
                <w:sz w:val="20"/>
                <w:szCs w:val="20"/>
              </w:rPr>
            </w:pPr>
            <w:r>
              <w:rPr>
                <w:rFonts w:ascii="宋体" w:hAnsi="宋体" w:hint="eastAsia"/>
                <w:b/>
                <w:color w:val="000000"/>
                <w:sz w:val="20"/>
                <w:szCs w:val="20"/>
              </w:rPr>
              <w:t>重点审核场所：</w:t>
            </w:r>
          </w:p>
          <w:p w:rsidR="00F37648" w:rsidRDefault="00F37648">
            <w:pPr>
              <w:spacing w:line="260" w:lineRule="exact"/>
              <w:rPr>
                <w:rFonts w:ascii="宋体"/>
                <w:b/>
                <w:color w:val="000000"/>
                <w:sz w:val="20"/>
                <w:szCs w:val="20"/>
              </w:rPr>
            </w:pPr>
          </w:p>
        </w:tc>
      </w:tr>
    </w:tbl>
    <w:p w:rsidR="00F37648" w:rsidRDefault="00F37648">
      <w:pPr>
        <w:spacing w:line="200" w:lineRule="exact"/>
        <w:rPr>
          <w:rFonts w:ascii="宋体"/>
          <w:b/>
          <w:color w:val="000000"/>
          <w:sz w:val="26"/>
          <w:szCs w:val="26"/>
        </w:rPr>
      </w:pPr>
    </w:p>
    <w:p w:rsidR="00F37648" w:rsidRDefault="001D3304">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F37648">
        <w:trPr>
          <w:trHeight w:val="485"/>
        </w:trPr>
        <w:tc>
          <w:tcPr>
            <w:tcW w:w="1276" w:type="dxa"/>
            <w:vMerge w:val="restart"/>
          </w:tcPr>
          <w:p w:rsidR="00F37648" w:rsidRDefault="001D330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F37648" w:rsidRDefault="001D3304" w:rsidP="000256B0">
            <w:pPr>
              <w:numPr>
                <w:ilvl w:val="0"/>
                <w:numId w:val="1"/>
              </w:numPr>
              <w:spacing w:line="34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了解内审的策划</w:t>
            </w:r>
            <w:r>
              <w:rPr>
                <w:rFonts w:asciiTheme="minorEastAsia" w:eastAsiaTheme="minorEastAsia" w:hAnsiTheme="minorEastAsia"/>
                <w:b/>
                <w:color w:val="000000"/>
                <w:szCs w:val="21"/>
              </w:rPr>
              <w:t xml:space="preserve">; </w:t>
            </w:r>
            <w:r>
              <w:rPr>
                <w:rFonts w:asciiTheme="minorEastAsia" w:eastAsiaTheme="minorEastAsia" w:hAnsiTheme="minorEastAsia" w:hint="eastAsia"/>
                <w:szCs w:val="21"/>
              </w:rPr>
              <w:t>建立有《内部审核</w:t>
            </w:r>
            <w:r w:rsidRPr="000256B0">
              <w:rPr>
                <w:rFonts w:asciiTheme="minorEastAsia" w:eastAsiaTheme="minorEastAsia" w:hAnsiTheme="minorEastAsia" w:hint="eastAsia"/>
                <w:szCs w:val="21"/>
              </w:rPr>
              <w:t>控制程序》，于</w:t>
            </w:r>
            <w:r w:rsidRPr="000256B0">
              <w:rPr>
                <w:rFonts w:asciiTheme="minorEastAsia" w:eastAsiaTheme="minorEastAsia" w:hAnsiTheme="minorEastAsia" w:hint="eastAsia"/>
                <w:szCs w:val="21"/>
              </w:rPr>
              <w:t>2019</w:t>
            </w:r>
            <w:r w:rsidRPr="000256B0">
              <w:rPr>
                <w:rFonts w:asciiTheme="minorEastAsia" w:eastAsiaTheme="minorEastAsia" w:hAnsiTheme="minorEastAsia" w:hint="eastAsia"/>
                <w:szCs w:val="21"/>
              </w:rPr>
              <w:t>年</w:t>
            </w:r>
            <w:r w:rsidRPr="000256B0">
              <w:rPr>
                <w:rFonts w:asciiTheme="minorEastAsia" w:eastAsiaTheme="minorEastAsia" w:hAnsiTheme="minorEastAsia" w:hint="eastAsia"/>
                <w:szCs w:val="21"/>
              </w:rPr>
              <w:t>5</w:t>
            </w:r>
            <w:r w:rsidRPr="000256B0">
              <w:rPr>
                <w:rFonts w:asciiTheme="minorEastAsia" w:eastAsiaTheme="minorEastAsia" w:hAnsiTheme="minorEastAsia" w:hint="eastAsia"/>
                <w:szCs w:val="21"/>
              </w:rPr>
              <w:t>月</w:t>
            </w:r>
            <w:r w:rsidRPr="000256B0">
              <w:rPr>
                <w:rFonts w:asciiTheme="minorEastAsia" w:eastAsiaTheme="minorEastAsia" w:hAnsiTheme="minorEastAsia" w:hint="eastAsia"/>
                <w:szCs w:val="21"/>
              </w:rPr>
              <w:t>3</w:t>
            </w:r>
            <w:r w:rsidRPr="000256B0">
              <w:rPr>
                <w:rFonts w:asciiTheme="minorEastAsia" w:eastAsiaTheme="minorEastAsia" w:hAnsiTheme="minorEastAsia" w:hint="eastAsia"/>
                <w:szCs w:val="21"/>
              </w:rPr>
              <w:t>0</w:t>
            </w:r>
            <w:r w:rsidRPr="000256B0">
              <w:rPr>
                <w:rFonts w:asciiTheme="minorEastAsia" w:eastAsiaTheme="minorEastAsia" w:hAnsiTheme="minorEastAsia" w:hint="eastAsia"/>
                <w:szCs w:val="21"/>
              </w:rPr>
              <w:t>日进行了内部审核。内部审核组由：</w:t>
            </w:r>
            <w:r w:rsidRPr="000256B0">
              <w:rPr>
                <w:rFonts w:hint="eastAsia"/>
                <w:szCs w:val="21"/>
              </w:rPr>
              <w:t>杨蓓蕾</w:t>
            </w:r>
            <w:r w:rsidRPr="000256B0">
              <w:rPr>
                <w:rFonts w:hint="eastAsia"/>
                <w:szCs w:val="21"/>
              </w:rPr>
              <w:t>（管代、</w:t>
            </w:r>
            <w:r w:rsidR="000256B0" w:rsidRPr="000256B0">
              <w:rPr>
                <w:rFonts w:hint="eastAsia"/>
                <w:szCs w:val="21"/>
              </w:rPr>
              <w:t>行政部</w:t>
            </w:r>
            <w:r w:rsidRPr="000256B0">
              <w:rPr>
                <w:rFonts w:hint="eastAsia"/>
                <w:szCs w:val="21"/>
              </w:rPr>
              <w:t>）</w:t>
            </w:r>
            <w:r w:rsidRPr="000256B0">
              <w:rPr>
                <w:rFonts w:hint="eastAsia"/>
                <w:szCs w:val="21"/>
              </w:rPr>
              <w:t>周仁浪</w:t>
            </w:r>
            <w:r w:rsidRPr="000256B0">
              <w:rPr>
                <w:rFonts w:hint="eastAsia"/>
                <w:szCs w:val="21"/>
              </w:rPr>
              <w:t>（</w:t>
            </w:r>
            <w:r w:rsidR="000256B0" w:rsidRPr="000256B0">
              <w:rPr>
                <w:rFonts w:hint="eastAsia"/>
                <w:szCs w:val="21"/>
              </w:rPr>
              <w:t>生产部</w:t>
            </w:r>
            <w:r w:rsidRPr="000256B0">
              <w:rPr>
                <w:rFonts w:hint="eastAsia"/>
                <w:szCs w:val="21"/>
              </w:rPr>
              <w:t>）</w:t>
            </w:r>
            <w:r w:rsidRPr="000256B0">
              <w:rPr>
                <w:rFonts w:asciiTheme="minorEastAsia" w:eastAsiaTheme="minorEastAsia" w:hAnsiTheme="minorEastAsia" w:hint="eastAsia"/>
                <w:szCs w:val="21"/>
              </w:rPr>
              <w:t>组</w:t>
            </w:r>
            <w:r>
              <w:rPr>
                <w:rFonts w:asciiTheme="minorEastAsia" w:eastAsiaTheme="minorEastAsia" w:hAnsiTheme="minorEastAsia" w:hint="eastAsia"/>
                <w:szCs w:val="21"/>
              </w:rPr>
              <w:t>成。</w:t>
            </w:r>
          </w:p>
        </w:tc>
      </w:tr>
      <w:tr w:rsidR="00F37648">
        <w:trPr>
          <w:trHeight w:val="675"/>
        </w:trPr>
        <w:tc>
          <w:tcPr>
            <w:tcW w:w="1276" w:type="dxa"/>
            <w:vMerge/>
          </w:tcPr>
          <w:p w:rsidR="00F37648" w:rsidRDefault="00F37648">
            <w:pPr>
              <w:spacing w:line="260" w:lineRule="exact"/>
              <w:rPr>
                <w:rFonts w:ascii="宋体"/>
                <w:b/>
                <w:color w:val="000000"/>
                <w:sz w:val="20"/>
                <w:szCs w:val="20"/>
              </w:rPr>
            </w:pPr>
          </w:p>
        </w:tc>
        <w:tc>
          <w:tcPr>
            <w:tcW w:w="8221" w:type="dxa"/>
          </w:tcPr>
          <w:p w:rsidR="00F37648" w:rsidRDefault="001D3304">
            <w:pPr>
              <w:spacing w:line="340" w:lineRule="exact"/>
              <w:rPr>
                <w:rFonts w:asciiTheme="minorEastAsia" w:eastAsiaTheme="minorEastAsia" w:hAnsiTheme="minorEastAsia"/>
                <w:b/>
                <w:color w:val="000000"/>
                <w:szCs w:val="21"/>
              </w:rPr>
            </w:pPr>
            <w:r>
              <w:rPr>
                <w:rFonts w:asciiTheme="minorEastAsia" w:eastAsiaTheme="minorEastAsia" w:hAnsiTheme="minorEastAsia" w:hint="eastAsia"/>
                <w:b/>
                <w:color w:val="000000"/>
                <w:szCs w:val="21"/>
              </w:rPr>
              <w:t>了解内审是否覆盖了管理体系范围内的活动及标准的要求</w:t>
            </w:r>
            <w:r>
              <w:rPr>
                <w:rFonts w:asciiTheme="minorEastAsia" w:eastAsiaTheme="minorEastAsia" w:hAnsiTheme="minorEastAsia"/>
                <w:b/>
                <w:color w:val="000000"/>
                <w:szCs w:val="21"/>
              </w:rPr>
              <w:t xml:space="preserve">; </w:t>
            </w:r>
          </w:p>
          <w:p w:rsidR="00F37648" w:rsidRDefault="001D3304">
            <w:pPr>
              <w:numPr>
                <w:ilvl w:val="0"/>
                <w:numId w:val="1"/>
              </w:numPr>
              <w:spacing w:line="340" w:lineRule="exact"/>
              <w:rPr>
                <w:rFonts w:asciiTheme="minorEastAsia" w:eastAsiaTheme="minorEastAsia" w:hAnsiTheme="minorEastAsia"/>
                <w:szCs w:val="21"/>
              </w:rPr>
            </w:pPr>
            <w:r>
              <w:rPr>
                <w:rFonts w:asciiTheme="minorEastAsia" w:eastAsiaTheme="minorEastAsia" w:hAnsiTheme="minorEastAsia"/>
                <w:szCs w:val="21"/>
              </w:rPr>
              <w:t>审核范围</w:t>
            </w:r>
            <w:r>
              <w:rPr>
                <w:rFonts w:asciiTheme="minorEastAsia" w:eastAsiaTheme="minorEastAsia" w:hAnsiTheme="minorEastAsia"/>
                <w:szCs w:val="21"/>
              </w:rPr>
              <w:t>:</w:t>
            </w:r>
            <w:r>
              <w:rPr>
                <w:rFonts w:asciiTheme="minorEastAsia" w:eastAsiaTheme="minorEastAsia" w:hAnsiTheme="minorEastAsia" w:hint="eastAsia"/>
                <w:szCs w:val="21"/>
              </w:rPr>
              <w:t>管理体系</w:t>
            </w:r>
            <w:r>
              <w:rPr>
                <w:rFonts w:asciiTheme="minorEastAsia" w:eastAsiaTheme="minorEastAsia" w:hAnsiTheme="minorEastAsia"/>
                <w:szCs w:val="21"/>
              </w:rPr>
              <w:t>涉及的</w:t>
            </w:r>
            <w:r>
              <w:rPr>
                <w:rFonts w:asciiTheme="minorEastAsia" w:eastAsiaTheme="minorEastAsia" w:hAnsiTheme="minorEastAsia" w:hint="eastAsia"/>
                <w:szCs w:val="21"/>
              </w:rPr>
              <w:t>公司</w:t>
            </w:r>
            <w:r>
              <w:rPr>
                <w:rFonts w:asciiTheme="minorEastAsia" w:eastAsiaTheme="minorEastAsia" w:hAnsiTheme="minorEastAsia"/>
                <w:szCs w:val="21"/>
              </w:rPr>
              <w:t>所有部门</w:t>
            </w:r>
            <w:r>
              <w:rPr>
                <w:rFonts w:asciiTheme="minorEastAsia" w:eastAsiaTheme="minorEastAsia" w:hAnsiTheme="minorEastAsia" w:hint="eastAsia"/>
                <w:szCs w:val="21"/>
              </w:rPr>
              <w:t>、生产车间</w:t>
            </w:r>
            <w:r>
              <w:rPr>
                <w:rFonts w:asciiTheme="minorEastAsia" w:eastAsiaTheme="minorEastAsia" w:hAnsiTheme="minorEastAsia"/>
                <w:szCs w:val="21"/>
              </w:rPr>
              <w:t>及</w:t>
            </w:r>
            <w:r>
              <w:rPr>
                <w:rFonts w:asciiTheme="minorEastAsia" w:eastAsiaTheme="minorEastAsia" w:hAnsiTheme="minorEastAsia" w:hint="eastAsia"/>
                <w:szCs w:val="21"/>
              </w:rPr>
              <w:t>活动场所</w:t>
            </w:r>
            <w:r>
              <w:rPr>
                <w:rFonts w:asciiTheme="minorEastAsia" w:eastAsiaTheme="minorEastAsia" w:hAnsiTheme="minorEastAsia"/>
                <w:szCs w:val="21"/>
              </w:rPr>
              <w:t>。</w:t>
            </w:r>
          </w:p>
          <w:p w:rsidR="00F37648" w:rsidRDefault="001D3304">
            <w:pPr>
              <w:numPr>
                <w:ilvl w:val="0"/>
                <w:numId w:val="1"/>
              </w:numPr>
              <w:spacing w:line="340" w:lineRule="exact"/>
              <w:rPr>
                <w:rFonts w:asciiTheme="minorEastAsia" w:eastAsiaTheme="minorEastAsia" w:hAnsiTheme="minorEastAsia"/>
                <w:b/>
                <w:color w:val="000000"/>
                <w:szCs w:val="21"/>
              </w:rPr>
            </w:pPr>
            <w:r>
              <w:rPr>
                <w:rFonts w:asciiTheme="minorEastAsia" w:eastAsiaTheme="minorEastAsia" w:hAnsiTheme="minorEastAsia"/>
                <w:szCs w:val="21"/>
              </w:rPr>
              <w:t>审核准则：</w:t>
            </w:r>
            <w:r>
              <w:rPr>
                <w:rFonts w:asciiTheme="minorEastAsia" w:eastAsiaTheme="minorEastAsia" w:hAnsiTheme="minorEastAsia" w:hint="eastAsia"/>
                <w:szCs w:val="21"/>
              </w:rPr>
              <w:t>a.GB/T 19001:2016</w:t>
            </w:r>
            <w:r>
              <w:rPr>
                <w:rFonts w:asciiTheme="minorEastAsia" w:eastAsiaTheme="minorEastAsia" w:hAnsiTheme="minorEastAsia" w:hint="eastAsia"/>
                <w:szCs w:val="21"/>
              </w:rPr>
              <w:t>、标准</w:t>
            </w:r>
            <w:r>
              <w:rPr>
                <w:rFonts w:asciiTheme="minorEastAsia" w:eastAsiaTheme="minorEastAsia" w:hAnsiTheme="minorEastAsia"/>
                <w:szCs w:val="21"/>
              </w:rPr>
              <w:t>；</w:t>
            </w:r>
            <w:r>
              <w:rPr>
                <w:rFonts w:asciiTheme="minorEastAsia" w:eastAsiaTheme="minorEastAsia" w:hAnsiTheme="minorEastAsia" w:hint="eastAsia"/>
                <w:szCs w:val="21"/>
              </w:rPr>
              <w:t xml:space="preserve"> b.</w:t>
            </w:r>
            <w:r>
              <w:rPr>
                <w:rFonts w:asciiTheme="minorEastAsia" w:eastAsiaTheme="minorEastAsia" w:hAnsiTheme="minorEastAsia"/>
                <w:szCs w:val="21"/>
              </w:rPr>
              <w:t>本公司管理体系文件；</w:t>
            </w:r>
            <w:r>
              <w:rPr>
                <w:rFonts w:asciiTheme="minorEastAsia" w:eastAsiaTheme="minorEastAsia" w:hAnsiTheme="minorEastAsia" w:hint="eastAsia"/>
                <w:szCs w:val="21"/>
              </w:rPr>
              <w:t>c.</w:t>
            </w:r>
            <w:r>
              <w:rPr>
                <w:rFonts w:asciiTheme="minorEastAsia" w:eastAsiaTheme="minorEastAsia" w:hAnsiTheme="minorEastAsia"/>
                <w:szCs w:val="21"/>
              </w:rPr>
              <w:t>相关的法律法规；</w:t>
            </w:r>
            <w:r>
              <w:rPr>
                <w:rFonts w:asciiTheme="minorEastAsia" w:eastAsiaTheme="minorEastAsia" w:hAnsiTheme="minorEastAsia" w:hint="eastAsia"/>
                <w:szCs w:val="21"/>
              </w:rPr>
              <w:t xml:space="preserve"> d.</w:t>
            </w:r>
            <w:r>
              <w:rPr>
                <w:rFonts w:asciiTheme="minorEastAsia" w:eastAsiaTheme="minorEastAsia" w:hAnsiTheme="minorEastAsia" w:hint="eastAsia"/>
                <w:szCs w:val="21"/>
              </w:rPr>
              <w:t>顾客及</w:t>
            </w:r>
            <w:r>
              <w:rPr>
                <w:rFonts w:asciiTheme="minorEastAsia" w:eastAsiaTheme="minorEastAsia" w:hAnsiTheme="minorEastAsia"/>
                <w:szCs w:val="21"/>
              </w:rPr>
              <w:t>相关方要求</w:t>
            </w:r>
            <w:r>
              <w:rPr>
                <w:rFonts w:asciiTheme="minorEastAsia" w:eastAsiaTheme="minorEastAsia" w:hAnsiTheme="minorEastAsia" w:hint="eastAsia"/>
                <w:szCs w:val="21"/>
              </w:rPr>
              <w:t>等</w:t>
            </w:r>
            <w:r>
              <w:rPr>
                <w:rFonts w:asciiTheme="minorEastAsia" w:eastAsiaTheme="minorEastAsia" w:hAnsiTheme="minorEastAsia"/>
                <w:szCs w:val="21"/>
              </w:rPr>
              <w:t>。</w:t>
            </w:r>
          </w:p>
        </w:tc>
      </w:tr>
      <w:tr w:rsidR="00F37648">
        <w:trPr>
          <w:trHeight w:val="630"/>
        </w:trPr>
        <w:tc>
          <w:tcPr>
            <w:tcW w:w="1276" w:type="dxa"/>
            <w:vMerge/>
          </w:tcPr>
          <w:p w:rsidR="00F37648" w:rsidRDefault="00F37648">
            <w:pPr>
              <w:spacing w:line="260" w:lineRule="exact"/>
              <w:rPr>
                <w:rFonts w:ascii="宋体"/>
                <w:b/>
                <w:color w:val="000000"/>
                <w:sz w:val="20"/>
                <w:szCs w:val="20"/>
              </w:rPr>
            </w:pPr>
          </w:p>
        </w:tc>
        <w:tc>
          <w:tcPr>
            <w:tcW w:w="8221" w:type="dxa"/>
          </w:tcPr>
          <w:p w:rsidR="00F37648" w:rsidRDefault="001D3304">
            <w:pPr>
              <w:spacing w:line="26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了解内审结论是什么？</w:t>
            </w:r>
          </w:p>
          <w:p w:rsidR="00F37648" w:rsidRDefault="001D3304" w:rsidP="000256B0">
            <w:pPr>
              <w:tabs>
                <w:tab w:val="right" w:pos="9332"/>
              </w:tabs>
              <w:spacing w:line="400" w:lineRule="exact"/>
              <w:ind w:firstLineChars="200" w:firstLine="377"/>
              <w:rPr>
                <w:rFonts w:asciiTheme="minorEastAsia" w:eastAsiaTheme="minorEastAsia" w:hAnsiTheme="minorEastAsia" w:cs="宋体"/>
                <w:w w:val="90"/>
                <w:szCs w:val="21"/>
              </w:rPr>
            </w:pPr>
            <w:r>
              <w:rPr>
                <w:rFonts w:asciiTheme="minorEastAsia" w:eastAsiaTheme="minorEastAsia" w:hAnsiTheme="minorEastAsia" w:cs="宋体" w:hint="eastAsia"/>
                <w:w w:val="90"/>
                <w:szCs w:val="21"/>
              </w:rPr>
              <w:t>本次内审对</w:t>
            </w:r>
            <w:r>
              <w:rPr>
                <w:rFonts w:asciiTheme="minorEastAsia" w:eastAsiaTheme="minorEastAsia" w:hAnsiTheme="minorEastAsia" w:cs="宋体" w:hint="eastAsia"/>
                <w:w w:val="90"/>
                <w:szCs w:val="21"/>
              </w:rPr>
              <w:t>2015</w:t>
            </w:r>
            <w:r>
              <w:rPr>
                <w:rFonts w:asciiTheme="minorEastAsia" w:eastAsiaTheme="minorEastAsia" w:hAnsiTheme="minorEastAsia" w:cs="宋体" w:hint="eastAsia"/>
                <w:w w:val="90"/>
                <w:szCs w:val="21"/>
              </w:rPr>
              <w:t>版标准体系文件管理手册、体系文件进行了全面检查，通过审核可以看出管理体系已基本进入了正常状态，但仍存在一些问题，需要完善现场作业及加强各类人员的培训。</w:t>
            </w:r>
          </w:p>
          <w:p w:rsidR="00F37648" w:rsidRDefault="001D3304" w:rsidP="000256B0">
            <w:pPr>
              <w:tabs>
                <w:tab w:val="right" w:pos="9332"/>
              </w:tabs>
              <w:spacing w:line="400" w:lineRule="exact"/>
              <w:ind w:firstLineChars="200" w:firstLine="377"/>
              <w:rPr>
                <w:rFonts w:asciiTheme="minorEastAsia" w:eastAsiaTheme="minorEastAsia" w:hAnsiTheme="minorEastAsia" w:cs="宋体"/>
                <w:w w:val="90"/>
                <w:szCs w:val="21"/>
              </w:rPr>
            </w:pPr>
            <w:r>
              <w:rPr>
                <w:rFonts w:asciiTheme="minorEastAsia" w:eastAsiaTheme="minorEastAsia" w:hAnsiTheme="minorEastAsia" w:cs="宋体" w:hint="eastAsia"/>
                <w:w w:val="90"/>
                <w:szCs w:val="21"/>
              </w:rPr>
              <w:t>各部门需要对内审开出的不符合项报告认真整改，并做到举一反三，以点带面，通过纠正预防措施的执行，使管理体系正常而有效运行。</w:t>
            </w:r>
          </w:p>
          <w:p w:rsidR="00F37648" w:rsidRDefault="001D3304">
            <w:pPr>
              <w:tabs>
                <w:tab w:val="right" w:pos="9332"/>
              </w:tabs>
              <w:spacing w:line="400" w:lineRule="exact"/>
              <w:ind w:leftChars="200" w:left="420"/>
              <w:rPr>
                <w:rFonts w:asciiTheme="minorEastAsia" w:eastAsiaTheme="minorEastAsia" w:hAnsiTheme="minorEastAsia" w:cs="宋体"/>
                <w:w w:val="90"/>
                <w:szCs w:val="21"/>
              </w:rPr>
            </w:pPr>
            <w:r>
              <w:rPr>
                <w:rFonts w:asciiTheme="minorEastAsia" w:eastAsiaTheme="minorEastAsia" w:hAnsiTheme="minorEastAsia" w:cs="宋体" w:hint="eastAsia"/>
                <w:w w:val="90"/>
                <w:szCs w:val="21"/>
              </w:rPr>
              <w:t>管理体系运行符合标准要求，实施基本有效，可以如期申请认证机构的正式审核。</w:t>
            </w:r>
          </w:p>
          <w:p w:rsidR="00F37648" w:rsidRDefault="00F37648">
            <w:pPr>
              <w:spacing w:line="260" w:lineRule="exact"/>
              <w:rPr>
                <w:rFonts w:asciiTheme="minorEastAsia" w:eastAsiaTheme="minorEastAsia" w:hAnsiTheme="minorEastAsia"/>
                <w:b/>
                <w:color w:val="000000"/>
                <w:sz w:val="20"/>
                <w:szCs w:val="20"/>
              </w:rPr>
            </w:pPr>
          </w:p>
        </w:tc>
      </w:tr>
      <w:tr w:rsidR="00F37648">
        <w:trPr>
          <w:trHeight w:val="630"/>
        </w:trPr>
        <w:tc>
          <w:tcPr>
            <w:tcW w:w="1276" w:type="dxa"/>
            <w:vMerge w:val="restart"/>
            <w:vAlign w:val="center"/>
          </w:tcPr>
          <w:p w:rsidR="00F37648" w:rsidRDefault="001D330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F37648" w:rsidRDefault="001D3304">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ascii="宋体" w:hAnsi="宋体" w:hint="eastAsia"/>
                <w:kern w:val="0"/>
                <w:szCs w:val="21"/>
              </w:rPr>
              <w:t>2019</w:t>
            </w:r>
            <w:r>
              <w:rPr>
                <w:rFonts w:ascii="宋体" w:hAnsi="宋体" w:hint="eastAsia"/>
                <w:kern w:val="0"/>
                <w:szCs w:val="21"/>
              </w:rPr>
              <w:t>年</w:t>
            </w:r>
            <w:r>
              <w:rPr>
                <w:rFonts w:ascii="宋体" w:hAnsi="宋体" w:hint="eastAsia"/>
                <w:kern w:val="0"/>
                <w:szCs w:val="21"/>
              </w:rPr>
              <w:t>6</w:t>
            </w:r>
            <w:r>
              <w:rPr>
                <w:rFonts w:ascii="宋体" w:hAnsi="宋体" w:hint="eastAsia"/>
                <w:kern w:val="0"/>
                <w:szCs w:val="21"/>
              </w:rPr>
              <w:t>月</w:t>
            </w:r>
            <w:r>
              <w:rPr>
                <w:rFonts w:ascii="宋体" w:hAnsi="宋体" w:hint="eastAsia"/>
                <w:kern w:val="0"/>
                <w:szCs w:val="21"/>
              </w:rPr>
              <w:t>1</w:t>
            </w:r>
            <w:r>
              <w:rPr>
                <w:rFonts w:ascii="宋体" w:hAnsi="宋体" w:hint="eastAsia"/>
                <w:kern w:val="0"/>
                <w:szCs w:val="21"/>
              </w:rPr>
              <w:t>0</w:t>
            </w:r>
            <w:r>
              <w:rPr>
                <w:rFonts w:ascii="宋体" w:hAnsi="宋体" w:hint="eastAsia"/>
                <w:kern w:val="0"/>
                <w:szCs w:val="21"/>
              </w:rPr>
              <w:t>日</w:t>
            </w:r>
            <w:r>
              <w:rPr>
                <w:rFonts w:hint="eastAsia"/>
                <w:szCs w:val="21"/>
              </w:rPr>
              <w:t>就管理方针和目标，评价和审定管理体系运行的适宜性、充分性和有效性进行了评审。</w:t>
            </w:r>
          </w:p>
        </w:tc>
      </w:tr>
      <w:tr w:rsidR="00F37648">
        <w:trPr>
          <w:trHeight w:val="630"/>
        </w:trPr>
        <w:tc>
          <w:tcPr>
            <w:tcW w:w="1276" w:type="dxa"/>
            <w:vMerge/>
          </w:tcPr>
          <w:p w:rsidR="00F37648" w:rsidRDefault="00F37648">
            <w:pPr>
              <w:spacing w:line="260" w:lineRule="exact"/>
              <w:rPr>
                <w:rFonts w:ascii="宋体"/>
                <w:b/>
                <w:color w:val="000000"/>
                <w:sz w:val="20"/>
                <w:szCs w:val="20"/>
              </w:rPr>
            </w:pPr>
          </w:p>
        </w:tc>
        <w:tc>
          <w:tcPr>
            <w:tcW w:w="8221" w:type="dxa"/>
          </w:tcPr>
          <w:p w:rsidR="00F37648" w:rsidRDefault="001D3304">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w:t>
            </w:r>
            <w:r>
              <w:rPr>
                <w:rFonts w:ascii="宋体" w:hint="eastAsia"/>
                <w:kern w:val="0"/>
                <w:szCs w:val="21"/>
              </w:rPr>
              <w:lastRenderedPageBreak/>
              <w:t>足要求。</w:t>
            </w:r>
          </w:p>
        </w:tc>
      </w:tr>
      <w:tr w:rsidR="00F37648">
        <w:trPr>
          <w:trHeight w:val="630"/>
        </w:trPr>
        <w:tc>
          <w:tcPr>
            <w:tcW w:w="1276" w:type="dxa"/>
            <w:vMerge/>
          </w:tcPr>
          <w:p w:rsidR="00F37648" w:rsidRDefault="00F37648">
            <w:pPr>
              <w:spacing w:line="260" w:lineRule="exact"/>
              <w:rPr>
                <w:rFonts w:ascii="宋体"/>
                <w:b/>
                <w:color w:val="000000"/>
                <w:sz w:val="20"/>
                <w:szCs w:val="20"/>
              </w:rPr>
            </w:pPr>
          </w:p>
        </w:tc>
        <w:tc>
          <w:tcPr>
            <w:tcW w:w="8221" w:type="dxa"/>
          </w:tcPr>
          <w:p w:rsidR="00F37648" w:rsidRDefault="001D3304">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F37648">
        <w:trPr>
          <w:trHeight w:val="339"/>
        </w:trPr>
        <w:tc>
          <w:tcPr>
            <w:tcW w:w="9497" w:type="dxa"/>
            <w:gridSpan w:val="2"/>
          </w:tcPr>
          <w:p w:rsidR="00F37648" w:rsidRDefault="001D3304">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tc>
      </w:tr>
    </w:tbl>
    <w:p w:rsidR="00F37648" w:rsidRDefault="00F37648" w:rsidP="000256B0">
      <w:pPr>
        <w:spacing w:beforeLines="50" w:line="360" w:lineRule="exact"/>
        <w:rPr>
          <w:rFonts w:ascii="宋体"/>
          <w:b/>
          <w:color w:val="000000"/>
          <w:sz w:val="26"/>
          <w:szCs w:val="26"/>
        </w:rPr>
      </w:pPr>
    </w:p>
    <w:p w:rsidR="00F37648" w:rsidRDefault="001D330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F37648">
        <w:tc>
          <w:tcPr>
            <w:tcW w:w="8080" w:type="dxa"/>
          </w:tcPr>
          <w:p w:rsidR="00F37648" w:rsidRDefault="001D330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F37648" w:rsidRDefault="00F37648">
            <w:pPr>
              <w:widowControl/>
              <w:jc w:val="left"/>
              <w:rPr>
                <w:rFonts w:ascii="宋体"/>
                <w:b/>
                <w:color w:val="000000"/>
                <w:sz w:val="20"/>
                <w:szCs w:val="20"/>
              </w:rPr>
            </w:pPr>
          </w:p>
        </w:tc>
        <w:tc>
          <w:tcPr>
            <w:tcW w:w="708" w:type="dxa"/>
          </w:tcPr>
          <w:p w:rsidR="00F37648" w:rsidRDefault="00F37648">
            <w:pPr>
              <w:widowControl/>
              <w:jc w:val="left"/>
              <w:rPr>
                <w:rFonts w:ascii="宋体"/>
                <w:b/>
                <w:color w:val="000000"/>
                <w:sz w:val="20"/>
                <w:szCs w:val="20"/>
              </w:rPr>
            </w:pPr>
          </w:p>
        </w:tc>
      </w:tr>
      <w:tr w:rsidR="00F37648">
        <w:tc>
          <w:tcPr>
            <w:tcW w:w="8080" w:type="dxa"/>
          </w:tcPr>
          <w:p w:rsidR="00F37648" w:rsidRDefault="001D3304">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F37648" w:rsidRDefault="001D3304">
            <w:pPr>
              <w:rPr>
                <w:rFonts w:ascii="宋体"/>
                <w:color w:val="000000"/>
                <w:sz w:val="20"/>
                <w:szCs w:val="20"/>
              </w:rPr>
            </w:pPr>
            <w:r>
              <w:rPr>
                <w:rFonts w:ascii="宋体" w:hAnsi="宋体" w:hint="eastAsia"/>
                <w:color w:val="000000"/>
                <w:sz w:val="20"/>
                <w:szCs w:val="20"/>
              </w:rPr>
              <w:t>□是</w:t>
            </w:r>
          </w:p>
        </w:tc>
        <w:tc>
          <w:tcPr>
            <w:tcW w:w="708" w:type="dxa"/>
          </w:tcPr>
          <w:p w:rsidR="00F37648" w:rsidRDefault="001D3304">
            <w:pPr>
              <w:rPr>
                <w:rFonts w:ascii="宋体"/>
                <w:color w:val="000000"/>
                <w:sz w:val="20"/>
                <w:szCs w:val="20"/>
              </w:rPr>
            </w:pPr>
            <w:r>
              <w:rPr>
                <w:rFonts w:ascii="宋体" w:hAnsi="宋体" w:hint="eastAsia"/>
                <w:color w:val="000000"/>
                <w:sz w:val="20"/>
                <w:szCs w:val="20"/>
              </w:rPr>
              <w:t>□否</w:t>
            </w:r>
          </w:p>
        </w:tc>
      </w:tr>
      <w:tr w:rsidR="00F37648">
        <w:tc>
          <w:tcPr>
            <w:tcW w:w="8080" w:type="dxa"/>
          </w:tcPr>
          <w:p w:rsidR="00F37648" w:rsidRDefault="001D330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F37648" w:rsidRDefault="001D3304">
            <w:pPr>
              <w:rPr>
                <w:rFonts w:ascii="宋体"/>
                <w:color w:val="000000"/>
                <w:sz w:val="20"/>
                <w:szCs w:val="20"/>
              </w:rPr>
            </w:pPr>
            <w:r>
              <w:rPr>
                <w:rFonts w:ascii="宋体" w:hAnsi="宋体" w:hint="eastAsia"/>
                <w:color w:val="000000"/>
                <w:sz w:val="20"/>
                <w:szCs w:val="20"/>
              </w:rPr>
              <w:t>□是</w:t>
            </w:r>
          </w:p>
        </w:tc>
        <w:tc>
          <w:tcPr>
            <w:tcW w:w="708" w:type="dxa"/>
          </w:tcPr>
          <w:p w:rsidR="00F37648" w:rsidRDefault="001D3304">
            <w:pPr>
              <w:rPr>
                <w:rFonts w:ascii="宋体"/>
                <w:color w:val="000000"/>
                <w:sz w:val="20"/>
                <w:szCs w:val="20"/>
              </w:rPr>
            </w:pPr>
            <w:r>
              <w:rPr>
                <w:rFonts w:ascii="宋体" w:hAnsi="宋体" w:hint="eastAsia"/>
                <w:color w:val="000000"/>
                <w:sz w:val="20"/>
                <w:szCs w:val="20"/>
              </w:rPr>
              <w:t>□否</w:t>
            </w:r>
          </w:p>
        </w:tc>
      </w:tr>
      <w:tr w:rsidR="00F37648">
        <w:tc>
          <w:tcPr>
            <w:tcW w:w="8080" w:type="dxa"/>
          </w:tcPr>
          <w:p w:rsidR="00F37648" w:rsidRDefault="001D330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F37648" w:rsidRDefault="001D3304">
            <w:pPr>
              <w:rPr>
                <w:rFonts w:ascii="宋体"/>
                <w:color w:val="000000"/>
                <w:sz w:val="20"/>
                <w:szCs w:val="20"/>
              </w:rPr>
            </w:pPr>
            <w:r>
              <w:rPr>
                <w:rFonts w:ascii="宋体" w:hAnsi="宋体" w:hint="eastAsia"/>
                <w:color w:val="000000"/>
                <w:sz w:val="20"/>
                <w:szCs w:val="20"/>
              </w:rPr>
              <w:t>□是</w:t>
            </w:r>
          </w:p>
        </w:tc>
        <w:tc>
          <w:tcPr>
            <w:tcW w:w="708" w:type="dxa"/>
          </w:tcPr>
          <w:p w:rsidR="00F37648" w:rsidRDefault="001D3304">
            <w:pPr>
              <w:rPr>
                <w:rFonts w:ascii="宋体"/>
                <w:color w:val="000000"/>
                <w:sz w:val="20"/>
                <w:szCs w:val="20"/>
              </w:rPr>
            </w:pPr>
            <w:r>
              <w:rPr>
                <w:rFonts w:ascii="宋体" w:hAnsi="宋体" w:hint="eastAsia"/>
                <w:color w:val="000000"/>
                <w:sz w:val="20"/>
                <w:szCs w:val="20"/>
              </w:rPr>
              <w:t>□否</w:t>
            </w:r>
          </w:p>
        </w:tc>
      </w:tr>
      <w:tr w:rsidR="00F37648">
        <w:tc>
          <w:tcPr>
            <w:tcW w:w="8080" w:type="dxa"/>
          </w:tcPr>
          <w:p w:rsidR="00F37648" w:rsidRDefault="001D330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F37648" w:rsidRDefault="001D3304">
            <w:pPr>
              <w:rPr>
                <w:rFonts w:ascii="宋体"/>
                <w:color w:val="000000"/>
                <w:sz w:val="20"/>
                <w:szCs w:val="20"/>
              </w:rPr>
            </w:pPr>
            <w:r>
              <w:rPr>
                <w:rFonts w:ascii="宋体" w:hAnsi="宋体" w:hint="eastAsia"/>
                <w:color w:val="000000"/>
                <w:sz w:val="20"/>
                <w:szCs w:val="20"/>
              </w:rPr>
              <w:t>□是</w:t>
            </w:r>
          </w:p>
        </w:tc>
        <w:tc>
          <w:tcPr>
            <w:tcW w:w="708" w:type="dxa"/>
          </w:tcPr>
          <w:p w:rsidR="00F37648" w:rsidRDefault="001D3304">
            <w:pPr>
              <w:rPr>
                <w:rFonts w:ascii="宋体"/>
                <w:color w:val="000000"/>
                <w:sz w:val="20"/>
                <w:szCs w:val="20"/>
              </w:rPr>
            </w:pPr>
            <w:r>
              <w:rPr>
                <w:rFonts w:ascii="宋体" w:hAnsi="宋体" w:hint="eastAsia"/>
                <w:color w:val="000000"/>
                <w:sz w:val="20"/>
                <w:szCs w:val="20"/>
              </w:rPr>
              <w:t>□否</w:t>
            </w:r>
          </w:p>
        </w:tc>
      </w:tr>
      <w:tr w:rsidR="00F37648">
        <w:tc>
          <w:tcPr>
            <w:tcW w:w="8080" w:type="dxa"/>
          </w:tcPr>
          <w:p w:rsidR="00F37648" w:rsidRDefault="001D330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F37648" w:rsidRDefault="001D3304">
            <w:pPr>
              <w:rPr>
                <w:rFonts w:ascii="宋体"/>
                <w:color w:val="000000"/>
                <w:sz w:val="20"/>
                <w:szCs w:val="20"/>
              </w:rPr>
            </w:pPr>
            <w:r>
              <w:rPr>
                <w:rFonts w:ascii="宋体" w:hAnsi="宋体" w:hint="eastAsia"/>
                <w:color w:val="000000"/>
                <w:sz w:val="20"/>
                <w:szCs w:val="20"/>
              </w:rPr>
              <w:t>□是</w:t>
            </w:r>
          </w:p>
        </w:tc>
        <w:tc>
          <w:tcPr>
            <w:tcW w:w="708" w:type="dxa"/>
          </w:tcPr>
          <w:p w:rsidR="00F37648" w:rsidRDefault="001D3304">
            <w:pPr>
              <w:rPr>
                <w:rFonts w:ascii="宋体"/>
                <w:color w:val="000000"/>
                <w:sz w:val="20"/>
                <w:szCs w:val="20"/>
              </w:rPr>
            </w:pPr>
            <w:r>
              <w:rPr>
                <w:rFonts w:ascii="宋体" w:hAnsi="宋体" w:hint="eastAsia"/>
                <w:color w:val="000000"/>
                <w:sz w:val="20"/>
                <w:szCs w:val="20"/>
              </w:rPr>
              <w:t>□否</w:t>
            </w:r>
          </w:p>
        </w:tc>
      </w:tr>
      <w:tr w:rsidR="00F37648">
        <w:tc>
          <w:tcPr>
            <w:tcW w:w="8080" w:type="dxa"/>
          </w:tcPr>
          <w:p w:rsidR="00F37648" w:rsidRDefault="001D330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F37648" w:rsidRDefault="001D3304">
            <w:pPr>
              <w:rPr>
                <w:rFonts w:ascii="宋体"/>
                <w:color w:val="000000"/>
                <w:sz w:val="20"/>
                <w:szCs w:val="20"/>
              </w:rPr>
            </w:pPr>
            <w:r>
              <w:rPr>
                <w:rFonts w:ascii="宋体" w:hAnsi="宋体" w:hint="eastAsia"/>
                <w:color w:val="000000"/>
                <w:sz w:val="20"/>
                <w:szCs w:val="20"/>
              </w:rPr>
              <w:t>□是</w:t>
            </w:r>
          </w:p>
        </w:tc>
        <w:tc>
          <w:tcPr>
            <w:tcW w:w="708" w:type="dxa"/>
          </w:tcPr>
          <w:p w:rsidR="00F37648" w:rsidRDefault="001D3304">
            <w:pPr>
              <w:rPr>
                <w:rFonts w:ascii="宋体"/>
                <w:color w:val="000000"/>
                <w:sz w:val="20"/>
                <w:szCs w:val="20"/>
              </w:rPr>
            </w:pPr>
            <w:r>
              <w:rPr>
                <w:rFonts w:ascii="宋体" w:hAnsi="宋体" w:hint="eastAsia"/>
                <w:color w:val="000000"/>
                <w:sz w:val="20"/>
                <w:szCs w:val="20"/>
              </w:rPr>
              <w:t>□否</w:t>
            </w:r>
          </w:p>
        </w:tc>
      </w:tr>
      <w:tr w:rsidR="00F37648">
        <w:tc>
          <w:tcPr>
            <w:tcW w:w="8080" w:type="dxa"/>
          </w:tcPr>
          <w:p w:rsidR="00F37648" w:rsidRDefault="001D330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F37648" w:rsidRDefault="001D3304">
            <w:pPr>
              <w:rPr>
                <w:rFonts w:ascii="宋体"/>
                <w:color w:val="000000"/>
                <w:sz w:val="20"/>
                <w:szCs w:val="20"/>
              </w:rPr>
            </w:pPr>
            <w:r>
              <w:rPr>
                <w:rFonts w:ascii="宋体" w:hAnsi="宋体" w:hint="eastAsia"/>
                <w:color w:val="000000"/>
                <w:sz w:val="20"/>
                <w:szCs w:val="20"/>
              </w:rPr>
              <w:t>□是</w:t>
            </w:r>
          </w:p>
        </w:tc>
        <w:tc>
          <w:tcPr>
            <w:tcW w:w="708" w:type="dxa"/>
          </w:tcPr>
          <w:p w:rsidR="00F37648" w:rsidRDefault="001D3304">
            <w:pPr>
              <w:rPr>
                <w:rFonts w:ascii="宋体"/>
                <w:color w:val="000000"/>
                <w:sz w:val="20"/>
                <w:szCs w:val="20"/>
              </w:rPr>
            </w:pPr>
            <w:r>
              <w:rPr>
                <w:rFonts w:ascii="宋体" w:hAnsi="宋体" w:hint="eastAsia"/>
                <w:color w:val="000000"/>
                <w:sz w:val="20"/>
                <w:szCs w:val="20"/>
              </w:rPr>
              <w:t>□否</w:t>
            </w:r>
          </w:p>
        </w:tc>
      </w:tr>
    </w:tbl>
    <w:p w:rsidR="00F37648" w:rsidRDefault="001D3304" w:rsidP="000256B0">
      <w:pPr>
        <w:spacing w:beforeLines="50" w:line="360" w:lineRule="exact"/>
        <w:rPr>
          <w:rFonts w:ascii="宋体"/>
          <w:b/>
          <w:color w:val="000000" w:themeColor="text1"/>
          <w:sz w:val="26"/>
          <w:szCs w:val="26"/>
        </w:rPr>
      </w:pPr>
      <w:r>
        <w:rPr>
          <w:rFonts w:ascii="宋体" w:hAnsi="宋体" w:hint="eastAsia"/>
          <w:b/>
          <w:color w:val="000000"/>
          <w:sz w:val="26"/>
          <w:szCs w:val="26"/>
        </w:rPr>
        <w:t>十</w:t>
      </w:r>
      <w:r>
        <w:rPr>
          <w:rFonts w:ascii="宋体" w:hAnsi="宋体" w:hint="eastAsia"/>
          <w:b/>
          <w:color w:val="000000" w:themeColor="text1"/>
          <w:sz w:val="26"/>
          <w:szCs w:val="26"/>
        </w:rPr>
        <w:t>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F37648">
        <w:trPr>
          <w:cantSplit/>
          <w:trHeight w:val="296"/>
          <w:jc w:val="center"/>
        </w:trPr>
        <w:tc>
          <w:tcPr>
            <w:tcW w:w="9615" w:type="dxa"/>
          </w:tcPr>
          <w:p w:rsidR="00F37648" w:rsidRDefault="001D3304">
            <w:pPr>
              <w:spacing w:line="280" w:lineRule="exact"/>
              <w:ind w:left="301" w:hangingChars="150" w:hanging="301"/>
              <w:rPr>
                <w:rFonts w:ascii="宋体"/>
                <w:b/>
                <w:color w:val="000000" w:themeColor="text1"/>
                <w:sz w:val="20"/>
                <w:szCs w:val="20"/>
              </w:rPr>
            </w:pPr>
            <w:r>
              <w:rPr>
                <w:rFonts w:ascii="宋体" w:hAnsi="宋体"/>
                <w:b/>
                <w:color w:val="000000" w:themeColor="text1"/>
                <w:sz w:val="20"/>
                <w:szCs w:val="20"/>
              </w:rPr>
              <w:t xml:space="preserve">1. </w:t>
            </w:r>
            <w:r>
              <w:rPr>
                <w:rFonts w:ascii="宋体" w:hAnsi="宋体" w:hint="eastAsia"/>
                <w:b/>
                <w:color w:val="000000" w:themeColor="text1"/>
                <w:sz w:val="20"/>
                <w:szCs w:val="20"/>
              </w:rPr>
              <w:t>组织是否具备二阶段审核条件</w:t>
            </w:r>
            <w:r>
              <w:rPr>
                <w:rFonts w:ascii="宋体" w:hAnsi="宋体"/>
                <w:b/>
                <w:color w:val="000000" w:themeColor="text1"/>
                <w:sz w:val="20"/>
                <w:szCs w:val="20"/>
              </w:rPr>
              <w:t>(</w:t>
            </w:r>
            <w:r>
              <w:rPr>
                <w:rFonts w:ascii="宋体" w:hAnsi="宋体" w:hint="eastAsia"/>
                <w:b/>
                <w:color w:val="000000" w:themeColor="text1"/>
                <w:spacing w:val="-10"/>
                <w:sz w:val="20"/>
                <w:szCs w:val="20"/>
                <w:lang w:val="de-DE"/>
              </w:rPr>
              <w:t>□</w:t>
            </w:r>
            <w:r>
              <w:rPr>
                <w:rFonts w:ascii="宋体" w:hAnsi="宋体"/>
                <w:b/>
                <w:color w:val="000000" w:themeColor="text1"/>
                <w:sz w:val="20"/>
                <w:szCs w:val="20"/>
              </w:rPr>
              <w:t>QMS /</w:t>
            </w:r>
            <w:r>
              <w:rPr>
                <w:rFonts w:ascii="宋体" w:hAnsi="宋体" w:hint="eastAsia"/>
                <w:b/>
                <w:color w:val="000000" w:themeColor="text1"/>
                <w:spacing w:val="-10"/>
                <w:sz w:val="20"/>
                <w:szCs w:val="20"/>
                <w:lang w:val="de-DE"/>
              </w:rPr>
              <w:t>□</w:t>
            </w:r>
            <w:r>
              <w:rPr>
                <w:rFonts w:ascii="宋体" w:hAnsi="宋体"/>
                <w:b/>
                <w:color w:val="000000" w:themeColor="text1"/>
                <w:sz w:val="20"/>
                <w:szCs w:val="20"/>
              </w:rPr>
              <w:t>EMS/</w:t>
            </w:r>
            <w:r>
              <w:rPr>
                <w:rFonts w:ascii="宋体" w:hAnsi="宋体" w:hint="eastAsia"/>
                <w:b/>
                <w:color w:val="000000" w:themeColor="text1"/>
                <w:spacing w:val="-10"/>
                <w:sz w:val="20"/>
                <w:szCs w:val="20"/>
                <w:lang w:val="de-DE"/>
              </w:rPr>
              <w:t>□</w:t>
            </w:r>
            <w:r>
              <w:rPr>
                <w:rFonts w:ascii="宋体" w:hAnsi="宋体"/>
                <w:b/>
                <w:color w:val="000000" w:themeColor="text1"/>
                <w:sz w:val="20"/>
                <w:szCs w:val="20"/>
              </w:rPr>
              <w:t>OHSMS)</w:t>
            </w:r>
          </w:p>
          <w:p w:rsidR="00F37648" w:rsidRDefault="001D3304">
            <w:pPr>
              <w:spacing w:line="280" w:lineRule="exact"/>
              <w:rPr>
                <w:rFonts w:ascii="宋体"/>
                <w:b/>
                <w:color w:val="000000" w:themeColor="text1"/>
                <w:sz w:val="20"/>
                <w:szCs w:val="20"/>
              </w:rPr>
            </w:pPr>
            <w:r>
              <w:rPr>
                <w:rFonts w:ascii="宋体" w:hAnsi="宋体" w:hint="eastAsia"/>
                <w:color w:val="000000" w:themeColor="text1"/>
                <w:sz w:val="20"/>
                <w:szCs w:val="20"/>
              </w:rPr>
              <w:t>☑</w:t>
            </w:r>
            <w:r>
              <w:rPr>
                <w:rFonts w:ascii="宋体" w:hAnsi="宋体" w:hint="eastAsia"/>
                <w:b/>
                <w:color w:val="000000" w:themeColor="text1"/>
                <w:sz w:val="20"/>
                <w:szCs w:val="20"/>
              </w:rPr>
              <w:t>具备</w:t>
            </w:r>
          </w:p>
          <w:p w:rsidR="00F37648" w:rsidRDefault="001D3304">
            <w:pPr>
              <w:tabs>
                <w:tab w:val="left" w:pos="5770"/>
              </w:tabs>
              <w:spacing w:line="360" w:lineRule="exact"/>
              <w:rPr>
                <w:rFonts w:ascii="宋体"/>
                <w:b/>
                <w:color w:val="000000" w:themeColor="text1"/>
                <w:sz w:val="20"/>
                <w:szCs w:val="20"/>
              </w:rPr>
            </w:pPr>
            <w:r>
              <w:rPr>
                <w:rFonts w:ascii="宋体" w:hAnsi="宋体" w:hint="eastAsia"/>
                <w:b/>
                <w:color w:val="000000" w:themeColor="text1"/>
                <w:spacing w:val="-10"/>
                <w:sz w:val="20"/>
                <w:szCs w:val="20"/>
                <w:lang w:val="de-DE"/>
              </w:rPr>
              <w:t>□</w:t>
            </w:r>
            <w:r>
              <w:rPr>
                <w:rFonts w:ascii="宋体" w:hAnsi="宋体" w:hint="eastAsia"/>
                <w:b/>
                <w:color w:val="000000" w:themeColor="text1"/>
                <w:sz w:val="20"/>
                <w:szCs w:val="20"/>
              </w:rPr>
              <w:t>需改进</w:t>
            </w:r>
            <w:r>
              <w:rPr>
                <w:rFonts w:ascii="宋体" w:hAnsi="宋体"/>
                <w:b/>
                <w:color w:val="000000" w:themeColor="text1"/>
                <w:sz w:val="20"/>
                <w:szCs w:val="20"/>
              </w:rPr>
              <w:t xml:space="preserve">, </w:t>
            </w:r>
            <w:r>
              <w:rPr>
                <w:rFonts w:ascii="宋体" w:hAnsi="宋体" w:hint="eastAsia"/>
                <w:b/>
                <w:color w:val="000000" w:themeColor="text1"/>
                <w:sz w:val="20"/>
                <w:szCs w:val="20"/>
              </w:rPr>
              <w:t>二阶段审核现场验证</w:t>
            </w:r>
            <w:r>
              <w:rPr>
                <w:rFonts w:ascii="宋体"/>
                <w:b/>
                <w:color w:val="000000" w:themeColor="text1"/>
                <w:sz w:val="20"/>
                <w:szCs w:val="20"/>
              </w:rPr>
              <w:tab/>
            </w:r>
          </w:p>
          <w:p w:rsidR="00F37648" w:rsidRDefault="001D3304">
            <w:pPr>
              <w:spacing w:line="360" w:lineRule="exact"/>
              <w:rPr>
                <w:rFonts w:ascii="宋体"/>
                <w:b/>
                <w:color w:val="000000" w:themeColor="text1"/>
                <w:sz w:val="20"/>
                <w:szCs w:val="20"/>
              </w:rPr>
            </w:pPr>
            <w:r>
              <w:rPr>
                <w:rFonts w:ascii="宋体" w:hAnsi="宋体" w:hint="eastAsia"/>
                <w:b/>
                <w:color w:val="000000" w:themeColor="text1"/>
                <w:spacing w:val="-10"/>
                <w:sz w:val="20"/>
                <w:szCs w:val="20"/>
                <w:lang w:val="de-DE"/>
              </w:rPr>
              <w:t>□</w:t>
            </w:r>
            <w:r>
              <w:rPr>
                <w:rFonts w:ascii="宋体" w:hAnsi="宋体" w:hint="eastAsia"/>
                <w:b/>
                <w:color w:val="000000" w:themeColor="text1"/>
                <w:sz w:val="20"/>
                <w:szCs w:val="20"/>
              </w:rPr>
              <w:t>需改进</w:t>
            </w:r>
            <w:r>
              <w:rPr>
                <w:rFonts w:ascii="宋体" w:hAnsi="宋体"/>
                <w:b/>
                <w:color w:val="000000" w:themeColor="text1"/>
                <w:sz w:val="20"/>
                <w:szCs w:val="20"/>
              </w:rPr>
              <w:t xml:space="preserve">, </w:t>
            </w:r>
            <w:r>
              <w:rPr>
                <w:rFonts w:ascii="宋体" w:hAnsi="宋体" w:hint="eastAsia"/>
                <w:b/>
                <w:color w:val="000000" w:themeColor="text1"/>
                <w:sz w:val="20"/>
                <w:szCs w:val="20"/>
              </w:rPr>
              <w:t>二阶段审核前需完成“问题清单”的整改</w:t>
            </w:r>
            <w:r>
              <w:rPr>
                <w:rFonts w:ascii="宋体" w:hAnsi="宋体"/>
                <w:b/>
                <w:color w:val="000000" w:themeColor="text1"/>
                <w:sz w:val="20"/>
                <w:szCs w:val="20"/>
              </w:rPr>
              <w:t>(</w:t>
            </w:r>
            <w:r>
              <w:rPr>
                <w:rFonts w:ascii="宋体" w:hAnsi="宋体" w:hint="eastAsia"/>
                <w:b/>
                <w:color w:val="000000" w:themeColor="text1"/>
                <w:sz w:val="20"/>
                <w:szCs w:val="20"/>
              </w:rPr>
              <w:t>附件二</w:t>
            </w:r>
            <w:r>
              <w:rPr>
                <w:rFonts w:ascii="宋体" w:hAnsi="宋体"/>
                <w:b/>
                <w:color w:val="000000" w:themeColor="text1"/>
                <w:sz w:val="20"/>
                <w:szCs w:val="20"/>
              </w:rPr>
              <w:t xml:space="preserve">)   </w:t>
            </w:r>
          </w:p>
          <w:p w:rsidR="00F37648" w:rsidRDefault="001D3304">
            <w:pPr>
              <w:spacing w:line="280" w:lineRule="exact"/>
              <w:rPr>
                <w:rFonts w:ascii="宋体"/>
                <w:b/>
                <w:color w:val="000000" w:themeColor="text1"/>
                <w:sz w:val="16"/>
                <w:szCs w:val="16"/>
              </w:rPr>
            </w:pPr>
            <w:r>
              <w:rPr>
                <w:rFonts w:ascii="宋体" w:hAnsi="宋体" w:hint="eastAsia"/>
                <w:b/>
                <w:color w:val="000000" w:themeColor="text1"/>
                <w:spacing w:val="-10"/>
                <w:sz w:val="20"/>
                <w:szCs w:val="20"/>
              </w:rPr>
              <w:t>□</w:t>
            </w:r>
            <w:r>
              <w:rPr>
                <w:rFonts w:ascii="宋体" w:hAnsi="宋体" w:hint="eastAsia"/>
                <w:b/>
                <w:color w:val="000000" w:themeColor="text1"/>
                <w:sz w:val="20"/>
                <w:szCs w:val="20"/>
              </w:rPr>
              <w:t>不具备</w:t>
            </w:r>
            <w:r>
              <w:rPr>
                <w:rFonts w:ascii="宋体" w:hAnsi="宋体"/>
                <w:b/>
                <w:color w:val="000000" w:themeColor="text1"/>
                <w:sz w:val="20"/>
                <w:szCs w:val="20"/>
              </w:rPr>
              <w:t xml:space="preserve">, </w:t>
            </w:r>
            <w:r>
              <w:rPr>
                <w:rFonts w:ascii="宋体" w:hAnsi="宋体" w:hint="eastAsia"/>
                <w:b/>
                <w:color w:val="000000" w:themeColor="text1"/>
                <w:sz w:val="20"/>
                <w:szCs w:val="20"/>
              </w:rPr>
              <w:t>三个月后重新进行一阶段审核</w:t>
            </w:r>
          </w:p>
        </w:tc>
      </w:tr>
    </w:tbl>
    <w:p w:rsidR="00F37648" w:rsidRDefault="00F37648">
      <w:pPr>
        <w:spacing w:line="240" w:lineRule="exact"/>
        <w:rPr>
          <w:rFonts w:ascii="宋体"/>
          <w:b/>
          <w:color w:val="000000"/>
          <w:sz w:val="26"/>
          <w:szCs w:val="26"/>
        </w:rPr>
      </w:pPr>
    </w:p>
    <w:p w:rsidR="00F37648" w:rsidRDefault="001D3304" w:rsidP="000256B0">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F37648" w:rsidRDefault="001D3304">
      <w:pPr>
        <w:spacing w:line="300" w:lineRule="auto"/>
        <w:ind w:firstLineChars="100" w:firstLine="200"/>
        <w:rPr>
          <w:rFonts w:ascii="宋体"/>
          <w:b/>
          <w:color w:val="000000"/>
          <w:sz w:val="20"/>
          <w:szCs w:val="20"/>
        </w:rPr>
      </w:pPr>
      <w:r>
        <w:rPr>
          <w:rFonts w:ascii="宋体" w:hAnsi="宋体" w:hint="eastAsia"/>
          <w:color w:val="000000"/>
          <w:sz w:val="20"/>
          <w:szCs w:val="20"/>
        </w:rPr>
        <w:t>☑</w:t>
      </w:r>
      <w:r>
        <w:rPr>
          <w:rFonts w:ascii="宋体" w:hAnsi="宋体" w:hint="eastAsia"/>
          <w:b/>
          <w:color w:val="000000"/>
          <w:sz w:val="20"/>
          <w:szCs w:val="20"/>
        </w:rPr>
        <w:t>范围无变化见初定的管理体系认证范围：</w:t>
      </w:r>
    </w:p>
    <w:p w:rsidR="00F37648" w:rsidRDefault="001D3304">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F37648" w:rsidRDefault="001D3304">
      <w:pPr>
        <w:ind w:firstLineChars="100" w:firstLine="201"/>
        <w:rPr>
          <w:rFonts w:ascii="宋体" w:hAnsi="宋体"/>
          <w:szCs w:val="21"/>
        </w:rPr>
      </w:pPr>
      <w:r>
        <w:rPr>
          <w:rFonts w:ascii="宋体" w:hAnsi="宋体"/>
          <w:b/>
          <w:color w:val="000000"/>
          <w:sz w:val="20"/>
          <w:szCs w:val="20"/>
        </w:rPr>
        <w:t>QMS:</w:t>
      </w:r>
      <w:r>
        <w:rPr>
          <w:rFonts w:ascii="宋体" w:hAnsi="宋体" w:hint="eastAsia"/>
          <w:szCs w:val="21"/>
        </w:rPr>
        <w:t xml:space="preserve"> </w:t>
      </w:r>
      <w:r>
        <w:rPr>
          <w:rFonts w:ascii="宋体" w:hAnsi="宋体" w:hint="eastAsia"/>
          <w:szCs w:val="21"/>
        </w:rPr>
        <w:t>塑料编织袋的生产</w:t>
      </w:r>
      <w:r>
        <w:rPr>
          <w:rFonts w:ascii="宋体" w:hAnsi="宋体" w:hint="eastAsia"/>
          <w:szCs w:val="21"/>
        </w:rPr>
        <w:t xml:space="preserve"> </w:t>
      </w:r>
    </w:p>
    <w:p w:rsidR="00F37648" w:rsidRDefault="001D3304">
      <w:pPr>
        <w:spacing w:line="300" w:lineRule="auto"/>
        <w:ind w:firstLineChars="100" w:firstLine="201"/>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p>
    <w:p w:rsidR="00F37648" w:rsidRDefault="001D3304">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p>
    <w:p w:rsidR="00F37648" w:rsidRDefault="001D3304" w:rsidP="000256B0">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F37648" w:rsidRDefault="001D3304">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F37648" w:rsidRDefault="001D3304">
      <w:pPr>
        <w:spacing w:line="400" w:lineRule="exact"/>
        <w:ind w:firstLineChars="400" w:firstLine="843"/>
        <w:rPr>
          <w:rFonts w:ascii="宋体" w:hAns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F37648" w:rsidRDefault="00F37648">
      <w:pPr>
        <w:ind w:firstLineChars="2677" w:firstLine="5644"/>
        <w:rPr>
          <w:rFonts w:ascii="宋体" w:hAnsi="宋体"/>
          <w:b/>
          <w:color w:val="000000"/>
        </w:rPr>
      </w:pPr>
    </w:p>
    <w:p w:rsidR="00F37648" w:rsidRDefault="001D3304">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F37648" w:rsidRDefault="00F37648" w:rsidP="000256B0">
      <w:pPr>
        <w:tabs>
          <w:tab w:val="left" w:pos="645"/>
        </w:tabs>
        <w:spacing w:afterLines="50" w:line="360" w:lineRule="exact"/>
        <w:ind w:firstLineChars="100" w:firstLine="261"/>
        <w:rPr>
          <w:rFonts w:ascii="宋体" w:hAnsi="宋体"/>
          <w:b/>
          <w:bCs/>
          <w:color w:val="000000"/>
          <w:sz w:val="26"/>
          <w:szCs w:val="26"/>
        </w:rPr>
      </w:pPr>
    </w:p>
    <w:p w:rsidR="00F37648" w:rsidRDefault="00F37648" w:rsidP="000256B0">
      <w:pPr>
        <w:tabs>
          <w:tab w:val="left" w:pos="645"/>
        </w:tabs>
        <w:spacing w:afterLines="50" w:line="360" w:lineRule="exact"/>
        <w:ind w:firstLineChars="100" w:firstLine="261"/>
        <w:rPr>
          <w:rFonts w:ascii="宋体" w:hAnsi="宋体"/>
          <w:b/>
          <w:bCs/>
          <w:color w:val="000000"/>
          <w:sz w:val="26"/>
          <w:szCs w:val="26"/>
        </w:rPr>
      </w:pPr>
    </w:p>
    <w:p w:rsidR="00F37648" w:rsidRDefault="00F37648" w:rsidP="000256B0">
      <w:pPr>
        <w:tabs>
          <w:tab w:val="left" w:pos="645"/>
        </w:tabs>
        <w:spacing w:afterLines="50" w:line="360" w:lineRule="exact"/>
        <w:ind w:firstLineChars="100" w:firstLine="261"/>
        <w:rPr>
          <w:rFonts w:ascii="宋体" w:hAnsi="宋体"/>
          <w:b/>
          <w:bCs/>
          <w:color w:val="000000"/>
          <w:sz w:val="26"/>
          <w:szCs w:val="26"/>
        </w:rPr>
      </w:pPr>
    </w:p>
    <w:p w:rsidR="00F37648" w:rsidRDefault="001D3304" w:rsidP="000256B0">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F37648" w:rsidRDefault="001D3304">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审核计划</w:t>
      </w:r>
    </w:p>
    <w:p w:rsidR="00F37648" w:rsidRDefault="001D3304">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F37648" w:rsidRDefault="001D330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F37648" w:rsidRDefault="001D330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F37648" w:rsidRDefault="00F37648">
      <w:pPr>
        <w:spacing w:line="240" w:lineRule="exact"/>
        <w:rPr>
          <w:rFonts w:ascii="宋体"/>
          <w:b/>
          <w:bCs/>
          <w:color w:val="000000"/>
          <w:sz w:val="26"/>
          <w:szCs w:val="26"/>
        </w:rPr>
      </w:pPr>
    </w:p>
    <w:p w:rsidR="00F37648" w:rsidRDefault="001D3304" w:rsidP="000256B0">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F37648" w:rsidRDefault="001D3304">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F37648" w:rsidRDefault="001D3304">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F37648" w:rsidRDefault="001D330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F37648" w:rsidRDefault="001D3304">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F37648" w:rsidRDefault="00F37648">
      <w:pPr>
        <w:rPr>
          <w:rFonts w:ascii="宋体"/>
          <w:b/>
          <w:color w:val="000000"/>
          <w:sz w:val="26"/>
          <w:szCs w:val="26"/>
        </w:rPr>
      </w:pPr>
    </w:p>
    <w:p w:rsidR="00F37648" w:rsidRDefault="001D3304">
      <w:pPr>
        <w:widowControl/>
        <w:jc w:val="left"/>
        <w:rPr>
          <w:rFonts w:eastAsia="隶书"/>
          <w:color w:val="000000"/>
          <w:szCs w:val="21"/>
        </w:rPr>
      </w:pPr>
      <w:r>
        <w:rPr>
          <w:rFonts w:eastAsia="隶书"/>
          <w:color w:val="000000"/>
          <w:szCs w:val="21"/>
        </w:rPr>
        <w:br w:type="page"/>
      </w:r>
    </w:p>
    <w:p w:rsidR="00F37648" w:rsidRDefault="001D3304">
      <w:pPr>
        <w:snapToGrid w:val="0"/>
        <w:spacing w:line="400" w:lineRule="exact"/>
        <w:rPr>
          <w:rFonts w:eastAsia="隶书"/>
          <w:color w:val="000000"/>
          <w:sz w:val="32"/>
          <w:szCs w:val="32"/>
        </w:rPr>
      </w:pPr>
      <w:r>
        <w:rPr>
          <w:rFonts w:eastAsia="隶书" w:hint="eastAsia"/>
          <w:color w:val="000000"/>
          <w:szCs w:val="21"/>
        </w:rPr>
        <w:lastRenderedPageBreak/>
        <w:t>附</w:t>
      </w:r>
    </w:p>
    <w:p w:rsidR="00F37648" w:rsidRDefault="001D3304">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F37648" w:rsidRDefault="001D3304">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受审核方：广安渝强塑业有限责任公司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F37648" w:rsidTr="000256B0">
        <w:trPr>
          <w:trHeight w:val="751"/>
        </w:trPr>
        <w:tc>
          <w:tcPr>
            <w:tcW w:w="948" w:type="dxa"/>
            <w:vAlign w:val="center"/>
          </w:tcPr>
          <w:p w:rsidR="00F37648" w:rsidRDefault="001D330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F37648" w:rsidRDefault="001D330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F37648" w:rsidRDefault="001D330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F37648" w:rsidRDefault="001D3304">
            <w:pPr>
              <w:snapToGrid w:val="0"/>
              <w:spacing w:line="280" w:lineRule="exact"/>
              <w:jc w:val="center"/>
              <w:rPr>
                <w:b/>
                <w:bCs/>
                <w:color w:val="000000"/>
                <w:sz w:val="12"/>
                <w:szCs w:val="12"/>
              </w:rPr>
            </w:pPr>
            <w:r>
              <w:rPr>
                <w:rFonts w:hint="eastAsia"/>
                <w:b/>
                <w:bCs/>
                <w:color w:val="000000"/>
                <w:sz w:val="22"/>
                <w:szCs w:val="22"/>
              </w:rPr>
              <w:t>对应的标准条款</w:t>
            </w:r>
          </w:p>
        </w:tc>
      </w:tr>
      <w:tr w:rsidR="00F37648">
        <w:trPr>
          <w:trHeight w:val="6681"/>
        </w:trPr>
        <w:tc>
          <w:tcPr>
            <w:tcW w:w="948" w:type="dxa"/>
          </w:tcPr>
          <w:p w:rsidR="00F37648" w:rsidRDefault="000256B0">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F37648" w:rsidRDefault="000256B0" w:rsidP="000256B0">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在用检测设备</w:t>
            </w:r>
            <w:r w:rsidRPr="000256B0">
              <w:rPr>
                <w:rFonts w:hint="eastAsia"/>
                <w:color w:val="000000"/>
                <w:sz w:val="24"/>
                <w:szCs w:val="24"/>
              </w:rPr>
              <w:t>白度仪、电子强度机、电子天平、</w:t>
            </w:r>
            <w:r>
              <w:rPr>
                <w:rFonts w:hint="eastAsia"/>
                <w:color w:val="000000"/>
                <w:sz w:val="24"/>
                <w:szCs w:val="24"/>
              </w:rPr>
              <w:t>钢</w:t>
            </w:r>
            <w:r w:rsidRPr="000256B0">
              <w:rPr>
                <w:rFonts w:hint="eastAsia"/>
                <w:color w:val="000000"/>
                <w:sz w:val="24"/>
                <w:szCs w:val="24"/>
              </w:rPr>
              <w:t>卷尺</w:t>
            </w:r>
            <w:r>
              <w:rPr>
                <w:rFonts w:hint="eastAsia"/>
                <w:color w:val="000000"/>
                <w:sz w:val="24"/>
                <w:szCs w:val="24"/>
              </w:rPr>
              <w:t>不能提供校准或检定报告。</w:t>
            </w:r>
          </w:p>
        </w:tc>
        <w:tc>
          <w:tcPr>
            <w:tcW w:w="1688" w:type="dxa"/>
          </w:tcPr>
          <w:p w:rsidR="00F37648" w:rsidRPr="000256B0" w:rsidRDefault="000256B0">
            <w:pPr>
              <w:pStyle w:val="a5"/>
              <w:pBdr>
                <w:bottom w:val="none" w:sz="0" w:space="0" w:color="auto"/>
              </w:pBdr>
              <w:ind w:right="600"/>
              <w:jc w:val="left"/>
              <w:rPr>
                <w:color w:val="000000"/>
                <w:sz w:val="21"/>
                <w:szCs w:val="21"/>
              </w:rPr>
            </w:pPr>
            <w:r>
              <w:rPr>
                <w:rFonts w:hint="eastAsia"/>
                <w:color w:val="000000"/>
                <w:sz w:val="21"/>
                <w:szCs w:val="21"/>
              </w:rPr>
              <w:t>GB/T19001-2016</w:t>
            </w:r>
          </w:p>
        </w:tc>
        <w:tc>
          <w:tcPr>
            <w:tcW w:w="1811" w:type="dxa"/>
          </w:tcPr>
          <w:p w:rsidR="00F37648" w:rsidRDefault="000256B0">
            <w:pPr>
              <w:pStyle w:val="a5"/>
              <w:pBdr>
                <w:bottom w:val="none" w:sz="0" w:space="0" w:color="auto"/>
              </w:pBdr>
              <w:ind w:right="600"/>
              <w:jc w:val="left"/>
              <w:rPr>
                <w:color w:val="000000"/>
                <w:sz w:val="32"/>
                <w:szCs w:val="32"/>
              </w:rPr>
            </w:pPr>
            <w:r>
              <w:rPr>
                <w:rFonts w:hint="eastAsia"/>
                <w:color w:val="000000"/>
                <w:sz w:val="32"/>
                <w:szCs w:val="32"/>
              </w:rPr>
              <w:t>7.1.5</w:t>
            </w:r>
          </w:p>
        </w:tc>
      </w:tr>
      <w:tr w:rsidR="00F37648">
        <w:tc>
          <w:tcPr>
            <w:tcW w:w="10128" w:type="dxa"/>
            <w:gridSpan w:val="4"/>
          </w:tcPr>
          <w:p w:rsidR="00F37648" w:rsidRDefault="001D330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F37648" w:rsidRDefault="001D3304">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F37648" w:rsidRDefault="001D330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F37648" w:rsidRDefault="001D330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F37648" w:rsidRDefault="001D3304">
            <w:pPr>
              <w:spacing w:line="280" w:lineRule="exact"/>
              <w:rPr>
                <w:b/>
                <w:color w:val="000000"/>
                <w:sz w:val="22"/>
                <w:szCs w:val="22"/>
              </w:rPr>
            </w:pPr>
            <w:r>
              <w:rPr>
                <w:rFonts w:hint="eastAsia"/>
                <w:b/>
                <w:color w:val="000000"/>
                <w:sz w:val="22"/>
                <w:szCs w:val="22"/>
              </w:rPr>
              <w:t>审核员：</w:t>
            </w:r>
          </w:p>
          <w:p w:rsidR="00F37648" w:rsidRDefault="001D3304">
            <w:pPr>
              <w:spacing w:line="280" w:lineRule="exact"/>
              <w:ind w:firstLineChars="1700" w:firstLine="3755"/>
              <w:rPr>
                <w:b/>
                <w:color w:val="000000"/>
                <w:sz w:val="22"/>
                <w:szCs w:val="22"/>
              </w:rPr>
            </w:pP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9</w:t>
            </w:r>
            <w:r>
              <w:rPr>
                <w:rFonts w:hint="eastAsia"/>
                <w:b/>
                <w:color w:val="000000"/>
                <w:sz w:val="22"/>
                <w:szCs w:val="22"/>
              </w:rPr>
              <w:t>月</w:t>
            </w:r>
            <w:r>
              <w:rPr>
                <w:rFonts w:hint="eastAsia"/>
                <w:b/>
                <w:color w:val="000000"/>
                <w:sz w:val="22"/>
                <w:szCs w:val="22"/>
              </w:rPr>
              <w:t>5</w:t>
            </w:r>
            <w:r>
              <w:rPr>
                <w:rFonts w:hint="eastAsia"/>
                <w:b/>
                <w:color w:val="000000"/>
                <w:sz w:val="22"/>
                <w:szCs w:val="22"/>
              </w:rPr>
              <w:t>日</w:t>
            </w:r>
          </w:p>
        </w:tc>
      </w:tr>
      <w:tr w:rsidR="00F37648">
        <w:trPr>
          <w:trHeight w:val="422"/>
        </w:trPr>
        <w:tc>
          <w:tcPr>
            <w:tcW w:w="10128" w:type="dxa"/>
            <w:gridSpan w:val="4"/>
            <w:vAlign w:val="bottom"/>
          </w:tcPr>
          <w:p w:rsidR="00F37648" w:rsidRDefault="001D3304">
            <w:pPr>
              <w:spacing w:line="280" w:lineRule="exact"/>
              <w:rPr>
                <w:b/>
                <w:color w:val="000000"/>
                <w:sz w:val="22"/>
                <w:szCs w:val="22"/>
              </w:rPr>
            </w:pPr>
            <w:r>
              <w:rPr>
                <w:rFonts w:hint="eastAsia"/>
                <w:b/>
                <w:color w:val="000000"/>
                <w:sz w:val="22"/>
                <w:szCs w:val="22"/>
              </w:rPr>
              <w:t>受审核方确认：</w:t>
            </w:r>
            <w:r w:rsidR="000256B0">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9</w:t>
            </w:r>
            <w:r>
              <w:rPr>
                <w:rFonts w:hint="eastAsia"/>
                <w:b/>
                <w:color w:val="000000"/>
                <w:sz w:val="22"/>
                <w:szCs w:val="22"/>
              </w:rPr>
              <w:t>月</w:t>
            </w:r>
            <w:r>
              <w:rPr>
                <w:rFonts w:hint="eastAsia"/>
                <w:b/>
                <w:color w:val="000000"/>
                <w:sz w:val="22"/>
                <w:szCs w:val="22"/>
              </w:rPr>
              <w:t>5</w:t>
            </w:r>
            <w:r>
              <w:rPr>
                <w:rFonts w:hint="eastAsia"/>
                <w:b/>
                <w:color w:val="000000"/>
                <w:sz w:val="22"/>
                <w:szCs w:val="22"/>
              </w:rPr>
              <w:t>日</w:t>
            </w:r>
          </w:p>
        </w:tc>
      </w:tr>
      <w:tr w:rsidR="00F37648">
        <w:tc>
          <w:tcPr>
            <w:tcW w:w="10128" w:type="dxa"/>
            <w:gridSpan w:val="4"/>
          </w:tcPr>
          <w:p w:rsidR="00F37648" w:rsidRDefault="001D330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F37648" w:rsidRDefault="001D3304">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F37648" w:rsidRDefault="001D3304">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F37648" w:rsidRDefault="001D3304" w:rsidP="000256B0">
            <w:pPr>
              <w:spacing w:line="280" w:lineRule="exact"/>
              <w:rPr>
                <w:b/>
                <w:color w:val="000000"/>
                <w:sz w:val="22"/>
                <w:szCs w:val="22"/>
              </w:rPr>
            </w:pPr>
            <w:r>
              <w:rPr>
                <w:rFonts w:hint="eastAsia"/>
                <w:b/>
                <w:color w:val="000000"/>
                <w:sz w:val="22"/>
                <w:szCs w:val="22"/>
              </w:rPr>
              <w:t>验证人：</w:t>
            </w:r>
            <w:r w:rsidR="000256B0">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9</w:t>
            </w:r>
            <w:r>
              <w:rPr>
                <w:rFonts w:hint="eastAsia"/>
                <w:b/>
                <w:color w:val="000000"/>
                <w:sz w:val="22"/>
                <w:szCs w:val="22"/>
              </w:rPr>
              <w:t>月</w:t>
            </w:r>
            <w:r w:rsidR="000256B0">
              <w:rPr>
                <w:rFonts w:hint="eastAsia"/>
                <w:b/>
                <w:color w:val="000000"/>
                <w:sz w:val="22"/>
                <w:szCs w:val="22"/>
              </w:rPr>
              <w:t>5</w:t>
            </w:r>
            <w:r>
              <w:rPr>
                <w:rFonts w:hint="eastAsia"/>
                <w:b/>
                <w:color w:val="000000"/>
                <w:sz w:val="22"/>
                <w:szCs w:val="22"/>
              </w:rPr>
              <w:t>日</w:t>
            </w:r>
            <w:bookmarkStart w:id="18" w:name="_GoBack"/>
            <w:bookmarkEnd w:id="18"/>
          </w:p>
        </w:tc>
      </w:tr>
      <w:tr w:rsidR="00F37648">
        <w:tc>
          <w:tcPr>
            <w:tcW w:w="10128" w:type="dxa"/>
            <w:gridSpan w:val="4"/>
          </w:tcPr>
          <w:p w:rsidR="00F37648" w:rsidRDefault="001D3304">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F37648" w:rsidRDefault="00F37648">
      <w:pPr>
        <w:snapToGrid w:val="0"/>
        <w:spacing w:line="400" w:lineRule="exact"/>
        <w:rPr>
          <w:rFonts w:ascii="宋体"/>
          <w:b/>
          <w:color w:val="000000"/>
          <w:sz w:val="26"/>
          <w:szCs w:val="26"/>
        </w:rPr>
      </w:pPr>
    </w:p>
    <w:sectPr w:rsidR="00F37648" w:rsidSect="00F37648">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304" w:rsidRDefault="001D3304" w:rsidP="00F37648">
      <w:r>
        <w:separator/>
      </w:r>
    </w:p>
  </w:endnote>
  <w:endnote w:type="continuationSeparator" w:id="1">
    <w:p w:rsidR="001D3304" w:rsidRDefault="001D3304" w:rsidP="00F376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304" w:rsidRDefault="001D3304" w:rsidP="00F37648">
      <w:r>
        <w:separator/>
      </w:r>
    </w:p>
  </w:footnote>
  <w:footnote w:type="continuationSeparator" w:id="1">
    <w:p w:rsidR="001D3304" w:rsidRDefault="001D3304" w:rsidP="00F376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648" w:rsidRDefault="001D3304">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670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37648" w:rsidRDefault="00F37648">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1266" type="#_x0000_t202" style="position:absolute;margin-left:345.5pt;margin-top:2.2pt;width:156.25pt;height:20.2pt;z-index:251657728"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F37648" w:rsidRDefault="001D3304">
                <w:r>
                  <w:rPr>
                    <w:rFonts w:hint="eastAsia"/>
                    <w:sz w:val="18"/>
                    <w:szCs w:val="18"/>
                  </w:rPr>
                  <w:t xml:space="preserve">ISC-B-I-14 </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1D3304">
      <w:rPr>
        <w:rStyle w:val="CharChar1"/>
        <w:rFonts w:hint="default"/>
        <w:w w:val="90"/>
      </w:rPr>
      <w:t xml:space="preserve">Beijing </w:t>
    </w:r>
    <w:r w:rsidR="001D3304">
      <w:rPr>
        <w:rStyle w:val="CharChar1"/>
        <w:rFonts w:hint="default"/>
        <w:w w:val="90"/>
      </w:rPr>
      <w:t>International Standard united Certification Co.,Ltd.</w:t>
    </w:r>
  </w:p>
  <w:p w:rsidR="00F37648" w:rsidRDefault="00F37648">
    <w:r>
      <w:pict>
        <v:shapetype id="_x0000_t32" coordsize="21600,21600" o:spt="32" o:oned="t" path="m,l21600,21600e" filled="f">
          <v:path arrowok="t" fillok="f" o:connecttype="none"/>
          <o:lock v:ext="edit" shapetype="t"/>
        </v:shapetype>
        <v:shape id="_x0000_s11267"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4"/>
    <o:shapelayout v:ext="edit">
      <o:idmap v:ext="edit" data="11"/>
      <o:rules v:ext="edit">
        <o:r id="V:Rule2" type="connector" idref="#_x0000_s11267"/>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38AA"/>
    <w:rsid w:val="0001791B"/>
    <w:rsid w:val="000256B0"/>
    <w:rsid w:val="00035289"/>
    <w:rsid w:val="00065B15"/>
    <w:rsid w:val="00084370"/>
    <w:rsid w:val="000A3715"/>
    <w:rsid w:val="000B1456"/>
    <w:rsid w:val="000B4EC6"/>
    <w:rsid w:val="000C5A14"/>
    <w:rsid w:val="000D203D"/>
    <w:rsid w:val="000D4736"/>
    <w:rsid w:val="000F224E"/>
    <w:rsid w:val="00134BFD"/>
    <w:rsid w:val="00140F7D"/>
    <w:rsid w:val="00146C97"/>
    <w:rsid w:val="00162C55"/>
    <w:rsid w:val="001B2618"/>
    <w:rsid w:val="001D3304"/>
    <w:rsid w:val="00217A0D"/>
    <w:rsid w:val="00231860"/>
    <w:rsid w:val="00232BB6"/>
    <w:rsid w:val="0024143C"/>
    <w:rsid w:val="0025771B"/>
    <w:rsid w:val="00264768"/>
    <w:rsid w:val="00296AA5"/>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E1EC6"/>
    <w:rsid w:val="00DF55BF"/>
    <w:rsid w:val="00E063C3"/>
    <w:rsid w:val="00E837C5"/>
    <w:rsid w:val="00E8551A"/>
    <w:rsid w:val="00EA5E27"/>
    <w:rsid w:val="00EC5AF6"/>
    <w:rsid w:val="00EE5187"/>
    <w:rsid w:val="00EF1786"/>
    <w:rsid w:val="00EF4A23"/>
    <w:rsid w:val="00EF7D0C"/>
    <w:rsid w:val="00F07780"/>
    <w:rsid w:val="00F37648"/>
    <w:rsid w:val="00F57EB8"/>
    <w:rsid w:val="00F651EB"/>
    <w:rsid w:val="00F769D3"/>
    <w:rsid w:val="00F9713E"/>
    <w:rsid w:val="00FA7152"/>
    <w:rsid w:val="00FE639C"/>
    <w:rsid w:val="0B1F24B2"/>
    <w:rsid w:val="0C8275B4"/>
    <w:rsid w:val="0D26506B"/>
    <w:rsid w:val="0F256DF2"/>
    <w:rsid w:val="0F6755B5"/>
    <w:rsid w:val="1B7C5D4F"/>
    <w:rsid w:val="1CB91E8D"/>
    <w:rsid w:val="1E9E0F00"/>
    <w:rsid w:val="21912F89"/>
    <w:rsid w:val="2AF40DDA"/>
    <w:rsid w:val="3F2266C8"/>
    <w:rsid w:val="41CA360A"/>
    <w:rsid w:val="44153258"/>
    <w:rsid w:val="44AD0000"/>
    <w:rsid w:val="46F219BF"/>
    <w:rsid w:val="49916B26"/>
    <w:rsid w:val="4AC10456"/>
    <w:rsid w:val="4E7F1263"/>
    <w:rsid w:val="533A3EED"/>
    <w:rsid w:val="5C1C5C3E"/>
    <w:rsid w:val="5DEE6D1B"/>
    <w:rsid w:val="5F8D3C9B"/>
    <w:rsid w:val="5FE6444C"/>
    <w:rsid w:val="62D838CB"/>
    <w:rsid w:val="6AF45348"/>
    <w:rsid w:val="6C3949E6"/>
    <w:rsid w:val="6CB121D3"/>
    <w:rsid w:val="6F4F4E02"/>
    <w:rsid w:val="701F7C21"/>
    <w:rsid w:val="74E06A6A"/>
    <w:rsid w:val="768934B1"/>
    <w:rsid w:val="79DA1997"/>
    <w:rsid w:val="7B48571D"/>
    <w:rsid w:val="7B5F12D5"/>
    <w:rsid w:val="7DB60024"/>
    <w:rsid w:val="7EDF56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6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F37648"/>
    <w:rPr>
      <w:sz w:val="18"/>
      <w:szCs w:val="18"/>
    </w:rPr>
  </w:style>
  <w:style w:type="paragraph" w:styleId="a4">
    <w:name w:val="footer"/>
    <w:basedOn w:val="a"/>
    <w:link w:val="Char0"/>
    <w:uiPriority w:val="99"/>
    <w:rsid w:val="00F37648"/>
    <w:pPr>
      <w:tabs>
        <w:tab w:val="center" w:pos="4153"/>
        <w:tab w:val="right" w:pos="8306"/>
      </w:tabs>
      <w:snapToGrid w:val="0"/>
      <w:jc w:val="left"/>
    </w:pPr>
    <w:rPr>
      <w:sz w:val="18"/>
      <w:szCs w:val="18"/>
    </w:rPr>
  </w:style>
  <w:style w:type="paragraph" w:styleId="a5">
    <w:name w:val="header"/>
    <w:basedOn w:val="a"/>
    <w:link w:val="Char1"/>
    <w:rsid w:val="00F37648"/>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F37648"/>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F376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locked/>
    <w:rsid w:val="00F37648"/>
    <w:rPr>
      <w:rFonts w:ascii="Times New Roman" w:eastAsia="宋体" w:hAnsi="Times New Roman" w:cs="Times New Roman"/>
      <w:sz w:val="18"/>
      <w:szCs w:val="18"/>
    </w:rPr>
  </w:style>
  <w:style w:type="character" w:customStyle="1" w:styleId="Char0">
    <w:name w:val="页脚 Char"/>
    <w:basedOn w:val="a0"/>
    <w:link w:val="a4"/>
    <w:uiPriority w:val="99"/>
    <w:qFormat/>
    <w:locked/>
    <w:rsid w:val="00F37648"/>
    <w:rPr>
      <w:rFonts w:ascii="Times New Roman" w:eastAsia="宋体" w:hAnsi="Times New Roman" w:cs="Times New Roman"/>
      <w:sz w:val="18"/>
      <w:szCs w:val="18"/>
    </w:rPr>
  </w:style>
  <w:style w:type="character" w:customStyle="1" w:styleId="Char1">
    <w:name w:val="页眉 Char"/>
    <w:basedOn w:val="a0"/>
    <w:link w:val="a5"/>
    <w:uiPriority w:val="99"/>
    <w:qFormat/>
    <w:locked/>
    <w:rsid w:val="00F37648"/>
    <w:rPr>
      <w:rFonts w:ascii="Calibri" w:eastAsia="宋体" w:hAnsi="Calibri" w:cs="Times New Roman"/>
      <w:sz w:val="18"/>
      <w:szCs w:val="18"/>
    </w:rPr>
  </w:style>
  <w:style w:type="character" w:customStyle="1" w:styleId="Char2">
    <w:name w:val="副标题 Char"/>
    <w:basedOn w:val="a0"/>
    <w:link w:val="a6"/>
    <w:uiPriority w:val="99"/>
    <w:qFormat/>
    <w:locked/>
    <w:rsid w:val="00F37648"/>
    <w:rPr>
      <w:rFonts w:ascii="Cambria" w:eastAsia="宋体" w:hAnsi="Cambria" w:cs="Times New Roman"/>
      <w:b/>
      <w:bCs/>
      <w:kern w:val="28"/>
      <w:sz w:val="32"/>
      <w:szCs w:val="32"/>
    </w:rPr>
  </w:style>
  <w:style w:type="character" w:customStyle="1" w:styleId="CharChar1">
    <w:name w:val="Char Char1"/>
    <w:qFormat/>
    <w:locked/>
    <w:rsid w:val="00F37648"/>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1118</Words>
  <Characters>6376</Characters>
  <Application>Microsoft Office Word</Application>
  <DocSecurity>0</DocSecurity>
  <Lines>53</Lines>
  <Paragraphs>14</Paragraphs>
  <ScaleCrop>false</ScaleCrop>
  <Company>微软中国</Company>
  <LinksUpToDate>false</LinksUpToDate>
  <CharactersWithSpaces>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cp:revision>
  <dcterms:created xsi:type="dcterms:W3CDTF">2019-05-28T12:34:00Z</dcterms:created>
  <dcterms:modified xsi:type="dcterms:W3CDTF">2019-09-07T06:07:00Z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