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浙江罗贝科技有限公司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21794-2025-Q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14:00至2025年11月21日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489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