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烟台金正精细化工有限公司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913706006134183978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烟台金正精细化工有限公司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烟台芝罘区幸福中路211号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烟台芝罘区幸福中路211号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Q:压敏型无碳复写染料溶剂油、电力电容器浸渍剂、导热油的销售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E:压敏型无碳复写染料溶剂油、电力电容器浸渍剂、导热油的销售所涉及场所的相关环境管理活动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O:压敏型无碳复写染料溶剂油、电力电容器浸渍剂、导热油的销售所涉及场所的相关职业健康安全管理活动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烟台金正精细化工有限公司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烟台芝罘区幸福中路211号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烟台芝罘区幸福中路211号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Q:压敏型无碳复写染料溶剂油、电力电容器浸渍剂、导热油的销售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E:压敏型无碳复写染料溶剂油、电力电容器浸渍剂、导热油的销售所涉及场所的相关环境管理活动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O:压敏型无碳复写染料溶剂油、电力电容器浸渍剂、导热油的销售所涉及场所的相关职业健康安全管理活动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93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