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584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西安翔成信息科技有限公司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122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33.02.01,33.02.03,33.02.04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2025年07月16日上午至2025年07月17日上午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2025年07月16日上午至2025年07月17日上午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011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