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中海远通物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08-2019-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