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7E" w:rsidRDefault="00981A7E" w:rsidP="00981A7E">
      <w:pPr>
        <w:spacing w:line="48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1A7E" w:rsidTr="00096D1F">
        <w:trPr>
          <w:trHeight w:val="515"/>
        </w:trPr>
        <w:tc>
          <w:tcPr>
            <w:tcW w:w="2160" w:type="dxa"/>
            <w:vMerge w:val="restart"/>
            <w:vAlign w:val="center"/>
          </w:tcPr>
          <w:p w:rsidR="00981A7E" w:rsidRDefault="00981A7E" w:rsidP="00096D1F">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981A7E" w:rsidRDefault="00981A7E" w:rsidP="00096D1F">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涉及</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受审核部门：管理层   主管领导：周玉东   陪同人员：周玉东</w:t>
            </w:r>
          </w:p>
        </w:tc>
        <w:tc>
          <w:tcPr>
            <w:tcW w:w="1585" w:type="dxa"/>
            <w:vMerge w:val="restart"/>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981A7E" w:rsidTr="00096D1F">
        <w:trPr>
          <w:trHeight w:val="403"/>
        </w:trPr>
        <w:tc>
          <w:tcPr>
            <w:tcW w:w="2160" w:type="dxa"/>
            <w:vMerge/>
            <w:vAlign w:val="center"/>
          </w:tcPr>
          <w:p w:rsidR="00981A7E" w:rsidRDefault="00981A7E" w:rsidP="00096D1F">
            <w:pPr>
              <w:rPr>
                <w:rFonts w:asciiTheme="minorEastAsia" w:eastAsiaTheme="minorEastAsia" w:hAnsiTheme="minorEastAsia"/>
                <w:szCs w:val="21"/>
              </w:rPr>
            </w:pPr>
          </w:p>
        </w:tc>
        <w:tc>
          <w:tcPr>
            <w:tcW w:w="960" w:type="dxa"/>
            <w:vMerge/>
            <w:vAlign w:val="center"/>
          </w:tcPr>
          <w:p w:rsidR="00981A7E" w:rsidRDefault="00981A7E" w:rsidP="00096D1F">
            <w:pPr>
              <w:rPr>
                <w:rFonts w:asciiTheme="minorEastAsia" w:eastAsiaTheme="minorEastAsia" w:hAnsiTheme="minorEastAsia"/>
                <w:szCs w:val="21"/>
              </w:rPr>
            </w:pPr>
          </w:p>
        </w:tc>
        <w:tc>
          <w:tcPr>
            <w:tcW w:w="10004" w:type="dxa"/>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审核员：张心    审核时间：2019.9.1</w:t>
            </w:r>
          </w:p>
        </w:tc>
        <w:tc>
          <w:tcPr>
            <w:tcW w:w="1585" w:type="dxa"/>
            <w:vMerge/>
          </w:tcPr>
          <w:p w:rsidR="00981A7E" w:rsidRDefault="00981A7E" w:rsidP="00096D1F">
            <w:pPr>
              <w:rPr>
                <w:rFonts w:asciiTheme="minorEastAsia" w:eastAsiaTheme="minorEastAsia" w:hAnsiTheme="minorEastAsia"/>
                <w:szCs w:val="21"/>
              </w:rPr>
            </w:pPr>
          </w:p>
        </w:tc>
      </w:tr>
      <w:tr w:rsidR="00981A7E" w:rsidTr="00096D1F">
        <w:trPr>
          <w:trHeight w:val="516"/>
        </w:trPr>
        <w:tc>
          <w:tcPr>
            <w:tcW w:w="2160" w:type="dxa"/>
            <w:vMerge/>
            <w:vAlign w:val="center"/>
          </w:tcPr>
          <w:p w:rsidR="00981A7E" w:rsidRDefault="00981A7E" w:rsidP="00096D1F">
            <w:pPr>
              <w:rPr>
                <w:rFonts w:asciiTheme="minorEastAsia" w:eastAsiaTheme="minorEastAsia" w:hAnsiTheme="minorEastAsia"/>
                <w:szCs w:val="21"/>
              </w:rPr>
            </w:pPr>
          </w:p>
        </w:tc>
        <w:tc>
          <w:tcPr>
            <w:tcW w:w="960" w:type="dxa"/>
            <w:vMerge/>
            <w:vAlign w:val="center"/>
          </w:tcPr>
          <w:p w:rsidR="00981A7E" w:rsidRDefault="00981A7E" w:rsidP="00096D1F">
            <w:pPr>
              <w:rPr>
                <w:rFonts w:asciiTheme="minorEastAsia" w:eastAsiaTheme="minorEastAsia" w:hAnsiTheme="minorEastAsia"/>
                <w:szCs w:val="21"/>
              </w:rPr>
            </w:pPr>
          </w:p>
        </w:tc>
        <w:tc>
          <w:tcPr>
            <w:tcW w:w="10004" w:type="dxa"/>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审核条款：</w:t>
            </w:r>
          </w:p>
        </w:tc>
        <w:tc>
          <w:tcPr>
            <w:tcW w:w="1585" w:type="dxa"/>
            <w:vMerge/>
          </w:tcPr>
          <w:p w:rsidR="00981A7E" w:rsidRDefault="00981A7E" w:rsidP="00096D1F">
            <w:pPr>
              <w:rPr>
                <w:rFonts w:asciiTheme="minorEastAsia" w:eastAsiaTheme="minorEastAsia" w:hAnsiTheme="minorEastAsia"/>
                <w:szCs w:val="21"/>
              </w:rPr>
            </w:pPr>
          </w:p>
        </w:tc>
      </w:tr>
      <w:tr w:rsidR="00981A7E" w:rsidTr="00096D1F">
        <w:trPr>
          <w:trHeight w:val="1255"/>
        </w:trPr>
        <w:tc>
          <w:tcPr>
            <w:tcW w:w="21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组织及其环境;</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相关方需求与期望;</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确定体系范围;</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体系及其过程;</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总要求</w:t>
            </w:r>
          </w:p>
          <w:p w:rsidR="00981A7E" w:rsidRDefault="00981A7E" w:rsidP="00096D1F">
            <w:pPr>
              <w:rPr>
                <w:rFonts w:asciiTheme="minorEastAsia" w:eastAsiaTheme="minorEastAsia" w:hAnsiTheme="minorEastAsia"/>
                <w:szCs w:val="21"/>
              </w:rPr>
            </w:pPr>
          </w:p>
        </w:tc>
        <w:tc>
          <w:tcPr>
            <w:tcW w:w="960" w:type="dxa"/>
          </w:tcPr>
          <w:p w:rsidR="00981A7E" w:rsidRDefault="00981A7E" w:rsidP="00096D1F">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QE:4.1;4.2;4.3;4.4</w:t>
            </w:r>
          </w:p>
          <w:p w:rsidR="00981A7E" w:rsidRDefault="00981A7E" w:rsidP="00096D1F">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S4.1</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公司在管理手册中，明确风险和机遇事件的识别方法/途径、风险和机遇事件的评估方式、制定主要风险和机遇事件的应对措施的要求公司全体员工的质量、安全意识比较强，</w:t>
            </w:r>
            <w:r>
              <w:rPr>
                <w:rFonts w:asciiTheme="minorEastAsia" w:eastAsiaTheme="minorEastAsia" w:hAnsiTheme="minorEastAsia" w:cs="宋体" w:hint="eastAsia"/>
                <w:kern w:val="0"/>
                <w:szCs w:val="21"/>
              </w:rPr>
              <w:t>许可范围内的普通货物道路运输</w:t>
            </w:r>
            <w:r>
              <w:rPr>
                <w:rFonts w:asciiTheme="minorEastAsia" w:eastAsiaTheme="minorEastAsia" w:hAnsiTheme="minorEastAsia" w:cs="宋体" w:hint="eastAsia"/>
                <w:szCs w:val="21"/>
              </w:rPr>
              <w:t>在同行业中较有名气。公司的办公及培训设施、设备比较先进。对公司不利的内、外部因素有：市场竞争非常激烈，服务利润不断降低、用工成本增加。</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公司通过业内展会、同行交流、座谈会、每周工作例会、QQ、微信等进行内外部沟通，并定期进行评审，形成会议记录。</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抽查2019年总过程风险机会识别措施评价表，内容及记录清晰。</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公司确定的相关方有员工、股东、政府、供方和合作伙伴、顾客等。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理解员工诉求的形式为谈心、会议等；理解银行等相关方的形式主要为电话沟通、上门拜访等；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员工关注的主要问题有工资、待遇、晋升机制、福利等，供应商和合作伙伴关注的主要问题互利和连续性，产品质量、售后服务、成本价格、交付期等。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查见《相关方要求识别和控制》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相关方：顾客</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需求和期望：许可范围内的 普通道路货物运输和建筑装饰材料销售符合顾客要求。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对相关方的要求的监视和评审的方法多样，通过QQ和微信等现代通讯手段是常用的便捷而又高效主要方法。</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公司管理体系的范围是：QMS: 许可范围内的 普通道路货物运输和建筑装饰材料销售；EMS: 许可范围内的 </w:t>
            </w:r>
            <w:r>
              <w:rPr>
                <w:rFonts w:asciiTheme="minorEastAsia" w:eastAsiaTheme="minorEastAsia" w:hAnsiTheme="minorEastAsia" w:cs="宋体" w:hint="eastAsia"/>
                <w:szCs w:val="21"/>
              </w:rPr>
              <w:lastRenderedPageBreak/>
              <w:t>普通道路货物运输和建筑装饰材料销售及相关环境管理活动；OHSMS:许可范围内的 普通道路货物运输和建筑装饰材料销售及相关职业健康安全管理活动。</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经识别，组织依据标准的要求建立、实施、维护管理体系，符合标准要求。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请咨询老师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968"/>
        </w:trPr>
        <w:tc>
          <w:tcPr>
            <w:tcW w:w="21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领导作用与承诺</w:t>
            </w:r>
          </w:p>
          <w:p w:rsidR="00981A7E" w:rsidRDefault="00981A7E" w:rsidP="00096D1F">
            <w:pPr>
              <w:rPr>
                <w:rFonts w:asciiTheme="minorEastAsia" w:eastAsiaTheme="minorEastAsia" w:hAnsiTheme="minorEastAsia"/>
                <w:szCs w:val="21"/>
              </w:rPr>
            </w:pPr>
          </w:p>
        </w:tc>
        <w:tc>
          <w:tcPr>
            <w:tcW w:w="960" w:type="dxa"/>
          </w:tcPr>
          <w:p w:rsidR="00981A7E" w:rsidRDefault="00981A7E" w:rsidP="00096D1F">
            <w:pPr>
              <w:jc w:val="left"/>
              <w:rPr>
                <w:rFonts w:asciiTheme="minorEastAsia" w:eastAsiaTheme="minorEastAsia" w:hAnsiTheme="minorEastAsia"/>
                <w:b/>
                <w:szCs w:val="21"/>
              </w:rPr>
            </w:pPr>
            <w:r>
              <w:rPr>
                <w:rFonts w:asciiTheme="minorEastAsia" w:eastAsiaTheme="minorEastAsia" w:hAnsiTheme="minorEastAsia" w:cs="宋体" w:hint="eastAsia"/>
                <w:szCs w:val="21"/>
              </w:rPr>
              <w:t>QE5.1</w:t>
            </w:r>
          </w:p>
        </w:tc>
        <w:tc>
          <w:tcPr>
            <w:tcW w:w="10004" w:type="dxa"/>
          </w:tcPr>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总经理：</w:t>
            </w:r>
            <w:r>
              <w:rPr>
                <w:rFonts w:asciiTheme="minorEastAsia" w:eastAsiaTheme="minorEastAsia" w:hAnsiTheme="minorEastAsia" w:hint="eastAsia"/>
                <w:szCs w:val="21"/>
              </w:rPr>
              <w:t>周玉东</w:t>
            </w:r>
            <w:r>
              <w:rPr>
                <w:rFonts w:asciiTheme="minorEastAsia" w:eastAsiaTheme="minorEastAsia" w:hAnsiTheme="minorEastAsia" w:cs="宋体" w:hint="eastAsia"/>
                <w:szCs w:val="21"/>
              </w:rPr>
              <w:t>；管代：</w:t>
            </w:r>
            <w:bookmarkStart w:id="0" w:name="联系人"/>
            <w:r>
              <w:t>王绘宇</w:t>
            </w:r>
            <w:bookmarkEnd w:id="0"/>
          </w:p>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通过与总经理交流：总经理从以下活动方式对公司建立、实施质量、环境和职业健康安全管理体系并持续改进其有效性所做出的承诺提供证据： </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2、制定和发布公司自身发展质量方针； </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3、确保管理目标的制定、分解落实到相关职能和部门，并激励员工为实现目标而努力； </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4、定期进行管理评审，以评价管理方针、管理目标的适宜性及实现情况，同时评价管理体系的适宜性、充分性和有效性。 </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5、为确保建立、运行和持续改进管理体系所需的一切资源得到满足，公司提供了信息、技术、人力、设备、环境和资金等必要资源。</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rPr>
                <w:rFonts w:asciiTheme="minorEastAsia" w:eastAsiaTheme="minorEastAsia" w:hAnsiTheme="minorEastAsia"/>
                <w:b/>
                <w:szCs w:val="21"/>
              </w:rPr>
            </w:pPr>
            <w:r>
              <w:rPr>
                <w:rFonts w:asciiTheme="minorEastAsia" w:eastAsiaTheme="minorEastAsia" w:hAnsiTheme="minorEastAsia" w:cs="宋体" w:hint="eastAsia"/>
                <w:szCs w:val="21"/>
              </w:rPr>
              <w:lastRenderedPageBreak/>
              <w:t>方针</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QE5.2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S4.2</w:t>
            </w:r>
          </w:p>
          <w:p w:rsidR="00981A7E" w:rsidRDefault="00981A7E" w:rsidP="00096D1F">
            <w:pPr>
              <w:rPr>
                <w:rFonts w:asciiTheme="minorEastAsia" w:eastAsiaTheme="minorEastAsia" w:hAnsiTheme="minorEastAsia"/>
                <w:b/>
                <w:szCs w:val="21"/>
              </w:rPr>
            </w:pPr>
          </w:p>
        </w:tc>
        <w:tc>
          <w:tcPr>
            <w:tcW w:w="10004" w:type="dxa"/>
          </w:tcPr>
          <w:p w:rsidR="00981A7E" w:rsidRDefault="00981A7E" w:rsidP="00096D1F">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管理方针： “</w:t>
            </w:r>
            <w:r>
              <w:rPr>
                <w:rFonts w:asciiTheme="minorEastAsia" w:eastAsiaTheme="minorEastAsia" w:hAnsiTheme="minorEastAsia" w:hint="eastAsia"/>
                <w:szCs w:val="21"/>
              </w:rPr>
              <w:t>市场第一、顾客满意；保护环境、预防为主；全员安全、持续改进</w:t>
            </w:r>
            <w:r>
              <w:rPr>
                <w:rFonts w:asciiTheme="minorEastAsia" w:eastAsiaTheme="minorEastAsia" w:hAnsiTheme="minorEastAsia" w:cs="宋体" w:hint="eastAsia"/>
                <w:szCs w:val="21"/>
              </w:rPr>
              <w:t>”；</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管理手册诠释了其包含的内涵。</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公司严格按照国家有关的产品质量标准和客户要求执行，以优良的品质获得客户的满意和忠诚；</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保护环境是优秀企业的品质，公司致力于节能减排降耗，在保护环境的前提下，降低损耗、减少成本、提升效益，提高员工的环保意识、体现企业的社会责任；</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员工是企业的重要资源，关爱员工是企业义不容辞的义务；</w:t>
            </w:r>
          </w:p>
          <w:p w:rsidR="00981A7E" w:rsidRDefault="00981A7E" w:rsidP="00096D1F">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公司只有在经营上坚持诚信守法、强化安全、环保义务和责任，企业才能持续发展。</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QEO管理方针在手册上进行了确定和发布，并通过文件发放的形式发放至各部门、给员工进行了宣传培训。</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QEO方针对外进行了发布。</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手册对方针的内涵进行了阐述，为目标制定及评审提供了框架，每年至少一次,在管理评审会议上讨论其适宜性和改进机会。</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企业的EO方针的内容和管理基本符合标准和法规要求。</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157"/>
        </w:trPr>
        <w:tc>
          <w:tcPr>
            <w:tcW w:w="2160" w:type="dxa"/>
          </w:tcPr>
          <w:p w:rsidR="00981A7E" w:rsidRDefault="00981A7E" w:rsidP="00096D1F">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组织的角色、职责和权限；</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资源、角色、职责、责任与权限</w:t>
            </w:r>
          </w:p>
          <w:p w:rsidR="00981A7E" w:rsidRDefault="00981A7E" w:rsidP="00096D1F">
            <w:pPr>
              <w:adjustRightInd w:val="0"/>
              <w:snapToGrid w:val="0"/>
              <w:rPr>
                <w:rFonts w:asciiTheme="minorEastAsia" w:eastAsiaTheme="minorEastAsia" w:hAnsiTheme="minorEastAsia"/>
                <w:b/>
                <w:szCs w:val="21"/>
              </w:rPr>
            </w:pP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QE5.3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S4.4.1</w:t>
            </w:r>
          </w:p>
          <w:p w:rsidR="00981A7E" w:rsidRDefault="00981A7E" w:rsidP="00096D1F">
            <w:pPr>
              <w:rPr>
                <w:rFonts w:asciiTheme="minorEastAsia" w:eastAsiaTheme="minorEastAsia" w:hAnsiTheme="minorEastAsia"/>
                <w:b/>
                <w:szCs w:val="21"/>
              </w:rPr>
            </w:pPr>
          </w:p>
        </w:tc>
        <w:tc>
          <w:tcPr>
            <w:tcW w:w="10004" w:type="dxa"/>
          </w:tcPr>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应对风险和机遇的措施；</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QE6.1 </w:t>
            </w:r>
          </w:p>
          <w:p w:rsidR="00981A7E" w:rsidRDefault="00981A7E" w:rsidP="00096D1F">
            <w:pPr>
              <w:rPr>
                <w:rFonts w:asciiTheme="minorEastAsia" w:eastAsiaTheme="minorEastAsia" w:hAnsiTheme="minorEastAsia"/>
                <w:b/>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提供有《危险源和环境因素识别与评价管理制度》，内容包括环境因素的识别、确认、汇总、评价和重要环境因素的确定、登记、清单发放及更新控制。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公司重要环境因素有以下：</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1）固体废弃物的排放；2）潜在火灾</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抽查二项环境因素的管理措施：</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1、潜在火灾：作好用电的防护工作，随时检查线路老旧，破损情况；做好相关电器设备的日常维护及保养；按消防安全管理规定配足</w:t>
            </w:r>
            <w:r>
              <w:rPr>
                <w:rFonts w:asciiTheme="minorEastAsia" w:eastAsiaTheme="minorEastAsia" w:hAnsiTheme="minorEastAsia" w:hint="eastAsia"/>
                <w:szCs w:val="21"/>
              </w:rPr>
              <w:t>灭火器材；</w:t>
            </w:r>
            <w:r>
              <w:rPr>
                <w:rFonts w:asciiTheme="minorEastAsia" w:eastAsiaTheme="minorEastAsia" w:hAnsiTheme="minorEastAsia" w:cs="宋体" w:hint="eastAsia"/>
                <w:szCs w:val="21"/>
              </w:rPr>
              <w:t>下班前按规定检查电器开关情况</w:t>
            </w:r>
            <w:r>
              <w:rPr>
                <w:rFonts w:asciiTheme="minorEastAsia" w:eastAsiaTheme="minorEastAsia" w:hAnsiTheme="minorEastAsia" w:hint="eastAsia"/>
                <w:szCs w:val="21"/>
              </w:rPr>
              <w:t>，确认关机后才可下班；公司非吸烟区内严禁吸烟；定期点检灭火器材；每年定期进行消防演练。</w:t>
            </w:r>
          </w:p>
          <w:p w:rsidR="00981A7E" w:rsidRDefault="00981A7E" w:rsidP="00096D1F">
            <w:pPr>
              <w:pStyle w:val="1"/>
              <w:ind w:firstLineChars="0" w:firstLine="0"/>
              <w:rPr>
                <w:rFonts w:asciiTheme="minorEastAsia" w:eastAsiaTheme="minorEastAsia" w:hAnsiTheme="minorEastAsia"/>
                <w:szCs w:val="21"/>
              </w:rPr>
            </w:pPr>
            <w:r>
              <w:rPr>
                <w:rFonts w:asciiTheme="minorEastAsia" w:eastAsiaTheme="minorEastAsia" w:hAnsiTheme="minorEastAsia" w:cs="宋体" w:hint="eastAsia"/>
                <w:szCs w:val="21"/>
              </w:rPr>
              <w:t>2、固废排放：开展教育培训，提高公司人员环保意识；公司固定区域存放固废，并作好标识，固废交物业处理，分类存放，统一回收；办公室人员定期不定期检查固废存放情况。</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应对风险和机遇的措施应与其对于产品和服务符合性的潜在影响相适应。</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391"/>
        </w:trPr>
        <w:tc>
          <w:tcPr>
            <w:tcW w:w="2160" w:type="dxa"/>
          </w:tcPr>
          <w:p w:rsidR="00981A7E" w:rsidRDefault="00981A7E" w:rsidP="00096D1F">
            <w:pPr>
              <w:rPr>
                <w:rFonts w:asciiTheme="minorEastAsia" w:eastAsiaTheme="minorEastAsia" w:hAnsiTheme="minorEastAsia"/>
                <w:b/>
                <w:szCs w:val="21"/>
              </w:rPr>
            </w:pPr>
            <w:r>
              <w:rPr>
                <w:rFonts w:asciiTheme="minorEastAsia" w:eastAsiaTheme="minorEastAsia" w:hAnsiTheme="minorEastAsia" w:hint="eastAsia"/>
                <w:szCs w:val="21"/>
              </w:rPr>
              <w:t>目标及其实现的策划</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QE6.2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S 4.3.3</w:t>
            </w:r>
          </w:p>
          <w:p w:rsidR="00981A7E" w:rsidRDefault="00981A7E" w:rsidP="00096D1F">
            <w:pPr>
              <w:rPr>
                <w:rFonts w:asciiTheme="minorEastAsia" w:eastAsiaTheme="minorEastAsia" w:hAnsiTheme="minorEastAsia"/>
                <w:b/>
                <w:szCs w:val="21"/>
              </w:rPr>
            </w:pPr>
          </w:p>
        </w:tc>
        <w:tc>
          <w:tcPr>
            <w:tcW w:w="10004" w:type="dxa"/>
          </w:tcPr>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质量、环境、职业健康安全目标：</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1．客户满意度≥90分；</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 死亡事故发生率为0</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3.对固体废弃物100%处理</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4.火灾事故发生率为0</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查《目标考核表》2019年1月-8月对目标进行考核，考核情况为：</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环境、安全目标、指标： </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1．客户满意度≥90分；实际考核：96分</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 死亡事故发生率为0实际考核：0</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3.对固体废弃物100%处理 实际考核：100%</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4.火灾事故发生率为0   实际考核：0</w:t>
            </w:r>
          </w:p>
          <w:p w:rsidR="00981A7E" w:rsidRDefault="00981A7E" w:rsidP="00096D1F">
            <w:pPr>
              <w:adjustRightInd w:val="0"/>
              <w:snapToGrid w:val="0"/>
              <w:spacing w:line="400" w:lineRule="atLeast"/>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均达到目标，并将指标进行了分解。</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变更的策划</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Q6.3 </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公司要求：当公司质量、环境和职业健康安全管理体系变更时，应考虑：</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1.变更的目的及潜在后果；</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2.体系的完整性；</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3.资源的可获得性；</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4.责权的分配和再分配等因素。  </w:t>
            </w:r>
          </w:p>
          <w:p w:rsidR="00981A7E" w:rsidRDefault="00981A7E" w:rsidP="00096D1F">
            <w:pPr>
              <w:widowControl/>
              <w:jc w:val="left"/>
              <w:rPr>
                <w:rFonts w:asciiTheme="minorEastAsia" w:eastAsiaTheme="minorEastAsia" w:hAnsiTheme="minorEastAsia"/>
                <w:szCs w:val="21"/>
              </w:rPr>
            </w:pPr>
            <w:r>
              <w:rPr>
                <w:rFonts w:asciiTheme="minorEastAsia" w:eastAsiaTheme="minorEastAsia" w:hAnsiTheme="minorEastAsia" w:cs="宋体" w:hint="eastAsia"/>
                <w:szCs w:val="21"/>
              </w:rPr>
              <w:t xml:space="preserve">  经查：暂无变更。</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424"/>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资源</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Q7.1.1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E7.1</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总经理对资源的配备比较重视，人力资源、设备和工作环境等可满足</w:t>
            </w:r>
            <w:r>
              <w:rPr>
                <w:rFonts w:ascii="宋体" w:hAnsi="宋体" w:hint="eastAsia"/>
                <w:szCs w:val="21"/>
              </w:rPr>
              <w:t>许可范围内</w:t>
            </w:r>
            <w:r>
              <w:rPr>
                <w:rFonts w:asciiTheme="minorEastAsia" w:eastAsiaTheme="minorEastAsia" w:hAnsiTheme="minorEastAsia" w:cs="宋体" w:hint="eastAsia"/>
                <w:szCs w:val="21"/>
              </w:rPr>
              <w:t>的普通道路货物运输和建筑装饰材料销售的需要。</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554"/>
        </w:trPr>
        <w:tc>
          <w:tcPr>
            <w:tcW w:w="2160" w:type="dxa"/>
          </w:tcPr>
          <w:p w:rsidR="00981A7E" w:rsidRDefault="00981A7E" w:rsidP="00096D1F">
            <w:pPr>
              <w:jc w:val="left"/>
              <w:rPr>
                <w:rFonts w:asciiTheme="minorEastAsia" w:eastAsiaTheme="minorEastAsia" w:hAnsiTheme="minorEastAsia"/>
                <w:szCs w:val="21"/>
              </w:rPr>
            </w:pPr>
            <w:r>
              <w:rPr>
                <w:rFonts w:asciiTheme="minorEastAsia" w:eastAsiaTheme="minorEastAsia" w:hAnsiTheme="minorEastAsia" w:cs="宋体" w:hint="eastAsia"/>
                <w:szCs w:val="21"/>
              </w:rPr>
              <w:t>人员</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Q7.1.2 </w:t>
            </w:r>
          </w:p>
          <w:p w:rsidR="00981A7E" w:rsidRDefault="00981A7E" w:rsidP="00096D1F">
            <w:pPr>
              <w:rPr>
                <w:rFonts w:asciiTheme="minorEastAsia" w:eastAsiaTheme="minorEastAsia" w:hAnsiTheme="minorEastAsia"/>
                <w:b/>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编制《岗位职责制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981A7E" w:rsidRDefault="00981A7E" w:rsidP="00096D1F">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查，公司编制了《岗位职责制度》《货物运输管理制度》、《安全工作职责》、《产品发货管理制度》《车辆技术管理制度》《运输车辆管理制度》《货物装卸管理制度》等，公司</w:t>
            </w:r>
            <w:r>
              <w:rPr>
                <w:rFonts w:asciiTheme="minorEastAsia" w:eastAsiaTheme="minorEastAsia" w:hAnsiTheme="minorEastAsia"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981A7E" w:rsidRDefault="00981A7E" w:rsidP="00096D1F">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公司从岗位设置、任职资格等方面确定了适宜的人选。</w:t>
            </w:r>
          </w:p>
          <w:p w:rsidR="00981A7E" w:rsidRDefault="00981A7E" w:rsidP="00096D1F">
            <w:pPr>
              <w:widowControl/>
              <w:spacing w:line="360" w:lineRule="auto"/>
              <w:ind w:firstLineChars="200" w:firstLine="404"/>
              <w:jc w:val="left"/>
              <w:rPr>
                <w:rFonts w:asciiTheme="minorEastAsia" w:eastAsiaTheme="minorEastAsia" w:hAnsiTheme="minorEastAsia" w:cs="宋体"/>
                <w:szCs w:val="21"/>
              </w:rPr>
            </w:pPr>
            <w:r>
              <w:rPr>
                <w:rFonts w:asciiTheme="minorEastAsia" w:eastAsiaTheme="minorEastAsia" w:hAnsiTheme="minorEastAsia" w:cs="宋体" w:hint="eastAsia"/>
                <w:spacing w:val="-4"/>
                <w:szCs w:val="21"/>
              </w:rPr>
              <w:t>查，公司策划了各岗位的人员任职要求，编制有</w:t>
            </w:r>
            <w:r>
              <w:rPr>
                <w:rFonts w:asciiTheme="minorEastAsia" w:eastAsiaTheme="minorEastAsia" w:hAnsiTheme="minorEastAsia" w:cs="宋体" w:hint="eastAsia"/>
                <w:szCs w:val="21"/>
              </w:rPr>
              <w:t>对各岗位人员的技能、教育经历、工作经历、岗位职责、</w:t>
            </w:r>
            <w:r>
              <w:rPr>
                <w:rFonts w:asciiTheme="minorEastAsia" w:eastAsiaTheme="minorEastAsia" w:hAnsiTheme="minorEastAsia" w:cs="宋体" w:hint="eastAsia"/>
                <w:szCs w:val="21"/>
              </w:rPr>
              <w:lastRenderedPageBreak/>
              <w:t>培训等作了具体要求，对各部门、各岗位的职责和任职要求作了阐述，使与质量相关的岗位任职条件具体化了，为以后招聘工作指明了方向。</w:t>
            </w:r>
          </w:p>
          <w:p w:rsidR="00981A7E" w:rsidRDefault="00981A7E" w:rsidP="00096D1F">
            <w:pPr>
              <w:widowControl/>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查见：《岗位任职要求》中综合部的任职要求：负责员工教育工作、负责采购物品及外购物资的入库验收工作。</w:t>
            </w:r>
          </w:p>
          <w:p w:rsidR="00981A7E" w:rsidRDefault="00981A7E" w:rsidP="00096D1F">
            <w:pPr>
              <w:widowControl/>
              <w:spacing w:line="360" w:lineRule="auto"/>
              <w:ind w:firstLineChars="200" w:firstLine="420"/>
              <w:jc w:val="left"/>
              <w:rPr>
                <w:rFonts w:asciiTheme="minorEastAsia" w:eastAsiaTheme="minorEastAsia" w:hAnsiTheme="minorEastAsia" w:cs="宋体"/>
                <w:spacing w:val="-4"/>
                <w:szCs w:val="21"/>
              </w:rPr>
            </w:pPr>
            <w:r>
              <w:rPr>
                <w:rFonts w:asciiTheme="minorEastAsia" w:eastAsiaTheme="minorEastAsia" w:hAnsiTheme="minorEastAsia" w:cs="宋体" w:hint="eastAsia"/>
                <w:szCs w:val="21"/>
              </w:rPr>
              <w:t>二、组织制定公司各项规章制度，建立、实施、审核和持续改进管理体系工作。.....</w:t>
            </w:r>
          </w:p>
          <w:p w:rsidR="00981A7E" w:rsidRDefault="00981A7E" w:rsidP="00096D1F">
            <w:pPr>
              <w:pStyle w:val="a3"/>
              <w:tabs>
                <w:tab w:val="clear" w:pos="1069"/>
                <w:tab w:val="left" w:pos="902"/>
              </w:tabs>
              <w:ind w:left="0" w:right="1"/>
              <w:rPr>
                <w:rFonts w:asciiTheme="minorEastAsia" w:eastAsiaTheme="minorEastAsia" w:hAnsiTheme="minorEastAsia"/>
                <w:sz w:val="21"/>
                <w:szCs w:val="21"/>
              </w:rPr>
            </w:pPr>
            <w:r>
              <w:rPr>
                <w:rFonts w:asciiTheme="minorEastAsia" w:eastAsiaTheme="minorEastAsia" w:hAnsiTheme="minorEastAsia" w:cs="宋体" w:hint="eastAsia"/>
                <w:sz w:val="21"/>
                <w:szCs w:val="21"/>
              </w:rPr>
              <w:t>现场确认，能满足规定要求。</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627"/>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组织知识</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Q7.1.6 </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981A7E" w:rsidRDefault="00981A7E" w:rsidP="00096D1F">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--公司明确组织知识作为公司的重要资源，按内部文件或外来文件予以受控管理包括必要的分级保密措施。</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t>沟通</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QE7.4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S4.4.3</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公司和部门负责人清楚公司及各部门与QES相关的内部沟通和外部信息交流的项目、内容等。如：公布、公开质量方针和质量目标、与客户、外部供方等相关产品和服务的沟通等。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--主要的事项内、外沟通均事先做出策划或规定，内容包括：沟通事项、沟通的职责、沟通对象、沟通内容、沟通时机、沟通方式等等。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--通常的沟通方式包括但不限于：会议、文件、改善提案、通告、内部联络书、内部电脑网络、培训、拜访、交谈、提交报告等。</w:t>
            </w:r>
          </w:p>
          <w:p w:rsidR="00981A7E" w:rsidRDefault="00981A7E" w:rsidP="00096D1F">
            <w:pPr>
              <w:spacing w:line="360" w:lineRule="atLeast"/>
              <w:rPr>
                <w:rFonts w:asciiTheme="minorEastAsia" w:eastAsiaTheme="minorEastAsia" w:hAnsiTheme="minorEastAsia"/>
                <w:szCs w:val="21"/>
              </w:rPr>
            </w:pPr>
            <w:r>
              <w:rPr>
                <w:rFonts w:asciiTheme="minorEastAsia" w:eastAsiaTheme="minorEastAsia" w:hAnsiTheme="minorEastAsia" w:cs="宋体" w:hint="eastAsia"/>
                <w:szCs w:val="21"/>
              </w:rPr>
              <w:t>--现场查看记录并口头交流确认：公司及综合部负责的相关内、外沟通效果基本满足要求。</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440"/>
        </w:trPr>
        <w:tc>
          <w:tcPr>
            <w:tcW w:w="2160" w:type="dxa"/>
          </w:tcPr>
          <w:p w:rsidR="00981A7E" w:rsidRDefault="00981A7E" w:rsidP="00096D1F">
            <w:pPr>
              <w:rPr>
                <w:rFonts w:asciiTheme="minorEastAsia" w:eastAsiaTheme="minorEastAsia" w:hAnsiTheme="minorEastAsia" w:cs="宋体"/>
                <w:spacing w:val="-4"/>
                <w:szCs w:val="21"/>
              </w:rPr>
            </w:pPr>
            <w:r>
              <w:rPr>
                <w:rFonts w:asciiTheme="minorEastAsia" w:eastAsiaTheme="minorEastAsia" w:hAnsiTheme="minorEastAsia" w:hint="eastAsia"/>
                <w:szCs w:val="21"/>
              </w:rPr>
              <w:t>监测、分析和评价总则；</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QE9.1.1 </w:t>
            </w:r>
          </w:p>
          <w:p w:rsidR="00981A7E" w:rsidRDefault="00981A7E" w:rsidP="00096D1F">
            <w:pPr>
              <w:rPr>
                <w:rFonts w:asciiTheme="minorEastAsia" w:eastAsiaTheme="minorEastAsia" w:hAnsiTheme="minorEastAsia" w:cs="宋体"/>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如：（1）《监视和测量管理制度》</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（2）《内部审核管理制度》</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（3）《管理评审制度》</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（4）《应急准备和响应管理制度》</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526"/>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内部审核</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QE9.2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S4.5.5</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查管理手册，公司按标准要求编制了《内部审核管理制度》，规定了内部审核的目的、范围、职责、要求、方法频次等，规定每两次内审的时间不得超过12个月。</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查，2019年《管理体系内部审核实施计划》</w:t>
            </w:r>
          </w:p>
          <w:p w:rsidR="00981A7E" w:rsidRDefault="00981A7E" w:rsidP="00096D1F">
            <w:pPr>
              <w:spacing w:line="400" w:lineRule="exact"/>
              <w:rPr>
                <w:rFonts w:asciiTheme="minorEastAsia" w:eastAsiaTheme="minorEastAsia" w:hAnsiTheme="minorEastAsia"/>
                <w:szCs w:val="21"/>
              </w:rPr>
            </w:pPr>
            <w:r>
              <w:rPr>
                <w:rFonts w:asciiTheme="minorEastAsia" w:eastAsiaTheme="minorEastAsia" w:hAnsiTheme="minorEastAsia" w:cs="宋体" w:hint="eastAsia"/>
                <w:szCs w:val="21"/>
              </w:rPr>
              <w:t>审核时间：</w:t>
            </w:r>
            <w:r>
              <w:rPr>
                <w:rFonts w:ascii="宋体" w:hAnsi="宋体" w:hint="eastAsia"/>
                <w:szCs w:val="21"/>
              </w:rPr>
              <w:t>2019年5月8日</w:t>
            </w:r>
          </w:p>
          <w:p w:rsidR="00981A7E" w:rsidRDefault="00981A7E" w:rsidP="00096D1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目的：</w:t>
            </w:r>
            <w:r>
              <w:rPr>
                <w:rFonts w:asciiTheme="minorEastAsia" w:eastAsiaTheme="minorEastAsia" w:hAnsiTheme="minorEastAsia" w:cs="宋体"/>
                <w:szCs w:val="21"/>
              </w:rPr>
              <w:t>验证本公司质量</w:t>
            </w:r>
            <w:r>
              <w:rPr>
                <w:rFonts w:asciiTheme="minorEastAsia" w:eastAsiaTheme="minorEastAsia" w:hAnsiTheme="minorEastAsia" w:cs="宋体" w:hint="eastAsia"/>
                <w:szCs w:val="21"/>
              </w:rPr>
              <w:t>、环境、职业健康安全三</w:t>
            </w:r>
            <w:r>
              <w:rPr>
                <w:rFonts w:asciiTheme="minorEastAsia" w:eastAsiaTheme="minorEastAsia" w:hAnsiTheme="minorEastAsia" w:cs="宋体"/>
                <w:szCs w:val="21"/>
              </w:rPr>
              <w:t>体系是否在</w:t>
            </w:r>
            <w:r>
              <w:rPr>
                <w:rFonts w:asciiTheme="minorEastAsia" w:eastAsiaTheme="minorEastAsia" w:hAnsiTheme="minorEastAsia" w:cs="宋体" w:hint="eastAsia"/>
                <w:szCs w:val="21"/>
              </w:rPr>
              <w:t>2019</w:t>
            </w:r>
            <w:r>
              <w:rPr>
                <w:rFonts w:asciiTheme="minorEastAsia" w:eastAsiaTheme="minorEastAsia" w:hAnsiTheme="minorEastAsia" w:cs="宋体"/>
                <w:szCs w:val="21"/>
              </w:rPr>
              <w:t>年度得到了有效运行，是否符合GB/T19001-</w:t>
            </w:r>
            <w:r>
              <w:rPr>
                <w:rFonts w:asciiTheme="minorEastAsia" w:eastAsiaTheme="minorEastAsia" w:hAnsiTheme="minorEastAsia" w:cs="宋体" w:hint="eastAsia"/>
                <w:szCs w:val="21"/>
              </w:rPr>
              <w:t>201</w:t>
            </w:r>
            <w:r>
              <w:rPr>
                <w:rFonts w:asciiTheme="minorEastAsia" w:eastAsiaTheme="minorEastAsia" w:hAnsiTheme="minorEastAsia" w:cs="宋体"/>
                <w:szCs w:val="21"/>
              </w:rPr>
              <w:t>6 idt ISO9001：2</w:t>
            </w:r>
            <w:r>
              <w:rPr>
                <w:rFonts w:asciiTheme="minorEastAsia" w:eastAsiaTheme="minorEastAsia" w:hAnsiTheme="minorEastAsia" w:cs="宋体" w:hint="eastAsia"/>
                <w:szCs w:val="21"/>
              </w:rPr>
              <w:t>015</w:t>
            </w:r>
            <w:r>
              <w:rPr>
                <w:rFonts w:asciiTheme="minorEastAsia" w:eastAsiaTheme="minorEastAsia" w:hAnsiTheme="minorEastAsia" w:cs="宋体"/>
                <w:szCs w:val="21"/>
              </w:rPr>
              <w:t>质量管理体系标准</w:t>
            </w:r>
            <w:r>
              <w:rPr>
                <w:rFonts w:asciiTheme="minorEastAsia" w:eastAsiaTheme="minorEastAsia" w:hAnsiTheme="minorEastAsia" w:cs="宋体" w:hint="eastAsia"/>
                <w:szCs w:val="21"/>
              </w:rPr>
              <w:t>、</w:t>
            </w:r>
            <w:r>
              <w:rPr>
                <w:rFonts w:asciiTheme="minorEastAsia" w:eastAsiaTheme="minorEastAsia" w:hAnsiTheme="minorEastAsia" w:cs="宋体"/>
                <w:szCs w:val="21"/>
              </w:rPr>
              <w:t>GB/T</w:t>
            </w:r>
            <w:r>
              <w:rPr>
                <w:rFonts w:asciiTheme="minorEastAsia" w:eastAsiaTheme="minorEastAsia" w:hAnsiTheme="minorEastAsia" w:cs="宋体" w:hint="eastAsia"/>
                <w:szCs w:val="21"/>
              </w:rPr>
              <w:t xml:space="preserve"> 24</w:t>
            </w:r>
            <w:r>
              <w:rPr>
                <w:rFonts w:asciiTheme="minorEastAsia" w:eastAsiaTheme="minorEastAsia" w:hAnsiTheme="minorEastAsia" w:cs="宋体"/>
                <w:szCs w:val="21"/>
              </w:rPr>
              <w:t>001-</w:t>
            </w:r>
            <w:r>
              <w:rPr>
                <w:rFonts w:asciiTheme="minorEastAsia" w:eastAsiaTheme="minorEastAsia" w:hAnsiTheme="minorEastAsia" w:cs="宋体" w:hint="eastAsia"/>
                <w:szCs w:val="21"/>
              </w:rPr>
              <w:t>201</w:t>
            </w:r>
            <w:r>
              <w:rPr>
                <w:rFonts w:asciiTheme="minorEastAsia" w:eastAsiaTheme="minorEastAsia" w:hAnsiTheme="minorEastAsia" w:cs="宋体"/>
                <w:szCs w:val="21"/>
              </w:rPr>
              <w:t>6 idt ISO</w:t>
            </w:r>
            <w:r>
              <w:rPr>
                <w:rFonts w:asciiTheme="minorEastAsia" w:eastAsiaTheme="minorEastAsia" w:hAnsiTheme="minorEastAsia" w:cs="宋体" w:hint="eastAsia"/>
                <w:szCs w:val="21"/>
              </w:rPr>
              <w:t>14</w:t>
            </w:r>
            <w:r>
              <w:rPr>
                <w:rFonts w:asciiTheme="minorEastAsia" w:eastAsiaTheme="minorEastAsia" w:hAnsiTheme="minorEastAsia" w:cs="宋体"/>
                <w:szCs w:val="21"/>
              </w:rPr>
              <w:t>001：2</w:t>
            </w:r>
            <w:r>
              <w:rPr>
                <w:rFonts w:asciiTheme="minorEastAsia" w:eastAsiaTheme="minorEastAsia" w:hAnsiTheme="minorEastAsia" w:cs="宋体" w:hint="eastAsia"/>
                <w:szCs w:val="21"/>
              </w:rPr>
              <w:t xml:space="preserve">015环境管理体系标准、 </w:t>
            </w:r>
            <w:r>
              <w:rPr>
                <w:rFonts w:asciiTheme="minorEastAsia" w:eastAsiaTheme="minorEastAsia" w:hAnsiTheme="minorEastAsia" w:cs="宋体" w:hint="eastAsia"/>
                <w:szCs w:val="21"/>
                <w:lang w:val="de-DE"/>
              </w:rPr>
              <w:t>GB/T 28001-2011 idt OHSMS 18001:2007</w:t>
            </w:r>
            <w:r>
              <w:rPr>
                <w:rFonts w:asciiTheme="minorEastAsia" w:eastAsiaTheme="minorEastAsia" w:hAnsiTheme="minorEastAsia" w:cs="宋体" w:hint="eastAsia"/>
                <w:szCs w:val="21"/>
              </w:rPr>
              <w:t>职业健康安全管理体系</w:t>
            </w:r>
            <w:r>
              <w:rPr>
                <w:rFonts w:asciiTheme="minorEastAsia" w:eastAsiaTheme="minorEastAsia" w:hAnsiTheme="minorEastAsia" w:cs="宋体"/>
                <w:szCs w:val="21"/>
              </w:rPr>
              <w:t>的要求。</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范围：</w:t>
            </w:r>
            <w:r>
              <w:rPr>
                <w:rFonts w:asciiTheme="minorEastAsia" w:eastAsiaTheme="minorEastAsia" w:hAnsiTheme="minorEastAsia" w:cs="宋体" w:hint="eastAsia"/>
                <w:kern w:val="0"/>
                <w:szCs w:val="21"/>
              </w:rPr>
              <w:t>许可范围内的普通货物道路运输</w:t>
            </w:r>
            <w:r>
              <w:rPr>
                <w:rFonts w:asciiTheme="minorEastAsia" w:eastAsiaTheme="minorEastAsia" w:hAnsiTheme="minorEastAsia" w:cs="宋体" w:hint="eastAsia"/>
                <w:szCs w:val="21"/>
              </w:rPr>
              <w:t>所涉及的质量、环境、职业健康安全管理。</w:t>
            </w:r>
          </w:p>
          <w:p w:rsidR="00981A7E" w:rsidRDefault="00981A7E" w:rsidP="00096D1F">
            <w:pPr>
              <w:spacing w:line="400" w:lineRule="exact"/>
              <w:rPr>
                <w:rFonts w:asciiTheme="minorEastAsia" w:eastAsiaTheme="minorEastAsia" w:hAnsiTheme="minorEastAsia"/>
                <w:szCs w:val="21"/>
              </w:rPr>
            </w:pPr>
            <w:r>
              <w:rPr>
                <w:rFonts w:ascii="宋体" w:hAnsi="宋体" w:hint="eastAsia"/>
                <w:szCs w:val="21"/>
              </w:rPr>
              <w:t>王绘宇（组长）、王玉华、宋林伟（组员）</w:t>
            </w:r>
            <w:r>
              <w:rPr>
                <w:rFonts w:asciiTheme="minorEastAsia" w:eastAsiaTheme="minorEastAsia" w:hAnsiTheme="minorEastAsia" w:hint="eastAsia"/>
                <w:szCs w:val="21"/>
              </w:rPr>
              <w:t>。</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抽查《管理层审核检查表》、《综合部审核检查表》、《财务部审核检查表》、《运营部审核检查表》等审核记录，审核过程及条款基本齐全，不存在审核自己部门的情况。</w:t>
            </w:r>
          </w:p>
          <w:p w:rsidR="00981A7E" w:rsidRDefault="00981A7E" w:rsidP="00096D1F">
            <w:pPr>
              <w:spacing w:before="100" w:beforeAutospacing="1" w:line="240" w:lineRule="atLeas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查本次内审共发现不合格项1个，属一般不符合。</w:t>
            </w:r>
            <w:r>
              <w:rPr>
                <w:rFonts w:ascii="宋体" w:hAnsi="宋体" w:hint="eastAsia"/>
                <w:szCs w:val="21"/>
              </w:rPr>
              <w:t>涉及综合部E8.1条款和S4.4.6条款，综合部办公室卫生不整洁，垃圾未分类处理</w:t>
            </w:r>
            <w:r>
              <w:rPr>
                <w:rFonts w:asciiTheme="minorEastAsia" w:eastAsiaTheme="minorEastAsia" w:hAnsiTheme="minorEastAsia" w:cs="宋体" w:hint="eastAsia"/>
                <w:szCs w:val="21"/>
              </w:rPr>
              <w:t>.已经对不合格原因进行了分析，制订了纠正措施，并对结果进行了验证。</w:t>
            </w:r>
          </w:p>
          <w:p w:rsidR="00981A7E" w:rsidRDefault="00981A7E" w:rsidP="00096D1F">
            <w:pPr>
              <w:tabs>
                <w:tab w:val="center" w:pos="3169"/>
              </w:tabs>
              <w:spacing w:before="100" w:beforeAutospacing="1" w:line="240" w:lineRule="atLeas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查，审核结论：公司质量、环境和职业健康安全管理体系的建立符合标准要求、实施有效。</w:t>
            </w:r>
          </w:p>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通过内部审核，公司质量、环境和职业健康安全管理体系的建立实施是有效的，符合标准要求。</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938"/>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管理评审</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QE9.3 </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S4.6</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公司管理手册及《管理评审制度》，规定了管理评审的要求：管理评审的主持人、时间频率、管理评审的输入、输出等。公司制定了“管理评审程序”,规定每年至少进行一次管理评审，每次时间间隔不超过12个月</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w:t>
            </w:r>
            <w:r>
              <w:rPr>
                <w:rFonts w:ascii="宋体" w:hAnsi="宋体" w:hint="eastAsia"/>
                <w:szCs w:val="21"/>
              </w:rPr>
              <w:t>2019/5/20</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主持人：总经理</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参加人员：体系涉及到的各部门所有有人员</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评审输入内容：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质量环境安全目标和指标的实现程度。</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质量环境安全管理体系运行情况以及环境安全绩效。</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内审、合规性评价结果。</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来自外部相关方的信息交流，包括抱怨。</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过程业绩、产品符合性。</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组织结构、职责权限合理性、有效性。；</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顾客反馈、满意度调查结果等信息。</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改进的建议：加强体系标准的培训和执行力度等。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评审输出内容：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质量环境安全管理体系运行有效，符合标准要求，得到了正确的实施和保持。</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质量、环境、安全方针的评审：方针合理、适宜符合要求，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体系策划情况的评审（包括法律法规、目标指标）；</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实施与运行情况的评审（包括资源提供、文件控制）；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体系绩效测量和监视（包括目标达成情况、内审审核）：通过考核目标达成良好，内审基本符合要求；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2019年1月至今未收到相关法及顾客投诉抱怨；</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管理评审结论：质量、环境、安全方针、目标适宜，体系符合企业现状，公司建立的管理体系适宜、充分、有效。</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62"/>
        </w:trPr>
        <w:tc>
          <w:tcPr>
            <w:tcW w:w="2160"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 总则</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不符合和纠正措施</w:t>
            </w:r>
          </w:p>
          <w:p w:rsidR="00981A7E" w:rsidRDefault="00981A7E" w:rsidP="00096D1F">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t>持续改进</w:t>
            </w:r>
          </w:p>
        </w:tc>
        <w:tc>
          <w:tcPr>
            <w:tcW w:w="960" w:type="dxa"/>
          </w:tcPr>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QE10.1;10.2;10.3； </w:t>
            </w:r>
          </w:p>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S4.5.3</w:t>
            </w:r>
          </w:p>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制定系列程序文件《管理评审制度》、《顾客满意管理制度》、《监视和测量管理制度》、《纠正措施管理制度》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公司通过质量方针、目标的达成分析、内部质量审核结果、数据资料统计分析、纠正和预防措施和管理评审等方式，以推动质量、环境和职业健康安全管理体系的持续改进。</w:t>
            </w:r>
          </w:p>
          <w:p w:rsidR="00981A7E" w:rsidRDefault="00981A7E" w:rsidP="00096D1F">
            <w:pPr>
              <w:spacing w:line="440" w:lineRule="exact"/>
              <w:ind w:firstLine="480"/>
              <w:rPr>
                <w:rFonts w:asciiTheme="minorEastAsia" w:eastAsiaTheme="minorEastAsia" w:hAnsiTheme="minorEastAsia"/>
                <w:szCs w:val="21"/>
              </w:rPr>
            </w:pPr>
            <w:r>
              <w:rPr>
                <w:rFonts w:asciiTheme="minorEastAsia" w:eastAsiaTheme="minorEastAsia" w:hAnsiTheme="minorEastAsia" w:cs="宋体" w:hint="eastAsia"/>
                <w:szCs w:val="21"/>
              </w:rPr>
              <w:t>公司制定《顾客满意管理制度》和《监视和测量管理制度》实施纠正措施，消除客户投诉的原因，以防止其再发生。在《</w:t>
            </w:r>
            <w:r>
              <w:rPr>
                <w:rFonts w:asciiTheme="minorEastAsia" w:eastAsiaTheme="minorEastAsia" w:hAnsiTheme="minorEastAsia" w:hint="eastAsia"/>
                <w:bCs/>
                <w:spacing w:val="-20"/>
                <w:szCs w:val="21"/>
              </w:rPr>
              <w:t>客户投诉处理管理制度》</w:t>
            </w:r>
            <w:r>
              <w:rPr>
                <w:rFonts w:asciiTheme="minorEastAsia" w:eastAsiaTheme="minorEastAsia" w:hAnsiTheme="minorEastAsia" w:cs="宋体" w:hint="eastAsia"/>
                <w:szCs w:val="21"/>
              </w:rPr>
              <w:t>文件中规定了对客户投诉的处理要求，具体处理流程为：（1）</w:t>
            </w:r>
            <w:r>
              <w:rPr>
                <w:rFonts w:asciiTheme="minorEastAsia" w:eastAsiaTheme="minorEastAsia" w:hAnsiTheme="minorEastAsia" w:hint="eastAsia"/>
                <w:szCs w:val="21"/>
              </w:rPr>
              <w:t>接受客户投诉由综合部负责；（2）被投诉部门调查处理由部门经理调查客户投诉的具体时间及造成客户投诉的具体责任人，部门经理拟定解决投诉的具体方案，与客户取得联系，提出投诉解决方案，取得客户谅解，投诉客户对处理结果满意后，被投诉部门经理应填写《客户投诉记录表》通过邮件形式发送给客户服务专员，及时反馈投诉处理结果;(3)客户回访由客户服务专员对投诉客户进行回访，收集客户的反馈意见。</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相关责任部门要分析产生客户投诉的原因，按《纠正措施管理制度》实施纠正措施。</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不符合处理程序和机制健全。</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w:t>
            </w:r>
            <w:r>
              <w:rPr>
                <w:rFonts w:asciiTheme="minorEastAsia" w:eastAsiaTheme="minorEastAsia" w:hAnsiTheme="minorEastAsia" w:cs="宋体" w:hint="eastAsia"/>
                <w:szCs w:val="21"/>
              </w:rPr>
              <w:lastRenderedPageBreak/>
              <w:t>题及时予以调整解决来实现。</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范围的确认，资质的确认，法律法规执行情况，重大质量事故，及顾客投诉和质量监督抽查情况。</w:t>
            </w:r>
          </w:p>
        </w:tc>
        <w:tc>
          <w:tcPr>
            <w:tcW w:w="960" w:type="dxa"/>
          </w:tcPr>
          <w:p w:rsidR="00981A7E" w:rsidRDefault="00981A7E" w:rsidP="00096D1F">
            <w:pPr>
              <w:rPr>
                <w:rFonts w:asciiTheme="minorEastAsia" w:eastAsiaTheme="minorEastAsia" w:hAnsiTheme="minorEastAsia"/>
                <w:szCs w:val="21"/>
              </w:rPr>
            </w:pPr>
          </w:p>
        </w:tc>
        <w:tc>
          <w:tcPr>
            <w:tcW w:w="10004" w:type="dxa"/>
          </w:tcPr>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现场确认，公司体系覆盖范围：</w:t>
            </w:r>
            <w:r>
              <w:rPr>
                <w:rFonts w:asciiTheme="minorEastAsia" w:eastAsiaTheme="minorEastAsia" w:hAnsiTheme="minorEastAsia"/>
                <w:b/>
                <w:szCs w:val="21"/>
              </w:rPr>
              <w:t>QMS</w:t>
            </w:r>
            <w:r>
              <w:rPr>
                <w:rFonts w:asciiTheme="minorEastAsia" w:eastAsiaTheme="minorEastAsia" w:hAnsiTheme="minorEastAsia" w:hint="eastAsia"/>
                <w:b/>
                <w:szCs w:val="21"/>
              </w:rPr>
              <w:t>:</w:t>
            </w:r>
            <w:r>
              <w:rPr>
                <w:rFonts w:ascii="宋体" w:hAnsi="宋体" w:hint="eastAsia"/>
                <w:szCs w:val="21"/>
              </w:rPr>
              <w:t>许可范围内的 普通道路货物运输和建筑装饰材料销售</w:t>
            </w:r>
          </w:p>
          <w:p w:rsidR="00981A7E" w:rsidRDefault="00981A7E" w:rsidP="00096D1F">
            <w:pPr>
              <w:ind w:firstLineChars="1200" w:firstLine="2530"/>
              <w:rPr>
                <w:rFonts w:ascii="宋体" w:hAnsi="宋体"/>
                <w:szCs w:val="21"/>
              </w:rPr>
            </w:pPr>
            <w:r>
              <w:rPr>
                <w:rFonts w:asciiTheme="minorEastAsia" w:eastAsiaTheme="minorEastAsia" w:hAnsiTheme="minorEastAsia"/>
                <w:b/>
                <w:szCs w:val="21"/>
              </w:rPr>
              <w:t>EMS:</w:t>
            </w:r>
            <w:r>
              <w:rPr>
                <w:rFonts w:ascii="宋体" w:hAnsi="宋体" w:hint="eastAsia"/>
                <w:szCs w:val="21"/>
              </w:rPr>
              <w:t xml:space="preserve">许可范围内的 普通道路货物运输和建筑装饰材料销售及相关环境管理活动 </w:t>
            </w:r>
          </w:p>
          <w:p w:rsidR="00981A7E" w:rsidRDefault="00981A7E" w:rsidP="00096D1F">
            <w:pPr>
              <w:ind w:firstLineChars="700" w:firstLine="1476"/>
              <w:rPr>
                <w:rFonts w:asciiTheme="minorEastAsia" w:eastAsiaTheme="minorEastAsia" w:hAnsiTheme="minorEastAsia" w:cs="宋体"/>
                <w:kern w:val="0"/>
                <w:szCs w:val="21"/>
              </w:rPr>
            </w:pPr>
            <w:r>
              <w:rPr>
                <w:rFonts w:asciiTheme="minorEastAsia" w:eastAsiaTheme="minorEastAsia" w:hAnsiTheme="minorEastAsia"/>
                <w:b/>
                <w:szCs w:val="21"/>
              </w:rPr>
              <w:t>OHSMS:</w:t>
            </w:r>
            <w:r>
              <w:rPr>
                <w:rFonts w:ascii="宋体" w:hAnsi="宋体" w:hint="eastAsia"/>
                <w:szCs w:val="21"/>
              </w:rPr>
              <w:t>许可范围内的 普通道路货物运输和建筑装饰材料销售及相关职业健康安全管理活动</w:t>
            </w:r>
          </w:p>
          <w:p w:rsidR="00981A7E" w:rsidRDefault="00981A7E" w:rsidP="00096D1F">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主要运输产品为：建材等。</w:t>
            </w:r>
          </w:p>
          <w:p w:rsidR="00981A7E" w:rsidRDefault="00981A7E" w:rsidP="00096D1F">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提供营业执照（三证合一）、道路运输经营许可证，年审有效，经营范围包含认证范围。公司严格执行国家及行业标准和法律、法规要求。</w:t>
            </w:r>
          </w:p>
          <w:p w:rsidR="00981A7E" w:rsidRDefault="00981A7E" w:rsidP="00096D1F">
            <w:pPr>
              <w:spacing w:line="360" w:lineRule="auto"/>
              <w:ind w:firstLineChars="150" w:firstLine="315"/>
              <w:jc w:val="left"/>
              <w:rPr>
                <w:rFonts w:asciiTheme="minorEastAsia" w:eastAsiaTheme="minorEastAsia" w:hAnsiTheme="minorEastAsia" w:cs="宋体"/>
                <w:szCs w:val="21"/>
              </w:rPr>
            </w:pPr>
            <w:r>
              <w:rPr>
                <w:rFonts w:asciiTheme="minorEastAsia" w:eastAsiaTheme="minorEastAsia" w:hAnsiTheme="minorEastAsia" w:cs="宋体" w:hint="eastAsia"/>
                <w:szCs w:val="21"/>
              </w:rPr>
              <w:t>2019年1月至今，公司没有顾客的重大产品质量投诉，通过顾客满意度调查，顾客对公司提供的服务普遍反映较好。体系运行以来，顾客对质量反应良好，没有重大质量问题和投诉。</w:t>
            </w:r>
          </w:p>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产品质量监督抽查情况：负责人讲，综合部门每月对公司都有安全检查，但今年职能部门未对公司进行相关的质量监督抽查。</w:t>
            </w:r>
          </w:p>
        </w:tc>
        <w:tc>
          <w:tcPr>
            <w:tcW w:w="1585" w:type="dxa"/>
          </w:tcPr>
          <w:p w:rsidR="00981A7E" w:rsidRDefault="00981A7E" w:rsidP="00096D1F">
            <w:pPr>
              <w:rPr>
                <w:rFonts w:asciiTheme="minorEastAsia" w:eastAsiaTheme="minorEastAsia" w:hAnsiTheme="minorEastAsia"/>
                <w:szCs w:val="21"/>
              </w:rPr>
            </w:pPr>
          </w:p>
        </w:tc>
      </w:tr>
    </w:tbl>
    <w:p w:rsidR="00981A7E" w:rsidRDefault="00981A7E" w:rsidP="00981A7E">
      <w:pPr>
        <w:rPr>
          <w:rFonts w:asciiTheme="minorEastAsia" w:eastAsiaTheme="minorEastAsia" w:hAnsiTheme="minorEastAsia"/>
          <w:szCs w:val="21"/>
        </w:rPr>
      </w:pPr>
      <w:r>
        <w:rPr>
          <w:rFonts w:asciiTheme="minorEastAsia" w:eastAsiaTheme="minorEastAsia" w:hAnsiTheme="minorEastAsia"/>
          <w:szCs w:val="21"/>
        </w:rPr>
        <w:ptab w:relativeTo="margin" w:alignment="center" w:leader="none"/>
      </w:r>
    </w:p>
    <w:p w:rsidR="00981A7E" w:rsidRDefault="00981A7E" w:rsidP="00981A7E">
      <w:pPr>
        <w:pStyle w:val="a5"/>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981A7E" w:rsidRDefault="00981A7E" w:rsidP="00981A7E">
      <w:pPr>
        <w:spacing w:line="480" w:lineRule="exact"/>
        <w:jc w:val="center"/>
        <w:rPr>
          <w:rFonts w:asciiTheme="minorEastAsia" w:eastAsiaTheme="minorEastAsia" w:hAnsiTheme="minorEastAsia"/>
          <w:bCs/>
          <w:szCs w:val="21"/>
        </w:rPr>
      </w:pPr>
    </w:p>
    <w:p w:rsidR="00981A7E" w:rsidRDefault="00981A7E" w:rsidP="00981A7E">
      <w:pPr>
        <w:spacing w:line="48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81A7E" w:rsidTr="00096D1F">
        <w:trPr>
          <w:trHeight w:val="515"/>
        </w:trPr>
        <w:tc>
          <w:tcPr>
            <w:tcW w:w="2160" w:type="dxa"/>
            <w:vMerge w:val="restart"/>
            <w:vAlign w:val="center"/>
          </w:tcPr>
          <w:p w:rsidR="00981A7E" w:rsidRDefault="00981A7E" w:rsidP="00096D1F">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981A7E" w:rsidRDefault="00981A7E" w:rsidP="00096D1F">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涉及</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受审核部门：综合部/财务部   主管领导：</w:t>
            </w:r>
            <w:r>
              <w:t>王绘宇</w:t>
            </w:r>
            <w:r>
              <w:rPr>
                <w:rFonts w:asciiTheme="minorEastAsia" w:eastAsiaTheme="minorEastAsia" w:hAnsiTheme="minorEastAsia" w:hint="eastAsia"/>
                <w:szCs w:val="21"/>
              </w:rPr>
              <w:t xml:space="preserve">    陪同人员：</w:t>
            </w:r>
            <w:r>
              <w:t>王绘宇</w:t>
            </w:r>
          </w:p>
        </w:tc>
        <w:tc>
          <w:tcPr>
            <w:tcW w:w="1585" w:type="dxa"/>
            <w:vMerge w:val="restart"/>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981A7E" w:rsidTr="00096D1F">
        <w:trPr>
          <w:trHeight w:val="403"/>
        </w:trPr>
        <w:tc>
          <w:tcPr>
            <w:tcW w:w="2160" w:type="dxa"/>
            <w:vMerge/>
            <w:vAlign w:val="center"/>
          </w:tcPr>
          <w:p w:rsidR="00981A7E" w:rsidRDefault="00981A7E" w:rsidP="00096D1F">
            <w:pPr>
              <w:rPr>
                <w:rFonts w:asciiTheme="minorEastAsia" w:eastAsiaTheme="minorEastAsia" w:hAnsiTheme="minorEastAsia"/>
                <w:szCs w:val="21"/>
              </w:rPr>
            </w:pPr>
          </w:p>
        </w:tc>
        <w:tc>
          <w:tcPr>
            <w:tcW w:w="960" w:type="dxa"/>
            <w:vMerge/>
            <w:vAlign w:val="center"/>
          </w:tcPr>
          <w:p w:rsidR="00981A7E" w:rsidRDefault="00981A7E" w:rsidP="00096D1F">
            <w:pPr>
              <w:rPr>
                <w:rFonts w:asciiTheme="minorEastAsia" w:eastAsiaTheme="minorEastAsia" w:hAnsiTheme="minorEastAsia"/>
                <w:szCs w:val="21"/>
              </w:rPr>
            </w:pPr>
          </w:p>
        </w:tc>
        <w:tc>
          <w:tcPr>
            <w:tcW w:w="10004" w:type="dxa"/>
            <w:vAlign w:val="center"/>
          </w:tcPr>
          <w:p w:rsidR="00981A7E" w:rsidRDefault="00981A7E" w:rsidP="00096D1F">
            <w:pPr>
              <w:spacing w:before="120"/>
              <w:rPr>
                <w:rFonts w:asciiTheme="minorEastAsia" w:eastAsiaTheme="minorEastAsia" w:hAnsiTheme="minorEastAsia"/>
                <w:szCs w:val="21"/>
              </w:rPr>
            </w:pPr>
            <w:r>
              <w:rPr>
                <w:rFonts w:asciiTheme="minorEastAsia" w:eastAsiaTheme="minorEastAsia" w:hAnsiTheme="minorEastAsia" w:hint="eastAsia"/>
                <w:szCs w:val="21"/>
              </w:rPr>
              <w:t>审核员：文平、张心       审核时间：2019.9.1</w:t>
            </w:r>
          </w:p>
        </w:tc>
        <w:tc>
          <w:tcPr>
            <w:tcW w:w="1585" w:type="dxa"/>
            <w:vMerge/>
          </w:tcPr>
          <w:p w:rsidR="00981A7E" w:rsidRDefault="00981A7E" w:rsidP="00096D1F">
            <w:pPr>
              <w:rPr>
                <w:rFonts w:asciiTheme="minorEastAsia" w:eastAsiaTheme="minorEastAsia" w:hAnsiTheme="minorEastAsia"/>
                <w:szCs w:val="21"/>
              </w:rPr>
            </w:pPr>
          </w:p>
        </w:tc>
      </w:tr>
      <w:tr w:rsidR="00981A7E" w:rsidTr="00096D1F">
        <w:trPr>
          <w:trHeight w:val="516"/>
        </w:trPr>
        <w:tc>
          <w:tcPr>
            <w:tcW w:w="2160" w:type="dxa"/>
            <w:vMerge/>
            <w:vAlign w:val="center"/>
          </w:tcPr>
          <w:p w:rsidR="00981A7E" w:rsidRDefault="00981A7E" w:rsidP="00096D1F">
            <w:pPr>
              <w:rPr>
                <w:rFonts w:asciiTheme="minorEastAsia" w:eastAsiaTheme="minorEastAsia" w:hAnsiTheme="minorEastAsia"/>
                <w:szCs w:val="21"/>
              </w:rPr>
            </w:pPr>
          </w:p>
        </w:tc>
        <w:tc>
          <w:tcPr>
            <w:tcW w:w="960" w:type="dxa"/>
            <w:vMerge/>
            <w:vAlign w:val="center"/>
          </w:tcPr>
          <w:p w:rsidR="00981A7E" w:rsidRDefault="00981A7E" w:rsidP="00096D1F">
            <w:pPr>
              <w:rPr>
                <w:rFonts w:asciiTheme="minorEastAsia" w:eastAsiaTheme="minorEastAsia" w:hAnsiTheme="minorEastAsia"/>
                <w:szCs w:val="21"/>
              </w:rPr>
            </w:pPr>
          </w:p>
        </w:tc>
        <w:tc>
          <w:tcPr>
            <w:tcW w:w="10004" w:type="dxa"/>
            <w:vAlign w:val="center"/>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审核条款：</w:t>
            </w:r>
          </w:p>
        </w:tc>
        <w:tc>
          <w:tcPr>
            <w:tcW w:w="1585" w:type="dxa"/>
            <w:vMerge/>
          </w:tcPr>
          <w:p w:rsidR="00981A7E" w:rsidRDefault="00981A7E" w:rsidP="00096D1F">
            <w:pPr>
              <w:rPr>
                <w:rFonts w:asciiTheme="minorEastAsia" w:eastAsiaTheme="minorEastAsia" w:hAnsiTheme="minorEastAsia"/>
                <w:szCs w:val="21"/>
              </w:rPr>
            </w:pPr>
          </w:p>
        </w:tc>
      </w:tr>
      <w:tr w:rsidR="00981A7E" w:rsidTr="00096D1F">
        <w:trPr>
          <w:trHeight w:val="1255"/>
        </w:trPr>
        <w:tc>
          <w:tcPr>
            <w:tcW w:w="2160" w:type="dxa"/>
          </w:tcPr>
          <w:p w:rsidR="00981A7E" w:rsidRDefault="00981A7E" w:rsidP="00096D1F">
            <w:pPr>
              <w:adjustRightInd w:val="0"/>
              <w:snapToGrid w:val="0"/>
              <w:rPr>
                <w:rFonts w:asciiTheme="minorEastAsia" w:eastAsiaTheme="minorEastAsia" w:hAnsiTheme="minorEastAsia" w:cs="新宋体"/>
                <w:szCs w:val="21"/>
              </w:rPr>
            </w:pPr>
            <w:r>
              <w:rPr>
                <w:rFonts w:asciiTheme="minorEastAsia" w:eastAsiaTheme="minorEastAsia" w:hAnsiTheme="minorEastAsia" w:cs="新宋体" w:hint="eastAsia"/>
                <w:szCs w:val="21"/>
              </w:rPr>
              <w:t>组织的角色、职责和权限</w:t>
            </w:r>
          </w:p>
          <w:p w:rsidR="00981A7E" w:rsidRDefault="00981A7E" w:rsidP="00096D1F">
            <w:pPr>
              <w:adjustRightInd w:val="0"/>
              <w:snapToGrid w:val="0"/>
              <w:rPr>
                <w:rFonts w:asciiTheme="minorEastAsia" w:eastAsiaTheme="minorEastAsia" w:hAnsiTheme="minorEastAsia" w:cs="新宋体"/>
                <w:szCs w:val="21"/>
              </w:rPr>
            </w:pPr>
          </w:p>
        </w:tc>
        <w:tc>
          <w:tcPr>
            <w:tcW w:w="960" w:type="dxa"/>
          </w:tcPr>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QE5.3； </w:t>
            </w:r>
          </w:p>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S4.4.1</w:t>
            </w:r>
          </w:p>
          <w:p w:rsidR="00981A7E" w:rsidRDefault="00981A7E" w:rsidP="00096D1F">
            <w:pPr>
              <w:rPr>
                <w:rFonts w:asciiTheme="minorEastAsia" w:eastAsiaTheme="minorEastAsia" w:hAnsiTheme="minorEastAsia" w:cs="新宋体"/>
                <w:szCs w:val="21"/>
              </w:rPr>
            </w:pP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在管理手册中和岗位职务说明书中规定了综合部和财务部的安全职责和权限，以确保部门工作的展开和实施：</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1）负责公司的行政管理工作，对所负责工作的质量负责；</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2)负责人事管理、员工培训、考核及管理。</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3)负责组织公司各项教育培训工作。</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4)负责公司体系文件的推行工作和监督实施。</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5）负责确保环保资金、职业健康安全资金的落实。</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6）负责公司日常会计核算工作，定期编制会计报表等。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部门职责清晰、明确。</w:t>
            </w:r>
          </w:p>
          <w:p w:rsidR="00981A7E" w:rsidRDefault="00981A7E" w:rsidP="00096D1F">
            <w:pPr>
              <w:widowControl/>
              <w:jc w:val="left"/>
              <w:rPr>
                <w:rFonts w:asciiTheme="minorEastAsia" w:eastAsiaTheme="minorEastAsia" w:hAnsiTheme="minorEastAsia" w:cs="宋体"/>
                <w:szCs w:val="21"/>
              </w:rPr>
            </w:pPr>
            <w:r>
              <w:rPr>
                <w:rFonts w:asciiTheme="minorEastAsia" w:eastAsiaTheme="minorEastAsia" w:hAnsiTheme="minorEastAsia" w:cs="宋体" w:hint="eastAsia"/>
                <w:szCs w:val="21"/>
              </w:rPr>
              <w:t>综合部和财务部负责人能基本阐述本部门的主要职责。</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34"/>
        </w:trPr>
        <w:tc>
          <w:tcPr>
            <w:tcW w:w="2160" w:type="dxa"/>
          </w:tcPr>
          <w:p w:rsidR="00981A7E" w:rsidRDefault="00981A7E" w:rsidP="00096D1F">
            <w:pPr>
              <w:rPr>
                <w:rFonts w:asciiTheme="minorEastAsia" w:eastAsiaTheme="minorEastAsia" w:hAnsiTheme="minorEastAsia"/>
                <w:b/>
                <w:szCs w:val="21"/>
              </w:rPr>
            </w:pPr>
            <w:r>
              <w:rPr>
                <w:rFonts w:asciiTheme="minorEastAsia" w:eastAsiaTheme="minorEastAsia" w:hAnsiTheme="minorEastAsia" w:cs="宋体" w:hint="eastAsia"/>
                <w:szCs w:val="21"/>
              </w:rPr>
              <w:lastRenderedPageBreak/>
              <w:t>目标及其实现的策划</w:t>
            </w:r>
          </w:p>
        </w:tc>
        <w:tc>
          <w:tcPr>
            <w:tcW w:w="960" w:type="dxa"/>
          </w:tcPr>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QE6.2</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宋体" w:hint="eastAsia"/>
                <w:szCs w:val="21"/>
              </w:rPr>
              <w:t>S4.3.3</w:t>
            </w: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查见：公司有将质量、环境、职业健康安全目标分解到各个部门，综合部及财务部的目标是：</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1、质量、环境、职业健康安全目标        完成（2019年1月-8月）</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1）培训计划执行率100%                        100%</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2）固态废弃物100%处理                        100%</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3）死亡事故发生率0  0</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4）采购及时率</w:t>
            </w:r>
            <w:r>
              <w:rPr>
                <w:rFonts w:asciiTheme="minorEastAsia" w:eastAsiaTheme="minorEastAsia" w:hAnsiTheme="minorEastAsia" w:cs="Arial"/>
                <w:szCs w:val="21"/>
              </w:rPr>
              <w:t>≥</w:t>
            </w:r>
            <w:r>
              <w:rPr>
                <w:rFonts w:asciiTheme="minorEastAsia" w:eastAsiaTheme="minorEastAsia" w:hAnsiTheme="minorEastAsia" w:cs="Arial" w:hint="eastAsia"/>
                <w:szCs w:val="21"/>
              </w:rPr>
              <w:t>90</w:t>
            </w:r>
            <w:r>
              <w:rPr>
                <w:rFonts w:asciiTheme="minorEastAsia" w:eastAsiaTheme="minorEastAsia" w:hAnsiTheme="minorEastAsia" w:cs="宋体" w:hint="eastAsia"/>
                <w:szCs w:val="21"/>
              </w:rPr>
              <w:t>%                              98%</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5）火灾事故发生率为0                            0</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6）环境、安全经费及时发放率</w:t>
            </w:r>
            <w:r>
              <w:rPr>
                <w:rFonts w:asciiTheme="minorEastAsia" w:eastAsiaTheme="minorEastAsia" w:hAnsiTheme="minorEastAsia" w:cs="Arial"/>
                <w:szCs w:val="21"/>
              </w:rPr>
              <w:t>≥</w:t>
            </w:r>
            <w:r>
              <w:rPr>
                <w:rFonts w:asciiTheme="minorEastAsia" w:eastAsiaTheme="minorEastAsia" w:hAnsiTheme="minorEastAsia" w:cs="Arial" w:hint="eastAsia"/>
                <w:szCs w:val="21"/>
              </w:rPr>
              <w:t>95</w:t>
            </w:r>
            <w:r>
              <w:rPr>
                <w:rFonts w:asciiTheme="minorEastAsia" w:eastAsiaTheme="minorEastAsia" w:hAnsiTheme="minorEastAsia" w:cs="宋体" w:hint="eastAsia"/>
                <w:szCs w:val="21"/>
              </w:rPr>
              <w:t>%                100%</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抽查2019年1-8月的《2019年度实绩一览表》和考核记录，经考核均完成目标任务。</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查见公司制定的环境管理方案有：潜在火灾管理方案、废弃物排放管理方案2个管理方案。管理方案内容涉及：目标/指标、管理方案、资金预算、完成日期、责任部门。</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抽查：1、固废排放管理方案控制措施：</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1）教育培训，提高公司人员环保意识；</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2）公司固定区域存放固废，并作好标识，固废交物业处理，分类存放，统一回收；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3）办公室人员定期不定期检查固废存放情况。</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73"/>
        </w:trPr>
        <w:tc>
          <w:tcPr>
            <w:tcW w:w="2160" w:type="dxa"/>
          </w:tcPr>
          <w:p w:rsidR="00981A7E" w:rsidRDefault="00981A7E" w:rsidP="00096D1F">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lastRenderedPageBreak/>
              <w:t>运作环境</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宋体" w:hint="eastAsia"/>
                <w:szCs w:val="21"/>
              </w:rPr>
              <w:t>Q7.1.4</w:t>
            </w: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公司对过程运行环境要素予以识别、确定，包括：</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人文因素与物理因素的结合，例如：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a）社会因素（如无歧视、和谐稳定、无对抗）；</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b）心理因素（如舒缓心理压力、预防过度疲劳、保护个人情感）；</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c）物理因素（如温度、热量、湿度、照明、空气流通、卫生、噪音。</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经现场确认（观察、沟通调查）：</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以上相关的社会因素、心理因素、物理因素等均基本满足要求。现场查见：办公现场空气流通，温度适宜，照明等均满足经营要求。</w:t>
            </w:r>
          </w:p>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 xml:space="preserve">   提供货物运输过程中的运行相关记录，详见8.5.1记录。</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rPr>
                <w:rFonts w:asciiTheme="minorEastAsia" w:eastAsiaTheme="minorEastAsia" w:hAnsiTheme="minorEastAsia" w:cs="新宋体"/>
                <w:szCs w:val="21"/>
              </w:rPr>
            </w:pPr>
            <w:r>
              <w:rPr>
                <w:rFonts w:asciiTheme="minorEastAsia" w:eastAsiaTheme="minorEastAsia" w:hAnsiTheme="minorEastAsia" w:cs="宋体" w:hint="eastAsia"/>
                <w:szCs w:val="21"/>
              </w:rPr>
              <w:t>能力</w:t>
            </w:r>
          </w:p>
        </w:tc>
        <w:tc>
          <w:tcPr>
            <w:tcW w:w="960" w:type="dxa"/>
          </w:tcPr>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QE7.2</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宋体" w:hint="eastAsia"/>
                <w:szCs w:val="21"/>
              </w:rPr>
              <w:t>S4.4.2</w:t>
            </w: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公司确定了从事的工作影响质量、环境和职业健康安全管理体系绩效和有效性且在公司控制范围内的人员所必要的能力，这些能力主要是基于适当的教育、培训或经历等。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适用时，采取措施（包括：培训、辅导、重新分配工作或招聘具有能力的人员）获得所需的能力，并评价措施的有效性。保留适当的形成文件的信息，作为人员能力的证据。</w:t>
            </w:r>
          </w:p>
          <w:p w:rsidR="00981A7E" w:rsidRDefault="00981A7E" w:rsidP="00096D1F">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2、公司的关键岗位在学历、经历、资质上均有要求。</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抽特种人员资质需求：</w:t>
            </w:r>
          </w:p>
          <w:p w:rsidR="00981A7E" w:rsidRDefault="00981A7E" w:rsidP="00096D1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姓名   作业项目            证号</w:t>
            </w:r>
          </w:p>
          <w:p w:rsidR="00981A7E" w:rsidRDefault="00981A7E" w:rsidP="00096D1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黄时彬   A2（驾驶员）经营性道理运输驾驶员     有效期2013.9.6-2023.9.6  证号：512531196911025390</w:t>
            </w:r>
          </w:p>
          <w:p w:rsidR="00981A7E" w:rsidRDefault="00981A7E" w:rsidP="00096D1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孙希才B2D（驾驶员）经营性道理运输驾驶员 有效期2013.11.6-2023.11.6  证号：512533198207233614</w:t>
            </w:r>
          </w:p>
          <w:p w:rsidR="00981A7E" w:rsidRDefault="00981A7E" w:rsidP="00096D1F">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w:t>
            </w:r>
          </w:p>
          <w:p w:rsidR="00981A7E" w:rsidRDefault="00981A7E" w:rsidP="00096D1F">
            <w:pPr>
              <w:tabs>
                <w:tab w:val="center" w:pos="3169"/>
              </w:tabs>
              <w:spacing w:line="400" w:lineRule="exact"/>
              <w:ind w:firstLineChars="100" w:firstLine="210"/>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提供有2019年度培训计划表，计划培训14次，已培训10次。</w:t>
            </w:r>
          </w:p>
          <w:p w:rsidR="00981A7E" w:rsidRDefault="00981A7E" w:rsidP="00096D1F">
            <w:pPr>
              <w:spacing w:line="360" w:lineRule="auto"/>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szCs w:val="21"/>
              </w:rPr>
              <w:t>抽查培训计划和培训记录:</w:t>
            </w:r>
          </w:p>
          <w:p w:rsidR="00981A7E" w:rsidRDefault="00981A7E" w:rsidP="00981A7E">
            <w:pPr>
              <w:numPr>
                <w:ilvl w:val="0"/>
                <w:numId w:val="2"/>
              </w:numPr>
              <w:rPr>
                <w:rFonts w:asciiTheme="minorEastAsia" w:eastAsiaTheme="minorEastAsia" w:hAnsiTheme="minorEastAsia"/>
                <w:szCs w:val="21"/>
              </w:rPr>
            </w:pPr>
            <w:r>
              <w:rPr>
                <w:rFonts w:asciiTheme="minorEastAsia" w:eastAsiaTheme="minorEastAsia" w:hAnsiTheme="minorEastAsia" w:cs="宋体" w:hint="eastAsia"/>
                <w:szCs w:val="21"/>
              </w:rPr>
              <w:t>2019.1.2，</w:t>
            </w:r>
            <w:r>
              <w:rPr>
                <w:rFonts w:asciiTheme="minorEastAsia" w:eastAsiaTheme="minorEastAsia" w:hAnsiTheme="minorEastAsia" w:cs="宋体" w:hint="eastAsia"/>
                <w:szCs w:val="21"/>
                <w:lang w:val="de-DE"/>
              </w:rPr>
              <w:t>GB/T 28001-2011</w:t>
            </w:r>
            <w:r>
              <w:rPr>
                <w:rFonts w:asciiTheme="minorEastAsia" w:eastAsiaTheme="minorEastAsia" w:hAnsiTheme="minorEastAsia" w:cs="宋体" w:hint="eastAsia"/>
                <w:szCs w:val="21"/>
              </w:rPr>
              <w:t>标准宣贯,培训老师：咨询老师  参加培训人员：王绘宇、谭波、周玉东、王玉华等。口试确认，均合格。</w:t>
            </w:r>
            <w:r>
              <w:rPr>
                <w:rFonts w:asciiTheme="minorEastAsia" w:eastAsiaTheme="minorEastAsia" w:hAnsiTheme="minorEastAsia" w:hint="eastAsia"/>
                <w:szCs w:val="21"/>
              </w:rPr>
              <w:t>培训效果评价：通过此次培训，参加人员对</w:t>
            </w:r>
            <w:r>
              <w:rPr>
                <w:rFonts w:asciiTheme="minorEastAsia" w:eastAsiaTheme="minorEastAsia" w:hAnsiTheme="minorEastAsia" w:cs="宋体" w:hint="eastAsia"/>
                <w:szCs w:val="21"/>
                <w:lang w:val="de-DE"/>
              </w:rPr>
              <w:t>GB/T 28001-2011</w:t>
            </w:r>
            <w:r>
              <w:rPr>
                <w:rFonts w:asciiTheme="minorEastAsia" w:eastAsiaTheme="minorEastAsia" w:hAnsiTheme="minorEastAsia" w:cs="宋体" w:hint="eastAsia"/>
                <w:szCs w:val="21"/>
              </w:rPr>
              <w:t>标准</w:t>
            </w:r>
            <w:r>
              <w:rPr>
                <w:rFonts w:asciiTheme="minorEastAsia" w:eastAsiaTheme="minorEastAsia" w:hAnsiTheme="minorEastAsia" w:hint="eastAsia"/>
                <w:szCs w:val="21"/>
              </w:rPr>
              <w:t>有较深刻认识，此次培训效果有效，评价人：</w:t>
            </w:r>
            <w:r>
              <w:rPr>
                <w:rFonts w:asciiTheme="minorEastAsia" w:eastAsiaTheme="minorEastAsia" w:hAnsiTheme="minorEastAsia" w:cs="宋体" w:hint="eastAsia"/>
                <w:szCs w:val="21"/>
              </w:rPr>
              <w:t>王绘宇</w:t>
            </w:r>
            <w:r>
              <w:rPr>
                <w:rFonts w:asciiTheme="minorEastAsia" w:eastAsiaTheme="minorEastAsia" w:hAnsiTheme="minorEastAsia" w:hint="eastAsia"/>
                <w:szCs w:val="21"/>
              </w:rPr>
              <w:t>。</w:t>
            </w:r>
          </w:p>
          <w:p w:rsidR="00981A7E" w:rsidRDefault="00981A7E" w:rsidP="00981A7E">
            <w:pPr>
              <w:numPr>
                <w:ilvl w:val="0"/>
                <w:numId w:val="2"/>
              </w:numPr>
              <w:rPr>
                <w:rFonts w:asciiTheme="minorEastAsia" w:eastAsiaTheme="minorEastAsia" w:hAnsiTheme="minorEastAsia" w:cs="宋体"/>
                <w:szCs w:val="21"/>
              </w:rPr>
            </w:pPr>
            <w:r>
              <w:rPr>
                <w:rFonts w:asciiTheme="minorEastAsia" w:eastAsiaTheme="minorEastAsia" w:hAnsiTheme="minorEastAsia" w:cs="宋体" w:hint="eastAsia"/>
                <w:szCs w:val="21"/>
              </w:rPr>
              <w:t>2019.5.3，公司规章制度,培训老师：王绘宇  参加培训人员：王绘宇、谭波、周玉东、王玉华等。口试确认，均合格。</w:t>
            </w:r>
            <w:r>
              <w:rPr>
                <w:rFonts w:asciiTheme="minorEastAsia" w:eastAsiaTheme="minorEastAsia" w:hAnsiTheme="minorEastAsia" w:hint="eastAsia"/>
                <w:szCs w:val="21"/>
              </w:rPr>
              <w:t>培训效果评价：</w:t>
            </w:r>
            <w:r>
              <w:rPr>
                <w:rFonts w:asciiTheme="minorEastAsia" w:eastAsiaTheme="minorEastAsia" w:hAnsiTheme="minorEastAsia" w:cs="宋体" w:hint="eastAsia"/>
                <w:szCs w:val="21"/>
              </w:rPr>
              <w:t>通过此次公司管理制度培训，公司全体人员了解了公司的规章制度，并能按相关规章制度执行。本次培训效果明显</w:t>
            </w:r>
            <w:r>
              <w:rPr>
                <w:rFonts w:asciiTheme="minorEastAsia" w:eastAsiaTheme="minorEastAsia" w:hAnsiTheme="minorEastAsia" w:hint="eastAsia"/>
                <w:szCs w:val="21"/>
              </w:rPr>
              <w:t>。评价人：</w:t>
            </w:r>
            <w:r>
              <w:rPr>
                <w:rFonts w:asciiTheme="minorEastAsia" w:eastAsiaTheme="minorEastAsia" w:hAnsiTheme="minorEastAsia" w:cs="宋体" w:hint="eastAsia"/>
                <w:szCs w:val="21"/>
              </w:rPr>
              <w:t>王绘宇。</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其余培训计划均按时进行了培训。</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1369"/>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意识</w:t>
            </w:r>
          </w:p>
        </w:tc>
        <w:tc>
          <w:tcPr>
            <w:tcW w:w="960" w:type="dxa"/>
          </w:tcPr>
          <w:p w:rsidR="00981A7E" w:rsidRDefault="00981A7E" w:rsidP="00096D1F">
            <w:pPr>
              <w:tabs>
                <w:tab w:val="center" w:pos="3169"/>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QE7.3</w:t>
            </w:r>
          </w:p>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S4.4.2</w:t>
            </w:r>
          </w:p>
        </w:tc>
        <w:tc>
          <w:tcPr>
            <w:tcW w:w="10004" w:type="dxa"/>
          </w:tcPr>
          <w:p w:rsidR="00981A7E" w:rsidRDefault="00981A7E" w:rsidP="00096D1F">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981A7E" w:rsidRDefault="00981A7E" w:rsidP="00096D1F">
            <w:pPr>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---经与员工沟通了解，基本具备以上必要环境和职业健康安全管理体系相关意识。</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宋体" w:hint="eastAsia"/>
                <w:szCs w:val="21"/>
              </w:rPr>
              <w:lastRenderedPageBreak/>
              <w:t>沟通</w:t>
            </w:r>
          </w:p>
        </w:tc>
        <w:tc>
          <w:tcPr>
            <w:tcW w:w="960"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QE7.4 </w:t>
            </w:r>
          </w:p>
          <w:p w:rsidR="00981A7E" w:rsidRDefault="00981A7E" w:rsidP="00096D1F">
            <w:pPr>
              <w:rPr>
                <w:rFonts w:asciiTheme="minorEastAsia" w:eastAsiaTheme="minorEastAsia" w:hAnsiTheme="minorEastAsia"/>
                <w:szCs w:val="21"/>
              </w:rPr>
            </w:pPr>
            <w:r>
              <w:rPr>
                <w:rFonts w:asciiTheme="minorEastAsia" w:eastAsiaTheme="minorEastAsia" w:hAnsiTheme="minorEastAsia" w:cs="宋体" w:hint="eastAsia"/>
                <w:szCs w:val="21"/>
              </w:rPr>
              <w:t>S4.4.3</w:t>
            </w: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--《信息交流管理制度》规定了公司内外信息交流、协商的对象、方式、记录等。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对部门之间有需要交流的有关安全健康管理信息，在公司内部利用部门会议、宣传栏进行安全管理方针及目标、指标、管理方案及环保法律法规等内容的宣传、沟通。</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公司员工参与协商，员工提出参与安全知识的学习和培训，需要发放劳保用品。</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查见内部交流主要通过直接面谈、会议、文件、培训方式，外部交流主要通过电话、信函方式。也可以通过工会等员工权益机构提出诉求。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查见：公司内部会议记录表，沟通信息包括：</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告知员工：质量和环境管理者代表是王绘宇：。</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告知员工：职业健康安全事务代表是宋林伟；</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告知员工：环境及职业健康安全管理体系建立的依据、标准和意义，因公司在服务过程中未涉及危险化学品，故未对全体员工出具告知书。</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组织员工学习：与环境及安全健康管理有关的法律法规，包括《环境保护法》、《劳动合同法》、《安全服务法》、《职业病防治法》等关于员工权益、保险等内容；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4）将环境管理、劳动保护要求、安全要求和意义作为新员工岗前培训内容。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询问职业健康安全事务代表柯新强，了解到暂未发生员工与企业的劳动纠纷、工伤、员工投诉、员工权益争执等情况。</w:t>
            </w:r>
          </w:p>
          <w:p w:rsidR="00981A7E" w:rsidRDefault="00981A7E" w:rsidP="00096D1F">
            <w:pPr>
              <w:tabs>
                <w:tab w:val="center" w:pos="3169"/>
              </w:tabs>
              <w:spacing w:line="400" w:lineRule="exact"/>
              <w:jc w:val="left"/>
              <w:rPr>
                <w:rFonts w:asciiTheme="minorEastAsia" w:eastAsiaTheme="minorEastAsia" w:hAnsiTheme="minorEastAsia"/>
                <w:szCs w:val="21"/>
              </w:rPr>
            </w:pPr>
            <w:r>
              <w:rPr>
                <w:rFonts w:asciiTheme="minorEastAsia" w:eastAsiaTheme="minorEastAsia" w:hAnsiTheme="minorEastAsia" w:cs="宋体" w:hint="eastAsia"/>
                <w:szCs w:val="21"/>
              </w:rPr>
              <w:t>审核时未发现有相关方投诉等安全违规情况发生。</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left"/>
              <w:rPr>
                <w:rFonts w:asciiTheme="minorEastAsia" w:eastAsiaTheme="minorEastAsia" w:hAnsiTheme="minorEastAsia" w:cs="宋体"/>
                <w:szCs w:val="21"/>
              </w:rPr>
            </w:pPr>
            <w:r>
              <w:rPr>
                <w:rFonts w:asciiTheme="minorEastAsia" w:eastAsiaTheme="minorEastAsia" w:hAnsiTheme="minorEastAsia" w:cs="新宋体" w:hint="eastAsia"/>
                <w:szCs w:val="21"/>
              </w:rPr>
              <w:lastRenderedPageBreak/>
              <w:t>文件</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QE7.5</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新宋体" w:hint="eastAsia"/>
                <w:szCs w:val="21"/>
              </w:rPr>
              <w:t>S4.4.5;4.5.4</w:t>
            </w: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有《文件化信息管理制度》，体系文件生效实施日期为2019年1月2日，文件规定了质量、环境和安全职业健康文件的编制、审批、评审、编号、回收、发放、更改、换版、作废等的管理和控制。根据一阶段问题清单进行了对《管理手册》和程序文件的修改和完善。</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查《体系受控文件清单》，包括管理手册、管理制度(25个)，另有公司制定的《应急救援预案》、《岗位任职要求》、《规范文件》等文件。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查：《文件发放、回收登记表》，抽查文件发放情况，有收文、发文的确认签字，符合文件发放规定。</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查《环境、职业健康安全法律法规及其他要求清单》，内容有国家和地方与质量、环境和职业健康安全管理体系相关适用法律法规。</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文件资料基本满足岗位工作需要，并为现行有效版本。</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查文件的评审及更新：管理评审时对文件的适宜性及可操作性进行评审：适宜、可操作。</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查文件的作废：暂无作废文件。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电子文档需要责任部门留下发放记录，并告知换页处置要求。</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文件按需求和公司管理规定发放至有关部门和人员，查有发放记录，符合。</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待改进：</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未对电子文档的安全性管理做出明确规定。</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----有《文件化信息管理制度》，对记录表单的设计、编号、填写、贮存、保管、保护、检索、保存期限、到期处置等方面规定了要求并按此程序控制。</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提供《记录清单（含质量、环境安全）》，规定了记录的名称、编号、保存期限等内容。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核对标准规定的应保留的记录和保存期限，标准所规定的记录均涵盖，保存期限规定的合理。</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记录清单中对记录的管理、控制进行明确的分工。综合部主要负责归档公司质量、环境及职业健康安全的标识、编目、保管、贮存，负责本程序的归口管理。见综合部保管的记录：</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a. 法律、法规及其他要求清单；</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b.年度培训计划等记录；</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c.管理评审计划等记录；</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d. 危险源辨识及风险评价台帐；</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 质量目标完成情况统计表；</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f:职业健康安全目标指标和管理方案。</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所见记录反映综合部能够按照记录控制要求进行管理，记录保存完整，填写清晰、工整。记录控制符合要求</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2110"/>
        </w:trPr>
        <w:tc>
          <w:tcPr>
            <w:tcW w:w="2160" w:type="dxa"/>
          </w:tcPr>
          <w:p w:rsidR="00981A7E" w:rsidRDefault="00981A7E" w:rsidP="00096D1F">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外部提供过程、产品和服务的控制</w:t>
            </w:r>
          </w:p>
        </w:tc>
        <w:tc>
          <w:tcPr>
            <w:tcW w:w="960" w:type="dxa"/>
          </w:tcPr>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Q8.4</w:t>
            </w:r>
          </w:p>
        </w:tc>
        <w:tc>
          <w:tcPr>
            <w:tcW w:w="10004" w:type="dxa"/>
          </w:tcPr>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1.查公司编制并执行了《外部供方管理制度》，规定了采购控制要求，明确了对供方选择、评价、及再评价的准则。</w:t>
            </w:r>
          </w:p>
          <w:p w:rsidR="00981A7E" w:rsidRDefault="00981A7E" w:rsidP="00096D1F">
            <w:pPr>
              <w:widowControl/>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2.查《合格供方名录》</w:t>
            </w:r>
          </w:p>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1）宜宾旭文家具用品有限公司供应：劳保用品、办公用品等；</w:t>
            </w:r>
          </w:p>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2）宜宾昊正商贸有限公司供应：石子、石粉</w:t>
            </w:r>
          </w:p>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3）宜宾市翠屏区方平建材经营部供应：石子、石粉</w:t>
            </w:r>
          </w:p>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4）泸州振恒运输有限公司                供应：运输车辆</w:t>
            </w:r>
          </w:p>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5）珙县金沙修理厂                      供应：汽车维保</w:t>
            </w:r>
          </w:p>
          <w:p w:rsidR="00981A7E" w:rsidRDefault="00981A7E" w:rsidP="00096D1F">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w:t>
            </w: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3．查：供应商评价记录：</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抽查《供应商业绩评价表》</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供应商：宜宾昊正商贸有限公司</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评价项目：价格合理性、供货能力、售后服务、质量、配合度等。</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 xml:space="preserve">业绩评价负责人：王玉华。 </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评定日期： 2019年8月1日。</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lastRenderedPageBreak/>
              <w:t>查见《供应商调查评估表》</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评定结论：该供方合格，列入合格供应商。   审核人：周玉东</w:t>
            </w: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抽查《供应商调查评估表》</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供应商：宜宾市翠屏区方平建材经营部</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评价项目：价格合理性、供货能力、售后服务、质量、配合度等</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 xml:space="preserve">评价负责人：王玉华、王绘宇。 </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评定日期： 2019年1月21日。</w:t>
            </w: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现场查见：合格供应商名录里有运输车辆租赁的供应商“泸州振恒运输有限公司”，但不能提供对该供应商进行了合格供应商评价的证据。不符合ISO9001：2015标准8.4.1条款</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采购的产品均为合格供方名录中的供方进行采购，采购信息以签订合同或拟定采购计划进行传递。</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抽采购合同</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1、供方：</w:t>
            </w:r>
            <w:r>
              <w:rPr>
                <w:rFonts w:asciiTheme="minorEastAsia" w:eastAsiaTheme="minorEastAsia" w:hAnsiTheme="minorEastAsia" w:hint="eastAsia"/>
                <w:szCs w:val="21"/>
              </w:rPr>
              <w:t>宜宾市翠屏区方平建材经营部</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采购产品：碎石子、石粉等</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采购合同约定了产品名称、数量、价格、交付、违约、支付等。</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合同时间：2019.4.1</w:t>
            </w:r>
          </w:p>
          <w:p w:rsidR="00981A7E" w:rsidRDefault="00981A7E" w:rsidP="00981A7E">
            <w:pPr>
              <w:numPr>
                <w:ilvl w:val="0"/>
                <w:numId w:val="11"/>
              </w:numPr>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供方：</w:t>
            </w:r>
            <w:r>
              <w:rPr>
                <w:rFonts w:asciiTheme="minorEastAsia" w:eastAsiaTheme="minorEastAsia" w:hAnsiTheme="minorEastAsia" w:hint="eastAsia"/>
                <w:szCs w:val="21"/>
              </w:rPr>
              <w:t>泸州振恒运输有限公司</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采购产品：租赁汽车合同（重型自卸货车）</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采购合同约定了车辆状况、出租方权利、义务、租赁期限和金额、承租方权利义务等。</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合同时间：2019.2.1</w:t>
            </w:r>
          </w:p>
          <w:p w:rsidR="00981A7E" w:rsidRDefault="00981A7E" w:rsidP="00981A7E">
            <w:pPr>
              <w:numPr>
                <w:ilvl w:val="0"/>
                <w:numId w:val="11"/>
              </w:num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查7月办公用品、劳保用品采购计划单</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品名        单位     数量     计划到货时间</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电脑        台       3         2019.8.22</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文件柜      个       3         2019.8.12</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签字笔      支       10        2019.8.7</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文件夹      个       15        2019.8.7</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藿香正气水  瓶       15盒      2019.8.7</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981A7E" w:rsidRDefault="00981A7E" w:rsidP="00096D1F">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组织对外部供方的控制是分类、分级进行控制，实施优胜劣汰的控制方法。并对影响最终产品质量的关键原材料和外包方进行从严控制。</w:t>
            </w: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公司对采购的办公用品、劳保用品主要对外观质量、数量或双方约定的要求（如品牌、规格等）进行了验收。</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w:t>
            </w:r>
          </w:p>
          <w:p w:rsidR="00981A7E" w:rsidRDefault="00981A7E" w:rsidP="00096D1F">
            <w:pPr>
              <w:spacing w:line="360" w:lineRule="auto"/>
              <w:ind w:rightChars="34" w:right="71"/>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抽</w:t>
            </w:r>
            <w:r>
              <w:rPr>
                <w:rFonts w:asciiTheme="minorEastAsia" w:eastAsiaTheme="minorEastAsia" w:hAnsiTheme="minorEastAsia" w:cs="宋体" w:hint="eastAsia"/>
                <w:szCs w:val="21"/>
              </w:rPr>
              <w:t>查验证记录：</w:t>
            </w:r>
          </w:p>
          <w:p w:rsidR="00981A7E" w:rsidRDefault="00981A7E" w:rsidP="00981A7E">
            <w:pPr>
              <w:widowControl/>
              <w:numPr>
                <w:ilvl w:val="0"/>
                <w:numId w:val="9"/>
              </w:num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抽查：采购日期：2019.07.16</w:t>
            </w:r>
          </w:p>
          <w:p w:rsidR="00981A7E" w:rsidRDefault="00981A7E" w:rsidP="00096D1F">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产品名称：A4纸</w:t>
            </w:r>
            <w:r>
              <w:rPr>
                <w:rFonts w:asciiTheme="minorEastAsia" w:eastAsiaTheme="minorEastAsia" w:hAnsiTheme="minorEastAsia" w:cs="宋体" w:hint="eastAsia"/>
                <w:szCs w:val="21"/>
              </w:rPr>
              <w:t>3箱</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检验项目 ：名称/外观/规格/型号、数量。       </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结论：合格，入库      </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检验人：黄时彬</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2、抽查：采购日期：2018.07.17</w:t>
            </w:r>
          </w:p>
          <w:p w:rsidR="00981A7E" w:rsidRDefault="00981A7E" w:rsidP="00096D1F">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产品名称：藿香正气水  1件</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结论：合格，入库      </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检验人：黄时彬</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3、抽查：采购日期：2018.04.22</w:t>
            </w:r>
          </w:p>
          <w:p w:rsidR="00981A7E" w:rsidRDefault="00981A7E" w:rsidP="00096D1F">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产品名称：碎石350吨</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      </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检验人：黄时彬</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4、抽查：采购日期：2018.06.12</w:t>
            </w:r>
          </w:p>
          <w:p w:rsidR="00981A7E" w:rsidRDefault="00981A7E" w:rsidP="00096D1F">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产品名称：石粉350吨</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      </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检验人：黄时彬</w:t>
            </w:r>
          </w:p>
          <w:p w:rsidR="00981A7E" w:rsidRDefault="00981A7E" w:rsidP="00096D1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hint="eastAsia"/>
                <w:szCs w:val="21"/>
              </w:rPr>
              <w:t>经询问公司采购办公用品、劳保用品主要根据需求，电话给供方以送货单形式表达，</w:t>
            </w:r>
            <w:r>
              <w:rPr>
                <w:rFonts w:ascii="宋体" w:hAnsi="宋体" w:hint="eastAsia"/>
                <w:szCs w:val="21"/>
              </w:rPr>
              <w:t>建筑装饰材料的采购为供应商直接发货到顾客处，验收由客户与公司人员共同进行</w:t>
            </w:r>
            <w:r>
              <w:rPr>
                <w:rFonts w:asciiTheme="minorEastAsia" w:eastAsiaTheme="minorEastAsia" w:hAnsiTheme="minorEastAsia" w:hint="eastAsia"/>
                <w:szCs w:val="21"/>
              </w:rPr>
              <w:t>。现场查看其他采购物料均按要求进行验证入库。</w:t>
            </w:r>
          </w:p>
        </w:tc>
        <w:tc>
          <w:tcPr>
            <w:tcW w:w="1585" w:type="dxa"/>
          </w:tcPr>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N</w:t>
            </w:r>
          </w:p>
        </w:tc>
      </w:tr>
      <w:tr w:rsidR="00981A7E" w:rsidTr="00096D1F">
        <w:trPr>
          <w:trHeight w:val="1150"/>
        </w:trPr>
        <w:tc>
          <w:tcPr>
            <w:tcW w:w="2160" w:type="dxa"/>
          </w:tcPr>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环境因素</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E6.1.2</w:t>
            </w:r>
          </w:p>
        </w:tc>
        <w:tc>
          <w:tcPr>
            <w:tcW w:w="10004" w:type="dxa"/>
          </w:tcPr>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查见：《危险源和环境因素识别与评价管理制度》，上述文件对识别和评价方法、程序、职责、记录作了规定。</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综合部组织了各个部门开展了环境因素的识别工作。</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查见：《环境因素登记、评价表》和《重要环境因素清单》，按照部门和经营过程进行识别并评价出公司重要环境因素有：固体废弃物的排放、</w:t>
            </w:r>
            <w:r>
              <w:rPr>
                <w:rFonts w:asciiTheme="minorEastAsia" w:eastAsiaTheme="minorEastAsia" w:hAnsiTheme="minorEastAsia" w:hint="eastAsia"/>
                <w:szCs w:val="21"/>
              </w:rPr>
              <w:t>潜在火灾2</w:t>
            </w:r>
            <w:r>
              <w:rPr>
                <w:rFonts w:asciiTheme="minorEastAsia" w:eastAsiaTheme="minorEastAsia" w:hAnsiTheme="minorEastAsia" w:cs="宋体" w:hint="eastAsia"/>
                <w:szCs w:val="21"/>
              </w:rPr>
              <w:t>项，识别清楚、准确，评价合理。</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查：公司《环境因素评价表》，涉及以下内容：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a.废弃纸杯、日光灯管、墨盒等办公用品固废排放等；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b.办公水、电的消耗；</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C.包装材料的消耗；</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d.生活垃圾的废弃等；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共计识别22项。识别基本清楚、全面。</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查：综合部及办公区域的《环境因素识别评价表》，涉及以下内容：</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a.废弃纸杯、日光灯管、墨盒、电脑、空调等办公用品及设备固废排放等；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b.水、电、纸张等资源和能源消耗等；</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c.生活垃圾的排放； </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d.吸烟造成的火灾</w:t>
            </w:r>
          </w:p>
          <w:p w:rsidR="00981A7E" w:rsidRDefault="00981A7E" w:rsidP="00096D1F">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e．生活污水排放等；</w:t>
            </w:r>
          </w:p>
          <w:p w:rsidR="00981A7E" w:rsidRDefault="00981A7E" w:rsidP="00096D1F">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共计识别16项。识别基本清楚、全面。</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662"/>
        </w:trPr>
        <w:tc>
          <w:tcPr>
            <w:tcW w:w="2160" w:type="dxa"/>
          </w:tcPr>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t>危险源识别、评价与控制措施</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S4.3.1 </w:t>
            </w:r>
          </w:p>
        </w:tc>
        <w:tc>
          <w:tcPr>
            <w:tcW w:w="10004" w:type="dxa"/>
          </w:tcPr>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查见：《危险源和环境因素识别与评价管理制度》</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上述文件对识别和评价方法、程序、职责、记录作了规定。</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查见：《危险源辨别及风险评价表》，危险源经打分和小组评议共评价出公司不可接受风险：3项，分别是：</w:t>
            </w:r>
            <w:r>
              <w:rPr>
                <w:rFonts w:asciiTheme="minorEastAsia" w:eastAsiaTheme="minorEastAsia" w:hAnsiTheme="minorEastAsia" w:cs="宋体" w:hint="eastAsia"/>
                <w:szCs w:val="21"/>
              </w:rPr>
              <w:lastRenderedPageBreak/>
              <w:t>1</w:t>
            </w:r>
            <w:r>
              <w:rPr>
                <w:rFonts w:asciiTheme="minorEastAsia" w:eastAsiaTheme="minorEastAsia" w:hAnsiTheme="minorEastAsia"/>
                <w:szCs w:val="21"/>
              </w:rPr>
              <w:t>)</w:t>
            </w:r>
            <w:r>
              <w:rPr>
                <w:rFonts w:asciiTheme="minorEastAsia" w:eastAsiaTheme="minorEastAsia" w:hAnsiTheme="minorEastAsia" w:hint="eastAsia"/>
                <w:szCs w:val="21"/>
              </w:rPr>
              <w:t>火灾</w:t>
            </w:r>
            <w:r>
              <w:rPr>
                <w:rFonts w:asciiTheme="minorEastAsia" w:eastAsiaTheme="minorEastAsia" w:hAnsiTheme="minorEastAsia" w:cs="宋体" w:hint="eastAsia"/>
                <w:szCs w:val="21"/>
              </w:rPr>
              <w:t>；2）中暑3）意外伤害</w:t>
            </w:r>
            <w:r>
              <w:rPr>
                <w:rFonts w:asciiTheme="minorEastAsia" w:eastAsiaTheme="minorEastAsia" w:hAnsiTheme="minorEastAsia" w:hint="eastAsia"/>
                <w:szCs w:val="21"/>
              </w:rPr>
              <w:t>。</w:t>
            </w:r>
            <w:r>
              <w:rPr>
                <w:rFonts w:asciiTheme="minorEastAsia" w:eastAsiaTheme="minorEastAsia" w:hAnsiTheme="minorEastAsia" w:cs="宋体" w:hint="eastAsia"/>
                <w:szCs w:val="21"/>
              </w:rPr>
              <w:t>辨识清楚、准确，评价充分合理。</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抽查见确定的</w:t>
            </w:r>
            <w:r>
              <w:rPr>
                <w:rFonts w:asciiTheme="minorEastAsia" w:eastAsiaTheme="minorEastAsia" w:hAnsiTheme="minorEastAsia" w:hint="eastAsia"/>
                <w:szCs w:val="21"/>
              </w:rPr>
              <w:t>触电</w:t>
            </w:r>
            <w:r>
              <w:rPr>
                <w:rFonts w:asciiTheme="minorEastAsia" w:eastAsiaTheme="minorEastAsia" w:hAnsiTheme="minorEastAsia" w:cs="宋体" w:hint="eastAsia"/>
                <w:szCs w:val="21"/>
              </w:rPr>
              <w:t>伤害控制措施的策划：</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A：做好对外电的防护工作，保持安全间距和防护措施；</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B：按临时用电规范做好一机一闸一漏一箱，全部漏电开关应选用符合规范的型号；</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C：做好用电设备的运行前检查工作，加强日常的维护防护工作；</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D：做好用电管理，有动力线和照明线的电箱，电缆全部使用三相五线制。</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查见：综合部及办公区域《危险辨识评价表》</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综合部及办公区域共识别出包括:</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办公设备发生故障，未切断电源检修导致的触电；线路老化漏电、人员吸烟引发火灾；发生交通事故伤人等22项危险源.</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采用的是经验判断法、过程分析法识别。</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查见，综合部及办公区域打分法确定了2项不可接受风险：（1）线路短路、吸烟引发火灾；（2）办公设备漏电、未切断电源检修导致的触电。</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危险源辨识基本充分、风险等级评价基本合理。</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查见确定的消防管理措施：   </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组织员工安全教育、消防知识学习；</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加强检查考核，不少于三个月进行一次；</w:t>
            </w:r>
          </w:p>
          <w:p w:rsidR="00981A7E" w:rsidRDefault="00981A7E" w:rsidP="00096D1F">
            <w:pPr>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制定安全用电使用管理规定</w:t>
            </w:r>
          </w:p>
          <w:p w:rsidR="00981A7E" w:rsidRDefault="00981A7E" w:rsidP="00096D1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每年参与公司组织的消防演练</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818"/>
        </w:trPr>
        <w:tc>
          <w:tcPr>
            <w:tcW w:w="2160" w:type="dxa"/>
          </w:tcPr>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法规与其他要求/合规性义务</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E6.1.3</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S4.3.2 </w:t>
            </w:r>
          </w:p>
        </w:tc>
        <w:tc>
          <w:tcPr>
            <w:tcW w:w="10004" w:type="dxa"/>
          </w:tcPr>
          <w:p w:rsidR="00981A7E" w:rsidRDefault="00981A7E" w:rsidP="00096D1F">
            <w:pPr>
              <w:tabs>
                <w:tab w:val="left" w:pos="-3"/>
              </w:tabs>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有《合合规义务管理制度》，查有《适用法律法规一览表》，对本公司环境和职业健康安全管理体系适用的法律法规和当地政府、行业要求进行了识别，包括环境质量标准、排放标准、职业健康安全卫生标准等。</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查见：2019年《适用的法律法规及其他要求清单》</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1）国家相关法律法规等</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2）四川省等地方法规；</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3）与环境、职业健康安全管理相关的执行标准</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抽 ：中华人民共和国环境保护法</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中华人民共和国消防法</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中华人民共和国安全生产法</w:t>
            </w:r>
          </w:p>
          <w:p w:rsidR="00981A7E" w:rsidRDefault="00981A7E" w:rsidP="00096D1F">
            <w:pPr>
              <w:spacing w:line="400" w:lineRule="exact"/>
              <w:ind w:firstLineChars="250" w:firstLine="525"/>
              <w:rPr>
                <w:rFonts w:asciiTheme="minorEastAsia" w:eastAsiaTheme="minorEastAsia" w:hAnsiTheme="minorEastAsia" w:cs="宋体"/>
                <w:szCs w:val="21"/>
              </w:rPr>
            </w:pPr>
            <w:r>
              <w:rPr>
                <w:rFonts w:asciiTheme="minorEastAsia" w:eastAsiaTheme="minorEastAsia" w:hAnsiTheme="minorEastAsia" w:cs="宋体" w:hint="eastAsia"/>
                <w:szCs w:val="21"/>
              </w:rPr>
              <w:t>固体废弃物污染防治法等。</w:t>
            </w:r>
          </w:p>
          <w:p w:rsidR="00981A7E" w:rsidRDefault="00981A7E" w:rsidP="00096D1F">
            <w:pPr>
              <w:spacing w:line="400" w:lineRule="exact"/>
              <w:ind w:firstLineChars="250" w:firstLine="525"/>
              <w:rPr>
                <w:rFonts w:asciiTheme="minorEastAsia" w:eastAsiaTheme="minorEastAsia" w:hAnsiTheme="minorEastAsia" w:cs="宋体"/>
                <w:szCs w:val="21"/>
              </w:rPr>
            </w:pPr>
            <w:r>
              <w:rPr>
                <w:rFonts w:asciiTheme="minorEastAsia" w:eastAsiaTheme="minorEastAsia" w:hAnsiTheme="minorEastAsia" w:cs="宋体" w:hint="eastAsia"/>
                <w:szCs w:val="21"/>
              </w:rPr>
              <w:t>《清单》中列出了法规名称、颁布实施时间、适用条款等内容；</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法规清单上传内部网络，以培训和宣传结合向员工传达要求，记录充分。基本符合要求。</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50"/>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运行的策划与控制</w:t>
            </w:r>
          </w:p>
          <w:p w:rsidR="00981A7E" w:rsidRDefault="00981A7E" w:rsidP="00096D1F">
            <w:pPr>
              <w:adjustRightInd w:val="0"/>
              <w:snapToGrid w:val="0"/>
              <w:jc w:val="left"/>
              <w:rPr>
                <w:rFonts w:asciiTheme="minorEastAsia" w:eastAsiaTheme="minorEastAsia" w:hAnsiTheme="minorEastAsia" w:cs="新宋体"/>
                <w:szCs w:val="21"/>
              </w:rPr>
            </w:pPr>
          </w:p>
        </w:tc>
        <w:tc>
          <w:tcPr>
            <w:tcW w:w="960" w:type="dxa"/>
          </w:tcPr>
          <w:p w:rsidR="00981A7E" w:rsidRDefault="00981A7E" w:rsidP="00096D1F">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E:8.1</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hint="eastAsia"/>
                <w:szCs w:val="21"/>
              </w:rPr>
              <w:t>S:4.4.6</w:t>
            </w:r>
          </w:p>
        </w:tc>
        <w:tc>
          <w:tcPr>
            <w:tcW w:w="10004" w:type="dxa"/>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◆组织制定了环境、职业健康安全运行相关的控制程序及相应的控制准则，如废弃物排放控制、从业人员安全管理制度、安全用电管理制度、消防管理制度、火灾预防应急准备和响应管理等过程的运行准则。</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 xml:space="preserve"> ◆根据过程的运行准则，组织实施资源能源的消耗控制火灾预防、职业健康安全事故防范等过程的控制，避免和减少了环境职业健康安全的损失。</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 xml:space="preserve"> ◆消防设施检查、节能降耗运行检查、火灾预防运行检查、安全环境检查等关键运行控制信息的证据都以记录或文件的方式保留。</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 xml:space="preserve"> ◆抽查环境运行的策划与控制实施</w:t>
            </w:r>
          </w:p>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1）固体废弃物排放的管控：</w:t>
            </w:r>
          </w:p>
          <w:p w:rsidR="00981A7E" w:rsidRDefault="00981A7E" w:rsidP="00096D1F">
            <w:pPr>
              <w:pStyle w:val="1"/>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生活垃圾在办公区域集中收集后，由物业管理交环卫部门统一定期清运；回收固废处理（包括危险固废如墨盒、硒鼓等）作好分类，标识交供应商回收。</w:t>
            </w:r>
          </w:p>
          <w:p w:rsidR="00981A7E" w:rsidRDefault="00981A7E" w:rsidP="00096D1F">
            <w:pPr>
              <w:pStyle w:val="1"/>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2）资源、能源消耗管控：</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3）火灾预防：</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张贴防火标识，购买灭火器等消防设施；</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组织相关人员进行培训；日常的检查；制定火灾应急预案。</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◆查见组织的职业健康安全运行控制状况：</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1）意外火灾控制</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建立消防检查管理制度；确定消防小组人员职责；按规定每月进行消防检查；制定应急准备响应预案；进行消防演习。</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2）对相关方施加影响</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50"/>
        </w:trPr>
        <w:tc>
          <w:tcPr>
            <w:tcW w:w="2160" w:type="dxa"/>
          </w:tcPr>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应急准备和响应</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E8.2</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S4.4.7</w:t>
            </w:r>
          </w:p>
        </w:tc>
        <w:tc>
          <w:tcPr>
            <w:tcW w:w="10004" w:type="dxa"/>
          </w:tcPr>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查见：《应急准备和响应管理制度》、《火灾应急预案》等。</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查见：消防安全演习报告：公司全体人员参加了2019年4月3日在公司由综合部组织的火灾消防演练。</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应急准备：在公司办公区域，按要求配置灭火器。</w:t>
            </w:r>
            <w:bookmarkStart w:id="1" w:name="_GoBack"/>
            <w:bookmarkEnd w:id="1"/>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50"/>
        </w:trPr>
        <w:tc>
          <w:tcPr>
            <w:tcW w:w="2160" w:type="dxa"/>
          </w:tcPr>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t>监视、测量、分析与评估</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E9.1 </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S4.5.1</w:t>
            </w:r>
          </w:p>
        </w:tc>
        <w:tc>
          <w:tcPr>
            <w:tcW w:w="10004" w:type="dxa"/>
          </w:tcPr>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----有《环境和职业健康安全运行管理制度》和管理文件。</w:t>
            </w:r>
          </w:p>
          <w:p w:rsidR="00981A7E" w:rsidRDefault="00981A7E" w:rsidP="00096D1F">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◆查公司环境安全运行检查记录表</w:t>
            </w:r>
          </w:p>
          <w:p w:rsidR="00981A7E" w:rsidRDefault="00981A7E" w:rsidP="00096D1F">
            <w:pPr>
              <w:spacing w:line="40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szCs w:val="21"/>
              </w:rPr>
              <w:t>程序文件规定公司每天由综合部组织人员对办公设备安全隐患、垃圾分类存放、线路老化等进行点检，检查结论：运行正常。提供有2019年1月至2019年8月份的环境卫生安全点检表记录。</w:t>
            </w:r>
          </w:p>
          <w:p w:rsidR="00981A7E" w:rsidRPr="00CB42F9" w:rsidRDefault="00981A7E" w:rsidP="00096D1F">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szCs w:val="21"/>
              </w:rPr>
              <w:t>◆</w:t>
            </w:r>
            <w:r w:rsidRPr="00CB42F9">
              <w:rPr>
                <w:rFonts w:asciiTheme="minorEastAsia" w:eastAsiaTheme="minorEastAsia" w:hAnsiTheme="minorEastAsia" w:cs="宋体" w:hint="eastAsia"/>
                <w:szCs w:val="21"/>
              </w:rPr>
              <w:t xml:space="preserve"> </w:t>
            </w:r>
            <w:r w:rsidRPr="00CB42F9">
              <w:rPr>
                <w:rFonts w:asciiTheme="minorEastAsia" w:eastAsiaTheme="minorEastAsia" w:hAnsiTheme="minorEastAsia" w:cs="宋体" w:hint="eastAsia"/>
                <w:kern w:val="0"/>
                <w:szCs w:val="21"/>
              </w:rPr>
              <w:t>提供有从业人员健康检查合格证</w:t>
            </w:r>
          </w:p>
          <w:p w:rsidR="00981A7E" w:rsidRPr="00CB42F9" w:rsidRDefault="00981A7E" w:rsidP="00096D1F">
            <w:pPr>
              <w:spacing w:line="360" w:lineRule="auto"/>
              <w:rPr>
                <w:rFonts w:asciiTheme="minorEastAsia" w:eastAsiaTheme="minorEastAsia" w:hAnsiTheme="minorEastAsia" w:cs="宋体"/>
                <w:kern w:val="0"/>
                <w:szCs w:val="21"/>
              </w:rPr>
            </w:pPr>
            <w:r w:rsidRPr="00CB42F9">
              <w:rPr>
                <w:rFonts w:asciiTheme="minorEastAsia" w:eastAsiaTheme="minorEastAsia" w:hAnsiTheme="minorEastAsia" w:cs="宋体" w:hint="eastAsia"/>
                <w:kern w:val="0"/>
                <w:szCs w:val="21"/>
              </w:rPr>
              <w:t>抽查作业人员健康体检，有体检</w:t>
            </w:r>
            <w:r w:rsidR="00CB42F9" w:rsidRPr="00CB42F9">
              <w:rPr>
                <w:rFonts w:asciiTheme="minorEastAsia" w:eastAsiaTheme="minorEastAsia" w:hAnsiTheme="minorEastAsia" w:cs="宋体" w:hint="eastAsia"/>
                <w:kern w:val="0"/>
                <w:szCs w:val="21"/>
              </w:rPr>
              <w:t>合格证，具体见附件</w:t>
            </w:r>
            <w:r w:rsidRPr="00CB42F9">
              <w:rPr>
                <w:rFonts w:asciiTheme="minorEastAsia" w:eastAsiaTheme="minorEastAsia" w:hAnsiTheme="minorEastAsia" w:cs="宋体" w:hint="eastAsia"/>
                <w:kern w:val="0"/>
                <w:szCs w:val="21"/>
              </w:rPr>
              <w:t>。</w:t>
            </w:r>
          </w:p>
          <w:p w:rsidR="00981A7E" w:rsidRDefault="00981A7E" w:rsidP="00096D1F">
            <w:pPr>
              <w:spacing w:line="400" w:lineRule="exact"/>
              <w:ind w:firstLineChars="100" w:firstLine="210"/>
              <w:rPr>
                <w:rFonts w:asciiTheme="minorEastAsia" w:eastAsiaTheme="minorEastAsia" w:hAnsiTheme="minorEastAsia" w:cs="宋体"/>
                <w:szCs w:val="21"/>
              </w:rPr>
            </w:pPr>
            <w:r w:rsidRPr="00CB42F9">
              <w:rPr>
                <w:rFonts w:asciiTheme="minorEastAsia" w:eastAsiaTheme="minorEastAsia" w:hAnsiTheme="minorEastAsia" w:cs="宋体" w:hint="eastAsia"/>
                <w:szCs w:val="21"/>
              </w:rPr>
              <w:t>......</w:t>
            </w:r>
          </w:p>
        </w:tc>
        <w:tc>
          <w:tcPr>
            <w:tcW w:w="1585" w:type="dxa"/>
          </w:tcPr>
          <w:p w:rsidR="00981A7E" w:rsidRDefault="00981A7E" w:rsidP="00096D1F">
            <w:pPr>
              <w:rPr>
                <w:rFonts w:asciiTheme="minorEastAsia" w:eastAsiaTheme="minorEastAsia" w:hAnsiTheme="minorEastAsia"/>
                <w:szCs w:val="21"/>
              </w:rPr>
            </w:pPr>
          </w:p>
          <w:p w:rsidR="00981A7E" w:rsidRDefault="00981A7E" w:rsidP="00096D1F">
            <w:pPr>
              <w:rPr>
                <w:rFonts w:asciiTheme="minorEastAsia" w:eastAsiaTheme="minorEastAsia" w:hAnsiTheme="minorEastAsia"/>
                <w:szCs w:val="21"/>
              </w:rPr>
            </w:pPr>
          </w:p>
        </w:tc>
      </w:tr>
      <w:tr w:rsidR="00981A7E" w:rsidTr="00096D1F">
        <w:trPr>
          <w:trHeight w:val="550"/>
        </w:trPr>
        <w:tc>
          <w:tcPr>
            <w:tcW w:w="2160" w:type="dxa"/>
          </w:tcPr>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cs="新宋体" w:hint="eastAsia"/>
                <w:szCs w:val="21"/>
              </w:rPr>
              <w:lastRenderedPageBreak/>
              <w:t>符合性评估</w:t>
            </w:r>
          </w:p>
        </w:tc>
        <w:tc>
          <w:tcPr>
            <w:tcW w:w="960" w:type="dxa"/>
          </w:tcPr>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 xml:space="preserve">E9.1.2 </w:t>
            </w:r>
          </w:p>
          <w:p w:rsidR="00981A7E" w:rsidRDefault="00981A7E" w:rsidP="00096D1F">
            <w:pPr>
              <w:rPr>
                <w:rFonts w:asciiTheme="minorEastAsia" w:eastAsiaTheme="minorEastAsia" w:hAnsiTheme="minorEastAsia" w:cs="新宋体"/>
                <w:szCs w:val="21"/>
              </w:rPr>
            </w:pPr>
            <w:r>
              <w:rPr>
                <w:rFonts w:asciiTheme="minorEastAsia" w:eastAsiaTheme="minorEastAsia" w:hAnsiTheme="minorEastAsia" w:cs="新宋体" w:hint="eastAsia"/>
                <w:szCs w:val="21"/>
              </w:rPr>
              <w:t>S4.5.2</w:t>
            </w:r>
          </w:p>
        </w:tc>
        <w:tc>
          <w:tcPr>
            <w:tcW w:w="10004" w:type="dxa"/>
          </w:tcPr>
          <w:p w:rsidR="00981A7E" w:rsidRDefault="00981A7E" w:rsidP="00096D1F">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cs="宋体" w:hint="eastAsia"/>
                <w:szCs w:val="21"/>
              </w:rPr>
              <w:t>有《合规义务管理制度》，规定明确基本合理。综合部组织对公司环境安全健康管理活动，遵守相关法律法规和其他要求情况进行评价，评价结果符合相关法律法规和其他要求，无违法违规情况并保持有合规性评价记录。</w:t>
            </w:r>
          </w:p>
          <w:p w:rsidR="00981A7E" w:rsidRDefault="00981A7E" w:rsidP="00096D1F">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查由综合部组织各部门于2019年3月25日对公司管理和经营活动中涉及的重要环境因素、危险源、法律法规进行了评价。</w:t>
            </w:r>
          </w:p>
          <w:p w:rsidR="00981A7E" w:rsidRDefault="00981A7E" w:rsidP="00096D1F">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评价结论：符合</w:t>
            </w:r>
          </w:p>
          <w:p w:rsidR="00981A7E" w:rsidRDefault="00981A7E" w:rsidP="00096D1F">
            <w:pPr>
              <w:widowControl/>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评价人：部门负责人和总经理</w:t>
            </w:r>
          </w:p>
          <w:p w:rsidR="00981A7E" w:rsidRDefault="00981A7E" w:rsidP="00096D1F">
            <w:pPr>
              <w:rPr>
                <w:rFonts w:asciiTheme="minorEastAsia" w:eastAsiaTheme="minorEastAsia" w:hAnsiTheme="minorEastAsia" w:cs="宋体"/>
                <w:szCs w:val="21"/>
              </w:rPr>
            </w:pPr>
            <w:r>
              <w:rPr>
                <w:rFonts w:asciiTheme="minorEastAsia" w:eastAsiaTheme="minorEastAsia" w:hAnsiTheme="minorEastAsia" w:cs="宋体" w:hint="eastAsia"/>
                <w:szCs w:val="21"/>
              </w:rPr>
              <w:t>查：有《合规性评价报告》，有保持合规性评价的相关记录。</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50"/>
        </w:trPr>
        <w:tc>
          <w:tcPr>
            <w:tcW w:w="2160" w:type="dxa"/>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不符合和纠正措施</w:t>
            </w:r>
          </w:p>
          <w:p w:rsidR="00981A7E" w:rsidRDefault="00981A7E" w:rsidP="00096D1F">
            <w:pPr>
              <w:adjustRightInd w:val="0"/>
              <w:snapToGrid w:val="0"/>
              <w:jc w:val="left"/>
              <w:rPr>
                <w:rFonts w:asciiTheme="minorEastAsia" w:eastAsiaTheme="minorEastAsia" w:hAnsiTheme="minorEastAsia" w:cs="新宋体"/>
                <w:szCs w:val="21"/>
              </w:rPr>
            </w:pPr>
            <w:r>
              <w:rPr>
                <w:rFonts w:asciiTheme="minorEastAsia" w:eastAsiaTheme="minorEastAsia" w:hAnsiTheme="minorEastAsia" w:hint="eastAsia"/>
                <w:szCs w:val="21"/>
              </w:rPr>
              <w:t>持续改进</w:t>
            </w:r>
          </w:p>
        </w:tc>
        <w:tc>
          <w:tcPr>
            <w:tcW w:w="960" w:type="dxa"/>
          </w:tcPr>
          <w:p w:rsidR="00981A7E" w:rsidRDefault="00981A7E" w:rsidP="00096D1F">
            <w:pPr>
              <w:rPr>
                <w:rFonts w:asciiTheme="minorEastAsia" w:eastAsiaTheme="minorEastAsia" w:hAnsiTheme="minorEastAsia"/>
                <w:szCs w:val="21"/>
              </w:rPr>
            </w:pPr>
            <w:r>
              <w:rPr>
                <w:rFonts w:asciiTheme="minorEastAsia" w:eastAsiaTheme="minorEastAsia" w:hAnsiTheme="minorEastAsia" w:hint="eastAsia"/>
                <w:szCs w:val="21"/>
              </w:rPr>
              <w:t>QE10.2;10.3；S4.5.3</w:t>
            </w:r>
          </w:p>
          <w:p w:rsidR="00981A7E" w:rsidRDefault="00981A7E" w:rsidP="00096D1F">
            <w:pPr>
              <w:rPr>
                <w:rFonts w:asciiTheme="minorEastAsia" w:eastAsiaTheme="minorEastAsia" w:hAnsiTheme="minorEastAsia" w:cs="新宋体"/>
                <w:szCs w:val="21"/>
              </w:rPr>
            </w:pPr>
          </w:p>
        </w:tc>
        <w:tc>
          <w:tcPr>
            <w:tcW w:w="10004" w:type="dxa"/>
          </w:tcPr>
          <w:p w:rsidR="00981A7E" w:rsidRDefault="00981A7E" w:rsidP="00096D1F">
            <w:pPr>
              <w:widowControl/>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公司制定系列程序文件《管理评审制度》、</w:t>
            </w:r>
            <w:r>
              <w:rPr>
                <w:rFonts w:asciiTheme="minorEastAsia" w:eastAsiaTheme="minorEastAsia" w:hAnsiTheme="minorEastAsia" w:cs="宋体" w:hint="eastAsia"/>
                <w:szCs w:val="21"/>
              </w:rPr>
              <w:t>《</w:t>
            </w:r>
            <w:r>
              <w:rPr>
                <w:rFonts w:asciiTheme="minorEastAsia" w:eastAsiaTheme="minorEastAsia" w:hAnsiTheme="minorEastAsia" w:hint="eastAsia"/>
                <w:bCs/>
                <w:spacing w:val="-20"/>
                <w:szCs w:val="21"/>
              </w:rPr>
              <w:t>顾客满意度管理制度</w:t>
            </w:r>
            <w:r>
              <w:rPr>
                <w:rFonts w:asciiTheme="minorEastAsia" w:eastAsiaTheme="minorEastAsia" w:hAnsiTheme="minorEastAsia" w:cs="宋体" w:hint="eastAsia"/>
                <w:szCs w:val="21"/>
              </w:rPr>
              <w:t>》</w:t>
            </w:r>
            <w:r>
              <w:rPr>
                <w:rFonts w:asciiTheme="minorEastAsia" w:eastAsiaTheme="minorEastAsia" w:hAnsiTheme="minorEastAsia" w:hint="eastAsia"/>
                <w:szCs w:val="21"/>
              </w:rPr>
              <w:t>、《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81A7E" w:rsidRDefault="00981A7E" w:rsidP="00096D1F">
            <w:pPr>
              <w:widowControl/>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公司通过方针、目标的达成分析、内部审核结果、数据资料统计分析、纠正和预防措施和管理评审等方式，以推动环境和职业健康安全管理体系的持续改进。</w:t>
            </w:r>
          </w:p>
          <w:p w:rsidR="00981A7E" w:rsidRDefault="00981A7E" w:rsidP="00096D1F">
            <w:pPr>
              <w:widowControl/>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981A7E" w:rsidRDefault="00981A7E" w:rsidP="00096D1F">
            <w:pPr>
              <w:rPr>
                <w:rFonts w:asciiTheme="minorEastAsia" w:eastAsiaTheme="minorEastAsia" w:hAnsiTheme="minorEastAsia"/>
                <w:szCs w:val="21"/>
              </w:rPr>
            </w:pPr>
          </w:p>
        </w:tc>
      </w:tr>
      <w:tr w:rsidR="00981A7E" w:rsidTr="00096D1F">
        <w:trPr>
          <w:trHeight w:val="550"/>
        </w:trPr>
        <w:tc>
          <w:tcPr>
            <w:tcW w:w="2160" w:type="dxa"/>
          </w:tcPr>
          <w:p w:rsidR="00981A7E" w:rsidRDefault="00981A7E" w:rsidP="00096D1F">
            <w:pPr>
              <w:adjustRightInd w:val="0"/>
              <w:snapToGrid w:val="0"/>
              <w:jc w:val="left"/>
              <w:rPr>
                <w:rFonts w:asciiTheme="minorEastAsia" w:eastAsiaTheme="minorEastAsia" w:hAnsiTheme="minorEastAsia"/>
                <w:szCs w:val="21"/>
              </w:rPr>
            </w:pPr>
            <w:r>
              <w:rPr>
                <w:rFonts w:asciiTheme="minorEastAsia" w:eastAsiaTheme="minorEastAsia" w:hAnsiTheme="minorEastAsia" w:cs="新宋体" w:hint="eastAsia"/>
                <w:szCs w:val="21"/>
              </w:rPr>
              <w:t>EMS/OHSMS运行控制相关财务支出证据</w:t>
            </w:r>
          </w:p>
        </w:tc>
        <w:tc>
          <w:tcPr>
            <w:tcW w:w="960" w:type="dxa"/>
          </w:tcPr>
          <w:p w:rsidR="00981A7E" w:rsidRDefault="00981A7E" w:rsidP="00096D1F">
            <w:pPr>
              <w:rPr>
                <w:rFonts w:asciiTheme="minorEastAsia" w:eastAsiaTheme="minorEastAsia" w:hAnsiTheme="minorEastAsia" w:cs="新宋体"/>
                <w:szCs w:val="21"/>
              </w:rPr>
            </w:pPr>
          </w:p>
        </w:tc>
        <w:tc>
          <w:tcPr>
            <w:tcW w:w="10004" w:type="dxa"/>
          </w:tcPr>
          <w:p w:rsidR="00981A7E" w:rsidRDefault="00981A7E" w:rsidP="00096D1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提供2019年安全环保投入清单：支出项目有灭火器等消防器材、员工劳保用品、员工体检、消防演练、安全培训等共计5000元左右。</w:t>
            </w:r>
          </w:p>
        </w:tc>
        <w:tc>
          <w:tcPr>
            <w:tcW w:w="1585" w:type="dxa"/>
          </w:tcPr>
          <w:p w:rsidR="00981A7E" w:rsidRDefault="00981A7E" w:rsidP="00096D1F">
            <w:pPr>
              <w:rPr>
                <w:rFonts w:asciiTheme="minorEastAsia" w:eastAsiaTheme="minorEastAsia" w:hAnsiTheme="minorEastAsia"/>
                <w:szCs w:val="21"/>
              </w:rPr>
            </w:pPr>
          </w:p>
        </w:tc>
      </w:tr>
    </w:tbl>
    <w:p w:rsidR="00981A7E" w:rsidRDefault="00981A7E" w:rsidP="00981A7E">
      <w:pPr>
        <w:pStyle w:val="a5"/>
        <w:rPr>
          <w:rFonts w:asciiTheme="minorEastAsia" w:eastAsiaTheme="minorEastAsia" w:hAnsiTheme="minorEastAsia"/>
          <w:sz w:val="21"/>
          <w:szCs w:val="21"/>
        </w:rPr>
      </w:pPr>
      <w:r>
        <w:rPr>
          <w:rFonts w:asciiTheme="minorEastAsia" w:eastAsiaTheme="minorEastAsia" w:hAnsiTheme="minorEastAsia" w:hint="eastAsia"/>
          <w:sz w:val="21"/>
          <w:szCs w:val="21"/>
        </w:rPr>
        <w:t>说明：不符合标注N</w:t>
      </w:r>
    </w:p>
    <w:p w:rsidR="00573271" w:rsidRPr="002E4EC9" w:rsidRDefault="001E60DB" w:rsidP="00CD4BB7">
      <w:pPr>
        <w:ind w:firstLineChars="3050" w:firstLine="6405"/>
        <w:rPr>
          <w:rFonts w:asciiTheme="minorEastAsia" w:eastAsiaTheme="minorEastAsia" w:hAnsiTheme="minorEastAsia"/>
          <w:bCs/>
          <w:szCs w:val="21"/>
        </w:rPr>
      </w:pPr>
      <w:r w:rsidRPr="002E4EC9">
        <w:rPr>
          <w:rFonts w:asciiTheme="minorEastAsia" w:eastAsiaTheme="minorEastAsia" w:hAnsiTheme="minorEastAsia" w:hint="eastAsia"/>
          <w:bCs/>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73271" w:rsidRPr="002E4EC9">
        <w:trPr>
          <w:trHeight w:val="515"/>
        </w:trPr>
        <w:tc>
          <w:tcPr>
            <w:tcW w:w="2160" w:type="dxa"/>
            <w:vMerge w:val="restart"/>
            <w:vAlign w:val="center"/>
          </w:tcPr>
          <w:p w:rsidR="00573271" w:rsidRPr="002E4EC9" w:rsidRDefault="001E60DB">
            <w:pPr>
              <w:spacing w:before="120"/>
              <w:jc w:val="center"/>
              <w:rPr>
                <w:rFonts w:asciiTheme="minorEastAsia" w:eastAsiaTheme="minorEastAsia" w:hAnsiTheme="minorEastAsia"/>
                <w:szCs w:val="21"/>
              </w:rPr>
            </w:pPr>
            <w:r w:rsidRPr="002E4EC9">
              <w:rPr>
                <w:rFonts w:asciiTheme="minorEastAsia" w:eastAsiaTheme="minorEastAsia" w:hAnsiTheme="minorEastAsia" w:hint="eastAsia"/>
                <w:szCs w:val="21"/>
              </w:rPr>
              <w:t>过程与活动、</w:t>
            </w:r>
          </w:p>
          <w:p w:rsidR="00573271" w:rsidRPr="002E4EC9" w:rsidRDefault="001E60DB">
            <w:pPr>
              <w:jc w:val="center"/>
              <w:rPr>
                <w:rFonts w:asciiTheme="minorEastAsia" w:eastAsiaTheme="minorEastAsia" w:hAnsiTheme="minorEastAsia"/>
                <w:szCs w:val="21"/>
              </w:rPr>
            </w:pPr>
            <w:r w:rsidRPr="002E4EC9">
              <w:rPr>
                <w:rFonts w:asciiTheme="minorEastAsia" w:eastAsiaTheme="minorEastAsia" w:hAnsiTheme="minorEastAsia" w:hint="eastAsia"/>
                <w:szCs w:val="21"/>
              </w:rPr>
              <w:lastRenderedPageBreak/>
              <w:t>抽样计划</w:t>
            </w:r>
          </w:p>
        </w:tc>
        <w:tc>
          <w:tcPr>
            <w:tcW w:w="960" w:type="dxa"/>
            <w:vMerge w:val="restart"/>
            <w:vAlign w:val="center"/>
          </w:tcPr>
          <w:p w:rsidR="00573271" w:rsidRPr="002E4EC9" w:rsidRDefault="001E60DB">
            <w:pPr>
              <w:rPr>
                <w:rFonts w:asciiTheme="minorEastAsia" w:eastAsiaTheme="minorEastAsia" w:hAnsiTheme="minorEastAsia"/>
                <w:szCs w:val="21"/>
              </w:rPr>
            </w:pPr>
            <w:r w:rsidRPr="002E4EC9">
              <w:rPr>
                <w:rFonts w:asciiTheme="minorEastAsia" w:eastAsiaTheme="minorEastAsia" w:hAnsiTheme="minorEastAsia" w:hint="eastAsia"/>
                <w:szCs w:val="21"/>
              </w:rPr>
              <w:lastRenderedPageBreak/>
              <w:t>涉及</w:t>
            </w:r>
          </w:p>
          <w:p w:rsidR="00573271" w:rsidRPr="002E4EC9" w:rsidRDefault="001E60DB">
            <w:pPr>
              <w:rPr>
                <w:rFonts w:asciiTheme="minorEastAsia" w:eastAsiaTheme="minorEastAsia" w:hAnsiTheme="minorEastAsia"/>
                <w:szCs w:val="21"/>
              </w:rPr>
            </w:pPr>
            <w:r w:rsidRPr="002E4EC9">
              <w:rPr>
                <w:rFonts w:asciiTheme="minorEastAsia" w:eastAsiaTheme="minorEastAsia" w:hAnsiTheme="minorEastAsia" w:hint="eastAsia"/>
                <w:szCs w:val="21"/>
              </w:rPr>
              <w:lastRenderedPageBreak/>
              <w:t>条款</w:t>
            </w:r>
          </w:p>
        </w:tc>
        <w:tc>
          <w:tcPr>
            <w:tcW w:w="10004" w:type="dxa"/>
            <w:vAlign w:val="center"/>
          </w:tcPr>
          <w:p w:rsidR="00573271" w:rsidRPr="002E4EC9" w:rsidRDefault="001E60DB" w:rsidP="00C67038">
            <w:pPr>
              <w:rPr>
                <w:rFonts w:asciiTheme="minorEastAsia" w:eastAsiaTheme="minorEastAsia" w:hAnsiTheme="minorEastAsia"/>
                <w:szCs w:val="21"/>
              </w:rPr>
            </w:pPr>
            <w:r w:rsidRPr="002E4EC9">
              <w:rPr>
                <w:rFonts w:asciiTheme="minorEastAsia" w:eastAsiaTheme="minorEastAsia" w:hAnsiTheme="minorEastAsia" w:hint="eastAsia"/>
                <w:szCs w:val="21"/>
              </w:rPr>
              <w:lastRenderedPageBreak/>
              <w:t>受审核部门：</w:t>
            </w:r>
            <w:r w:rsidR="006E73F9" w:rsidRPr="002E4EC9">
              <w:rPr>
                <w:rFonts w:asciiTheme="minorEastAsia" w:eastAsiaTheme="minorEastAsia" w:hAnsiTheme="minorEastAsia" w:hint="eastAsia"/>
                <w:szCs w:val="21"/>
              </w:rPr>
              <w:t>运营部</w:t>
            </w:r>
            <w:r w:rsidRPr="002E4EC9">
              <w:rPr>
                <w:rFonts w:asciiTheme="minorEastAsia" w:eastAsiaTheme="minorEastAsia" w:hAnsiTheme="minorEastAsia" w:hint="eastAsia"/>
                <w:szCs w:val="21"/>
              </w:rPr>
              <w:t xml:space="preserve">   主管领导： </w:t>
            </w:r>
            <w:r w:rsidR="00C67038">
              <w:rPr>
                <w:rFonts w:asciiTheme="minorEastAsia" w:eastAsiaTheme="minorEastAsia" w:hAnsiTheme="minorEastAsia" w:hint="eastAsia"/>
                <w:szCs w:val="21"/>
              </w:rPr>
              <w:t>宋林伟</w:t>
            </w:r>
            <w:r w:rsidRPr="002E4EC9">
              <w:rPr>
                <w:rFonts w:asciiTheme="minorEastAsia" w:eastAsiaTheme="minorEastAsia" w:hAnsiTheme="minorEastAsia" w:hint="eastAsia"/>
                <w:szCs w:val="21"/>
              </w:rPr>
              <w:t xml:space="preserve">    陪同人员：</w:t>
            </w:r>
            <w:r w:rsidR="00C67038">
              <w:rPr>
                <w:rFonts w:asciiTheme="minorEastAsia" w:eastAsiaTheme="minorEastAsia" w:hAnsiTheme="minorEastAsia" w:hint="eastAsia"/>
                <w:szCs w:val="21"/>
              </w:rPr>
              <w:t>王绘宇</w:t>
            </w:r>
          </w:p>
        </w:tc>
        <w:tc>
          <w:tcPr>
            <w:tcW w:w="1585" w:type="dxa"/>
            <w:vMerge w:val="restart"/>
            <w:vAlign w:val="center"/>
          </w:tcPr>
          <w:p w:rsidR="00573271" w:rsidRPr="002E4EC9" w:rsidRDefault="001E60DB">
            <w:pPr>
              <w:rPr>
                <w:rFonts w:asciiTheme="minorEastAsia" w:eastAsiaTheme="minorEastAsia" w:hAnsiTheme="minorEastAsia"/>
                <w:szCs w:val="21"/>
              </w:rPr>
            </w:pPr>
            <w:r w:rsidRPr="002E4EC9">
              <w:rPr>
                <w:rFonts w:asciiTheme="minorEastAsia" w:eastAsiaTheme="minorEastAsia" w:hAnsiTheme="minorEastAsia" w:hint="eastAsia"/>
                <w:szCs w:val="21"/>
              </w:rPr>
              <w:t>判定</w:t>
            </w:r>
          </w:p>
        </w:tc>
      </w:tr>
      <w:tr w:rsidR="00573271" w:rsidRPr="002E4EC9">
        <w:trPr>
          <w:trHeight w:val="403"/>
        </w:trPr>
        <w:tc>
          <w:tcPr>
            <w:tcW w:w="2160" w:type="dxa"/>
            <w:vMerge/>
            <w:vAlign w:val="center"/>
          </w:tcPr>
          <w:p w:rsidR="00573271" w:rsidRPr="002E4EC9" w:rsidRDefault="00573271">
            <w:pPr>
              <w:rPr>
                <w:rFonts w:asciiTheme="minorEastAsia" w:eastAsiaTheme="minorEastAsia" w:hAnsiTheme="minorEastAsia"/>
                <w:szCs w:val="21"/>
              </w:rPr>
            </w:pPr>
          </w:p>
        </w:tc>
        <w:tc>
          <w:tcPr>
            <w:tcW w:w="960" w:type="dxa"/>
            <w:vMerge/>
            <w:vAlign w:val="center"/>
          </w:tcPr>
          <w:p w:rsidR="00573271" w:rsidRPr="002E4EC9" w:rsidRDefault="00573271">
            <w:pPr>
              <w:rPr>
                <w:rFonts w:asciiTheme="minorEastAsia" w:eastAsiaTheme="minorEastAsia" w:hAnsiTheme="minorEastAsia"/>
                <w:szCs w:val="21"/>
              </w:rPr>
            </w:pPr>
          </w:p>
        </w:tc>
        <w:tc>
          <w:tcPr>
            <w:tcW w:w="10004" w:type="dxa"/>
            <w:vAlign w:val="center"/>
          </w:tcPr>
          <w:p w:rsidR="00573271" w:rsidRPr="002E4EC9" w:rsidRDefault="001E60DB" w:rsidP="00C67038">
            <w:pPr>
              <w:spacing w:before="120"/>
              <w:rPr>
                <w:rFonts w:asciiTheme="minorEastAsia" w:eastAsiaTheme="minorEastAsia" w:hAnsiTheme="minorEastAsia"/>
                <w:szCs w:val="21"/>
              </w:rPr>
            </w:pPr>
            <w:r w:rsidRPr="002E4EC9">
              <w:rPr>
                <w:rFonts w:asciiTheme="minorEastAsia" w:eastAsiaTheme="minorEastAsia" w:hAnsiTheme="minorEastAsia" w:hint="eastAsia"/>
                <w:szCs w:val="21"/>
              </w:rPr>
              <w:t>审核员：文平、</w:t>
            </w:r>
            <w:r w:rsidR="006E73F9" w:rsidRPr="002E4EC9">
              <w:rPr>
                <w:rFonts w:asciiTheme="minorEastAsia" w:eastAsiaTheme="minorEastAsia" w:hAnsiTheme="minorEastAsia" w:hint="eastAsia"/>
                <w:szCs w:val="21"/>
              </w:rPr>
              <w:t>张心</w:t>
            </w:r>
            <w:r w:rsidRPr="002E4EC9">
              <w:rPr>
                <w:rFonts w:asciiTheme="minorEastAsia" w:eastAsiaTheme="minorEastAsia" w:hAnsiTheme="minorEastAsia" w:hint="eastAsia"/>
                <w:szCs w:val="21"/>
              </w:rPr>
              <w:t xml:space="preserve">    审核时间：2019.</w:t>
            </w:r>
            <w:r w:rsidR="00C67038">
              <w:rPr>
                <w:rFonts w:asciiTheme="minorEastAsia" w:eastAsiaTheme="minorEastAsia" w:hAnsiTheme="minorEastAsia" w:hint="eastAsia"/>
                <w:szCs w:val="21"/>
              </w:rPr>
              <w:t>9.2</w:t>
            </w:r>
          </w:p>
        </w:tc>
        <w:tc>
          <w:tcPr>
            <w:tcW w:w="1585" w:type="dxa"/>
            <w:vMerge/>
          </w:tcPr>
          <w:p w:rsidR="00573271" w:rsidRPr="002E4EC9" w:rsidRDefault="00573271">
            <w:pPr>
              <w:rPr>
                <w:rFonts w:asciiTheme="minorEastAsia" w:eastAsiaTheme="minorEastAsia" w:hAnsiTheme="minorEastAsia"/>
                <w:szCs w:val="21"/>
              </w:rPr>
            </w:pPr>
          </w:p>
        </w:tc>
      </w:tr>
      <w:tr w:rsidR="00573271" w:rsidRPr="002E4EC9">
        <w:trPr>
          <w:trHeight w:val="516"/>
        </w:trPr>
        <w:tc>
          <w:tcPr>
            <w:tcW w:w="2160" w:type="dxa"/>
            <w:vMerge/>
            <w:vAlign w:val="center"/>
          </w:tcPr>
          <w:p w:rsidR="00573271" w:rsidRPr="002E4EC9" w:rsidRDefault="00573271">
            <w:pPr>
              <w:rPr>
                <w:rFonts w:asciiTheme="minorEastAsia" w:eastAsiaTheme="minorEastAsia" w:hAnsiTheme="minorEastAsia"/>
                <w:szCs w:val="21"/>
              </w:rPr>
            </w:pPr>
          </w:p>
        </w:tc>
        <w:tc>
          <w:tcPr>
            <w:tcW w:w="960" w:type="dxa"/>
            <w:vMerge/>
            <w:vAlign w:val="center"/>
          </w:tcPr>
          <w:p w:rsidR="00573271" w:rsidRPr="002E4EC9" w:rsidRDefault="00573271">
            <w:pPr>
              <w:rPr>
                <w:rFonts w:asciiTheme="minorEastAsia" w:eastAsiaTheme="minorEastAsia" w:hAnsiTheme="minorEastAsia"/>
                <w:szCs w:val="21"/>
              </w:rPr>
            </w:pPr>
          </w:p>
        </w:tc>
        <w:tc>
          <w:tcPr>
            <w:tcW w:w="10004" w:type="dxa"/>
            <w:vAlign w:val="center"/>
          </w:tcPr>
          <w:p w:rsidR="00573271" w:rsidRPr="002E4EC9" w:rsidRDefault="001E60DB">
            <w:pPr>
              <w:rPr>
                <w:rFonts w:asciiTheme="minorEastAsia" w:eastAsiaTheme="minorEastAsia" w:hAnsiTheme="minorEastAsia"/>
                <w:szCs w:val="21"/>
              </w:rPr>
            </w:pPr>
            <w:r w:rsidRPr="002E4EC9">
              <w:rPr>
                <w:rFonts w:asciiTheme="minorEastAsia" w:eastAsiaTheme="minorEastAsia" w:hAnsiTheme="minorEastAsia" w:hint="eastAsia"/>
                <w:szCs w:val="21"/>
              </w:rPr>
              <w:t>审核条款：</w:t>
            </w:r>
          </w:p>
        </w:tc>
        <w:tc>
          <w:tcPr>
            <w:tcW w:w="1585" w:type="dxa"/>
            <w:vMerge/>
          </w:tcPr>
          <w:p w:rsidR="00573271" w:rsidRPr="002E4EC9" w:rsidRDefault="00573271">
            <w:pPr>
              <w:rPr>
                <w:rFonts w:asciiTheme="minorEastAsia" w:eastAsiaTheme="minorEastAsia" w:hAnsiTheme="minorEastAsia"/>
                <w:szCs w:val="21"/>
              </w:rPr>
            </w:pPr>
          </w:p>
        </w:tc>
      </w:tr>
      <w:tr w:rsidR="00573271" w:rsidRPr="002E4EC9">
        <w:trPr>
          <w:trHeight w:val="1255"/>
        </w:trPr>
        <w:tc>
          <w:tcPr>
            <w:tcW w:w="2160" w:type="dxa"/>
          </w:tcPr>
          <w:p w:rsidR="00573271" w:rsidRPr="002E4EC9" w:rsidRDefault="001E60DB">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组织的角色、职责和权限</w:t>
            </w:r>
          </w:p>
          <w:p w:rsidR="00573271" w:rsidRPr="002E4EC9" w:rsidRDefault="00573271">
            <w:pPr>
              <w:adjustRightInd w:val="0"/>
              <w:snapToGrid w:val="0"/>
              <w:jc w:val="center"/>
              <w:rPr>
                <w:rFonts w:asciiTheme="minorEastAsia" w:eastAsiaTheme="minorEastAsia" w:hAnsiTheme="minorEastAsia" w:cs="新宋体"/>
                <w:szCs w:val="21"/>
              </w:rPr>
            </w:pPr>
          </w:p>
        </w:tc>
        <w:tc>
          <w:tcPr>
            <w:tcW w:w="960" w:type="dxa"/>
          </w:tcPr>
          <w:p w:rsidR="00573271" w:rsidRPr="002E4EC9" w:rsidRDefault="001E60DB">
            <w:pPr>
              <w:rPr>
                <w:rFonts w:asciiTheme="minorEastAsia" w:eastAsiaTheme="minorEastAsia" w:hAnsiTheme="minorEastAsia"/>
                <w:szCs w:val="21"/>
              </w:rPr>
            </w:pPr>
            <w:r w:rsidRPr="002E4EC9">
              <w:rPr>
                <w:rFonts w:asciiTheme="minorEastAsia" w:eastAsiaTheme="minorEastAsia" w:hAnsiTheme="minorEastAsia" w:cs="新宋体" w:hint="eastAsia"/>
                <w:szCs w:val="21"/>
              </w:rPr>
              <w:t>QE5.3；</w:t>
            </w:r>
            <w:r w:rsidRPr="002E4EC9">
              <w:rPr>
                <w:rFonts w:asciiTheme="minorEastAsia" w:eastAsiaTheme="minorEastAsia" w:hAnsiTheme="minorEastAsia"/>
                <w:szCs w:val="21"/>
              </w:rPr>
              <w:t xml:space="preserve"> </w:t>
            </w:r>
          </w:p>
          <w:p w:rsidR="00573271" w:rsidRPr="002E4EC9" w:rsidRDefault="001E60DB">
            <w:pPr>
              <w:rPr>
                <w:rFonts w:asciiTheme="minorEastAsia" w:eastAsiaTheme="minorEastAsia" w:hAnsiTheme="minorEastAsia"/>
                <w:szCs w:val="21"/>
              </w:rPr>
            </w:pPr>
            <w:r w:rsidRPr="002E4EC9">
              <w:rPr>
                <w:rFonts w:asciiTheme="minorEastAsia" w:eastAsiaTheme="minorEastAsia" w:hAnsiTheme="minorEastAsia" w:hint="eastAsia"/>
                <w:szCs w:val="21"/>
              </w:rPr>
              <w:t>S4.4.1</w:t>
            </w:r>
          </w:p>
          <w:p w:rsidR="00573271" w:rsidRPr="002E4EC9" w:rsidRDefault="00573271">
            <w:pPr>
              <w:rPr>
                <w:rFonts w:asciiTheme="minorEastAsia" w:eastAsiaTheme="minorEastAsia" w:hAnsiTheme="minorEastAsia" w:cs="新宋体"/>
                <w:szCs w:val="21"/>
              </w:rPr>
            </w:pPr>
          </w:p>
        </w:tc>
        <w:tc>
          <w:tcPr>
            <w:tcW w:w="10004" w:type="dxa"/>
          </w:tcPr>
          <w:p w:rsidR="00573271" w:rsidRPr="002E4EC9" w:rsidRDefault="001E60DB">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w:t>
            </w:r>
            <w:r w:rsidR="006E73F9" w:rsidRPr="002E4EC9">
              <w:rPr>
                <w:rFonts w:asciiTheme="minorEastAsia" w:eastAsiaTheme="minorEastAsia" w:hAnsiTheme="minorEastAsia" w:cs="宋体" w:hint="eastAsia"/>
                <w:szCs w:val="21"/>
              </w:rPr>
              <w:t>运营部</w:t>
            </w:r>
            <w:r w:rsidRPr="002E4EC9">
              <w:rPr>
                <w:rFonts w:asciiTheme="minorEastAsia" w:eastAsiaTheme="minorEastAsia" w:hAnsiTheme="minorEastAsia" w:cs="宋体" w:hint="eastAsia"/>
                <w:szCs w:val="21"/>
              </w:rPr>
              <w:t>主要工作职责：</w:t>
            </w:r>
          </w:p>
          <w:p w:rsidR="00573271" w:rsidRPr="002E4EC9" w:rsidRDefault="001E60DB">
            <w:pPr>
              <w:numPr>
                <w:ilvl w:val="0"/>
                <w:numId w:val="4"/>
              </w:num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负责</w:t>
            </w:r>
            <w:r w:rsidR="006E73F9" w:rsidRPr="002E4EC9">
              <w:rPr>
                <w:rFonts w:asciiTheme="minorEastAsia" w:eastAsiaTheme="minorEastAsia" w:hAnsiTheme="minorEastAsia" w:cs="宋体" w:hint="eastAsia"/>
                <w:szCs w:val="21"/>
              </w:rPr>
              <w:t>货物运输</w:t>
            </w:r>
            <w:r w:rsidRPr="002E4EC9">
              <w:rPr>
                <w:rFonts w:asciiTheme="minorEastAsia" w:eastAsiaTheme="minorEastAsia" w:hAnsiTheme="minorEastAsia" w:cs="宋体" w:hint="eastAsia"/>
                <w:szCs w:val="21"/>
              </w:rPr>
              <w:t xml:space="preserve">服务前各项准备工作； </w:t>
            </w:r>
          </w:p>
          <w:p w:rsidR="00573271" w:rsidRPr="002E4EC9" w:rsidRDefault="001E60DB">
            <w:p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2） 负责顾客要求的识别，组织标书和合同的评审，负责与顾客的沟通和联络; </w:t>
            </w:r>
          </w:p>
          <w:p w:rsidR="00573271" w:rsidRPr="002E4EC9" w:rsidRDefault="001E60DB">
            <w:p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 按客户的要求进行</w:t>
            </w:r>
            <w:r w:rsidR="006E73F9" w:rsidRPr="002E4EC9">
              <w:rPr>
                <w:rFonts w:asciiTheme="minorEastAsia" w:eastAsiaTheme="minorEastAsia" w:hAnsiTheme="minorEastAsia" w:cs="宋体" w:hint="eastAsia"/>
                <w:szCs w:val="21"/>
              </w:rPr>
              <w:t>货物运输</w:t>
            </w:r>
            <w:r w:rsidRPr="002E4EC9">
              <w:rPr>
                <w:rFonts w:asciiTheme="minorEastAsia" w:eastAsiaTheme="minorEastAsia" w:hAnsiTheme="minorEastAsia" w:cs="宋体" w:hint="eastAsia"/>
                <w:szCs w:val="21"/>
              </w:rPr>
              <w:t xml:space="preserve">服务； </w:t>
            </w:r>
          </w:p>
          <w:p w:rsidR="00573271" w:rsidRPr="002E4EC9" w:rsidRDefault="006E73F9">
            <w:p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4</w:t>
            </w:r>
            <w:r w:rsidR="001E60DB" w:rsidRPr="002E4EC9">
              <w:rPr>
                <w:rFonts w:asciiTheme="minorEastAsia" w:eastAsiaTheme="minorEastAsia" w:hAnsiTheme="minorEastAsia" w:cs="宋体" w:hint="eastAsia"/>
                <w:szCs w:val="21"/>
              </w:rPr>
              <w:t>） 对</w:t>
            </w:r>
            <w:r w:rsidRPr="002E4EC9">
              <w:rPr>
                <w:rFonts w:asciiTheme="minorEastAsia" w:eastAsiaTheme="minorEastAsia" w:hAnsiTheme="minorEastAsia" w:cs="宋体" w:hint="eastAsia"/>
                <w:szCs w:val="21"/>
              </w:rPr>
              <w:t>货物运输</w:t>
            </w:r>
            <w:r w:rsidR="001E60DB" w:rsidRPr="002E4EC9">
              <w:rPr>
                <w:rFonts w:asciiTheme="minorEastAsia" w:eastAsiaTheme="minorEastAsia" w:hAnsiTheme="minorEastAsia" w:cs="宋体" w:hint="eastAsia"/>
                <w:szCs w:val="21"/>
              </w:rPr>
              <w:t xml:space="preserve">的质量进行监控，确保服务质量； </w:t>
            </w:r>
          </w:p>
          <w:p w:rsidR="00573271" w:rsidRPr="002E4EC9" w:rsidRDefault="006E73F9">
            <w:p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5</w:t>
            </w:r>
            <w:r w:rsidR="001E60DB" w:rsidRPr="002E4EC9">
              <w:rPr>
                <w:rFonts w:asciiTheme="minorEastAsia" w:eastAsiaTheme="minorEastAsia" w:hAnsiTheme="minorEastAsia" w:cs="宋体" w:hint="eastAsia"/>
                <w:szCs w:val="21"/>
              </w:rPr>
              <w:t>） 做好顾客反馈信息的记录,组织对顾客满意度的调查。</w:t>
            </w:r>
          </w:p>
          <w:p w:rsidR="00573271" w:rsidRPr="002E4EC9" w:rsidRDefault="006E73F9">
            <w:p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6</w:t>
            </w:r>
            <w:r w:rsidR="001E60DB" w:rsidRPr="002E4EC9">
              <w:rPr>
                <w:rFonts w:asciiTheme="minorEastAsia" w:eastAsiaTheme="minorEastAsia" w:hAnsiTheme="minorEastAsia" w:cs="宋体" w:hint="eastAsia"/>
                <w:szCs w:val="21"/>
              </w:rPr>
              <w:t xml:space="preserve">） 负责本部门的环境因素、危险源识别，完成本部门目标和管理方案的实施； </w:t>
            </w:r>
          </w:p>
          <w:p w:rsidR="00573271" w:rsidRPr="002E4EC9" w:rsidRDefault="001E60DB">
            <w:pPr>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w:t>
            </w:r>
          </w:p>
          <w:p w:rsidR="00573271" w:rsidRPr="002E4EC9" w:rsidRDefault="006E73F9">
            <w:pPr>
              <w:widowControl/>
              <w:jc w:val="left"/>
              <w:rPr>
                <w:rFonts w:asciiTheme="minorEastAsia" w:eastAsiaTheme="minorEastAsia" w:hAnsiTheme="minorEastAsia"/>
                <w:szCs w:val="21"/>
              </w:rPr>
            </w:pPr>
            <w:r w:rsidRPr="002E4EC9">
              <w:rPr>
                <w:rFonts w:asciiTheme="minorEastAsia" w:eastAsiaTheme="minorEastAsia" w:hAnsiTheme="minorEastAsia" w:hint="eastAsia"/>
                <w:szCs w:val="21"/>
              </w:rPr>
              <w:t>运营部</w:t>
            </w:r>
            <w:r w:rsidR="001E60DB" w:rsidRPr="002E4EC9">
              <w:rPr>
                <w:rFonts w:asciiTheme="minorEastAsia" w:eastAsiaTheme="minorEastAsia" w:hAnsiTheme="minorEastAsia" w:hint="eastAsia"/>
                <w:szCs w:val="21"/>
              </w:rPr>
              <w:t>负责人对部门职责清楚。</w:t>
            </w:r>
          </w:p>
        </w:tc>
        <w:tc>
          <w:tcPr>
            <w:tcW w:w="1585" w:type="dxa"/>
          </w:tcPr>
          <w:p w:rsidR="00573271" w:rsidRPr="002E4EC9" w:rsidRDefault="00573271">
            <w:pPr>
              <w:rPr>
                <w:rFonts w:asciiTheme="minorEastAsia" w:eastAsiaTheme="minorEastAsia" w:hAnsiTheme="minorEastAsia"/>
                <w:szCs w:val="21"/>
              </w:rPr>
            </w:pPr>
          </w:p>
        </w:tc>
      </w:tr>
      <w:tr w:rsidR="00573271" w:rsidRPr="002E4EC9">
        <w:trPr>
          <w:trHeight w:val="1255"/>
        </w:trPr>
        <w:tc>
          <w:tcPr>
            <w:tcW w:w="2160" w:type="dxa"/>
            <w:vAlign w:val="center"/>
          </w:tcPr>
          <w:p w:rsidR="00573271" w:rsidRPr="002E4EC9" w:rsidRDefault="001E60DB">
            <w:pPr>
              <w:rPr>
                <w:rFonts w:asciiTheme="minorEastAsia" w:eastAsiaTheme="minorEastAsia" w:hAnsiTheme="minorEastAsia"/>
                <w:b/>
                <w:szCs w:val="21"/>
              </w:rPr>
            </w:pPr>
            <w:r w:rsidRPr="002E4EC9">
              <w:rPr>
                <w:rFonts w:asciiTheme="minorEastAsia" w:eastAsiaTheme="minorEastAsia" w:hAnsiTheme="minorEastAsia" w:cs="新宋体" w:hint="eastAsia"/>
                <w:szCs w:val="21"/>
              </w:rPr>
              <w:t>目标及其实现的策划</w:t>
            </w:r>
          </w:p>
        </w:tc>
        <w:tc>
          <w:tcPr>
            <w:tcW w:w="960" w:type="dxa"/>
          </w:tcPr>
          <w:p w:rsidR="00573271" w:rsidRPr="002E4EC9" w:rsidRDefault="001E60DB">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QE6.2</w:t>
            </w:r>
          </w:p>
          <w:p w:rsidR="00573271" w:rsidRPr="002E4EC9" w:rsidRDefault="001E60DB">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S4.3.3</w:t>
            </w:r>
          </w:p>
        </w:tc>
        <w:tc>
          <w:tcPr>
            <w:tcW w:w="10004" w:type="dxa"/>
          </w:tcPr>
          <w:p w:rsidR="00573271" w:rsidRPr="002E4EC9" w:rsidRDefault="001E60DB">
            <w:pPr>
              <w:spacing w:line="400" w:lineRule="exact"/>
              <w:rPr>
                <w:rFonts w:asciiTheme="minorEastAsia" w:eastAsiaTheme="minorEastAsia" w:hAnsiTheme="minorEastAsia" w:cs="Arial"/>
                <w:iCs/>
                <w:szCs w:val="21"/>
              </w:rPr>
            </w:pPr>
            <w:r w:rsidRPr="002E4EC9">
              <w:rPr>
                <w:rFonts w:asciiTheme="minorEastAsia" w:eastAsiaTheme="minorEastAsia" w:hAnsiTheme="minorEastAsia" w:cs="Arial" w:hint="eastAsia"/>
                <w:iCs/>
                <w:szCs w:val="21"/>
              </w:rPr>
              <w:t>查</w:t>
            </w:r>
            <w:r w:rsidR="006E73F9" w:rsidRPr="002E4EC9">
              <w:rPr>
                <w:rFonts w:asciiTheme="minorEastAsia" w:eastAsiaTheme="minorEastAsia" w:hAnsiTheme="minorEastAsia" w:cs="Arial" w:hint="eastAsia"/>
                <w:iCs/>
                <w:szCs w:val="21"/>
              </w:rPr>
              <w:t>运营部</w:t>
            </w:r>
            <w:r w:rsidRPr="002E4EC9">
              <w:rPr>
                <w:rFonts w:asciiTheme="minorEastAsia" w:eastAsiaTheme="minorEastAsia" w:hAnsiTheme="minorEastAsia" w:cs="Arial" w:hint="eastAsia"/>
                <w:iCs/>
                <w:szCs w:val="21"/>
              </w:rPr>
              <w:t>的质量、环境安全目标为：</w:t>
            </w:r>
          </w:p>
          <w:p w:rsidR="00573271" w:rsidRPr="002E4EC9" w:rsidRDefault="001E60DB">
            <w:pPr>
              <w:spacing w:line="400" w:lineRule="exact"/>
              <w:rPr>
                <w:rFonts w:asciiTheme="minorEastAsia" w:eastAsiaTheme="minorEastAsia" w:hAnsiTheme="minorEastAsia" w:cs="Arial"/>
                <w:iCs/>
                <w:szCs w:val="21"/>
              </w:rPr>
            </w:pPr>
            <w:r w:rsidRPr="002E4EC9">
              <w:rPr>
                <w:rFonts w:asciiTheme="minorEastAsia" w:eastAsiaTheme="minorEastAsia" w:hAnsiTheme="minorEastAsia" w:cs="Arial" w:hint="eastAsia"/>
                <w:iCs/>
                <w:szCs w:val="21"/>
              </w:rPr>
              <w:t>1、</w:t>
            </w:r>
            <w:r w:rsidR="00DC79D1" w:rsidRPr="002E4EC9">
              <w:rPr>
                <w:rFonts w:asciiTheme="minorEastAsia" w:eastAsiaTheme="minorEastAsia" w:hAnsiTheme="minorEastAsia" w:cs="Arial" w:hint="eastAsia"/>
                <w:iCs/>
                <w:szCs w:val="21"/>
              </w:rPr>
              <w:t>质量</w:t>
            </w:r>
            <w:r w:rsidRPr="002E4EC9">
              <w:rPr>
                <w:rFonts w:asciiTheme="minorEastAsia" w:eastAsiaTheme="minorEastAsia" w:hAnsiTheme="minorEastAsia" w:cs="Arial" w:hint="eastAsia"/>
                <w:iCs/>
                <w:szCs w:val="21"/>
              </w:rPr>
              <w:t>目标                                     实施情况（201</w:t>
            </w:r>
            <w:r w:rsidR="00DC79D1" w:rsidRPr="002E4EC9">
              <w:rPr>
                <w:rFonts w:asciiTheme="minorEastAsia" w:eastAsiaTheme="minorEastAsia" w:hAnsiTheme="minorEastAsia" w:cs="Arial" w:hint="eastAsia"/>
                <w:iCs/>
                <w:szCs w:val="21"/>
              </w:rPr>
              <w:t>9</w:t>
            </w:r>
            <w:r w:rsidRPr="002E4EC9">
              <w:rPr>
                <w:rFonts w:asciiTheme="minorEastAsia" w:eastAsiaTheme="minorEastAsia" w:hAnsiTheme="minorEastAsia" w:cs="Arial" w:hint="eastAsia"/>
                <w:iCs/>
                <w:szCs w:val="21"/>
              </w:rPr>
              <w:t>.</w:t>
            </w:r>
            <w:r w:rsidR="00DC79D1" w:rsidRPr="002E4EC9">
              <w:rPr>
                <w:rFonts w:asciiTheme="minorEastAsia" w:eastAsiaTheme="minorEastAsia" w:hAnsiTheme="minorEastAsia" w:cs="Arial" w:hint="eastAsia"/>
                <w:iCs/>
                <w:szCs w:val="21"/>
              </w:rPr>
              <w:t>1</w:t>
            </w:r>
            <w:r w:rsidRPr="002E4EC9">
              <w:rPr>
                <w:rFonts w:asciiTheme="minorEastAsia" w:eastAsiaTheme="minorEastAsia" w:hAnsiTheme="minorEastAsia" w:cs="Arial" w:hint="eastAsia"/>
                <w:iCs/>
                <w:szCs w:val="21"/>
              </w:rPr>
              <w:t>-2019.</w:t>
            </w:r>
            <w:r w:rsidR="00C67038">
              <w:rPr>
                <w:rFonts w:asciiTheme="minorEastAsia" w:eastAsiaTheme="minorEastAsia" w:hAnsiTheme="minorEastAsia" w:cs="Arial" w:hint="eastAsia"/>
                <w:iCs/>
                <w:szCs w:val="21"/>
              </w:rPr>
              <w:t>8</w:t>
            </w:r>
            <w:r w:rsidRPr="002E4EC9">
              <w:rPr>
                <w:rFonts w:asciiTheme="minorEastAsia" w:eastAsiaTheme="minorEastAsia" w:hAnsiTheme="minorEastAsia" w:cs="Arial" w:hint="eastAsia"/>
                <w:iCs/>
                <w:szCs w:val="21"/>
              </w:rPr>
              <w:t>）</w:t>
            </w:r>
          </w:p>
          <w:p w:rsidR="00573271" w:rsidRPr="002E4EC9" w:rsidRDefault="001E60DB">
            <w:pPr>
              <w:spacing w:line="400" w:lineRule="exact"/>
              <w:rPr>
                <w:rFonts w:asciiTheme="minorEastAsia" w:eastAsiaTheme="minorEastAsia" w:hAnsiTheme="minorEastAsia" w:cs="Arial"/>
                <w:iCs/>
                <w:szCs w:val="21"/>
              </w:rPr>
            </w:pPr>
            <w:r w:rsidRPr="002E4EC9">
              <w:rPr>
                <w:rFonts w:asciiTheme="minorEastAsia" w:eastAsiaTheme="minorEastAsia" w:hAnsiTheme="minorEastAsia" w:cs="Arial" w:hint="eastAsia"/>
                <w:iCs/>
                <w:szCs w:val="21"/>
              </w:rPr>
              <w:t>1）</w:t>
            </w:r>
            <w:r w:rsidR="00DC79D1" w:rsidRPr="002E4EC9">
              <w:rPr>
                <w:rFonts w:asciiTheme="minorEastAsia" w:eastAsiaTheme="minorEastAsia" w:hAnsiTheme="minorEastAsia" w:cs="Arial" w:hint="eastAsia"/>
                <w:iCs/>
                <w:szCs w:val="21"/>
              </w:rPr>
              <w:t>行车责任事故为0</w:t>
            </w:r>
            <w:r w:rsidRPr="002E4EC9">
              <w:rPr>
                <w:rFonts w:asciiTheme="minorEastAsia" w:eastAsiaTheme="minorEastAsia" w:hAnsiTheme="minorEastAsia" w:cs="Arial" w:hint="eastAsia"/>
                <w:iCs/>
                <w:szCs w:val="21"/>
              </w:rPr>
              <w:t xml:space="preserve">                                  </w:t>
            </w:r>
            <w:r w:rsidR="00DC79D1" w:rsidRPr="002E4EC9">
              <w:rPr>
                <w:rFonts w:asciiTheme="minorEastAsia" w:eastAsiaTheme="minorEastAsia" w:hAnsiTheme="minorEastAsia" w:cs="Arial" w:hint="eastAsia"/>
                <w:iCs/>
                <w:szCs w:val="21"/>
              </w:rPr>
              <w:t xml:space="preserve">    0</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w:t>
            </w:r>
            <w:r w:rsidRPr="002E4EC9">
              <w:rPr>
                <w:rFonts w:asciiTheme="minorEastAsia" w:eastAsiaTheme="minorEastAsia" w:hAnsiTheme="minorEastAsia" w:cs="Arial" w:hint="eastAsia"/>
                <w:iCs/>
                <w:szCs w:val="21"/>
              </w:rPr>
              <w:t>顾客满意度≥9</w:t>
            </w:r>
            <w:r w:rsidR="00DC79D1" w:rsidRPr="002E4EC9">
              <w:rPr>
                <w:rFonts w:asciiTheme="minorEastAsia" w:eastAsiaTheme="minorEastAsia" w:hAnsiTheme="minorEastAsia" w:cs="Arial" w:hint="eastAsia"/>
                <w:iCs/>
                <w:szCs w:val="21"/>
              </w:rPr>
              <w:t>0</w:t>
            </w:r>
            <w:r w:rsidRPr="002E4EC9">
              <w:rPr>
                <w:rFonts w:asciiTheme="minorEastAsia" w:eastAsiaTheme="minorEastAsia" w:hAnsiTheme="minorEastAsia" w:cs="Arial" w:hint="eastAsia"/>
                <w:iCs/>
                <w:szCs w:val="21"/>
              </w:rPr>
              <w:t>分                                      9</w:t>
            </w:r>
            <w:r w:rsidR="00DC79D1" w:rsidRPr="002E4EC9">
              <w:rPr>
                <w:rFonts w:asciiTheme="minorEastAsia" w:eastAsiaTheme="minorEastAsia" w:hAnsiTheme="minorEastAsia" w:cs="Arial" w:hint="eastAsia"/>
                <w:iCs/>
                <w:szCs w:val="21"/>
              </w:rPr>
              <w:t>8</w:t>
            </w:r>
            <w:r w:rsidRPr="002E4EC9">
              <w:rPr>
                <w:rFonts w:asciiTheme="minorEastAsia" w:eastAsiaTheme="minorEastAsia" w:hAnsiTheme="minorEastAsia" w:cs="Arial" w:hint="eastAsia"/>
                <w:iCs/>
                <w:szCs w:val="21"/>
              </w:rPr>
              <w:t>分</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w:t>
            </w:r>
            <w:r w:rsidR="00DC79D1" w:rsidRPr="002E4EC9">
              <w:rPr>
                <w:rFonts w:asciiTheme="minorEastAsia" w:eastAsiaTheme="minorEastAsia" w:hAnsiTheme="minorEastAsia" w:cs="宋体" w:hint="eastAsia"/>
                <w:szCs w:val="21"/>
              </w:rPr>
              <w:t>运输</w:t>
            </w:r>
            <w:r w:rsidR="00A5060D" w:rsidRPr="002E4EC9">
              <w:rPr>
                <w:rFonts w:asciiTheme="minorEastAsia" w:eastAsiaTheme="minorEastAsia" w:hAnsiTheme="minorEastAsia" w:cs="宋体" w:hint="eastAsia"/>
                <w:szCs w:val="21"/>
              </w:rPr>
              <w:t>按期交付</w:t>
            </w:r>
            <w:r w:rsidRPr="002E4EC9">
              <w:rPr>
                <w:rFonts w:asciiTheme="minorEastAsia" w:eastAsiaTheme="minorEastAsia" w:hAnsiTheme="minorEastAsia" w:cs="宋体" w:hint="eastAsia"/>
                <w:szCs w:val="21"/>
              </w:rPr>
              <w:t>率</w:t>
            </w:r>
            <w:r w:rsidR="00DC79D1" w:rsidRPr="002E4EC9">
              <w:rPr>
                <w:rFonts w:asciiTheme="minorEastAsia" w:eastAsiaTheme="minorEastAsia" w:hAnsiTheme="minorEastAsia" w:cs="Arial" w:hint="eastAsia"/>
                <w:iCs/>
                <w:szCs w:val="21"/>
              </w:rPr>
              <w:t>≥</w:t>
            </w:r>
            <w:r w:rsidRPr="002E4EC9">
              <w:rPr>
                <w:rFonts w:asciiTheme="minorEastAsia" w:eastAsiaTheme="minorEastAsia" w:hAnsiTheme="minorEastAsia" w:cs="宋体" w:hint="eastAsia"/>
                <w:szCs w:val="21"/>
              </w:rPr>
              <w:t xml:space="preserve">  </w:t>
            </w:r>
            <w:r w:rsidR="00DC79D1" w:rsidRPr="002E4EC9">
              <w:rPr>
                <w:rFonts w:asciiTheme="minorEastAsia" w:eastAsiaTheme="minorEastAsia" w:hAnsiTheme="minorEastAsia" w:cs="宋体" w:hint="eastAsia"/>
                <w:szCs w:val="21"/>
              </w:rPr>
              <w:t>95%</w:t>
            </w:r>
            <w:r w:rsidRPr="002E4EC9">
              <w:rPr>
                <w:rFonts w:asciiTheme="minorEastAsia" w:eastAsiaTheme="minorEastAsia" w:hAnsiTheme="minorEastAsia" w:cs="宋体" w:hint="eastAsia"/>
                <w:szCs w:val="21"/>
              </w:rPr>
              <w:t xml:space="preserve">                                   100%</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4）</w:t>
            </w:r>
            <w:r w:rsidR="00DC79D1" w:rsidRPr="002E4EC9">
              <w:rPr>
                <w:rFonts w:asciiTheme="minorEastAsia" w:eastAsiaTheme="minorEastAsia" w:hAnsiTheme="minorEastAsia" w:cs="宋体" w:hint="eastAsia"/>
                <w:szCs w:val="21"/>
              </w:rPr>
              <w:t>车辆隐患排查整改</w:t>
            </w:r>
            <w:r w:rsidRPr="002E4EC9">
              <w:rPr>
                <w:rFonts w:asciiTheme="minorEastAsia" w:eastAsiaTheme="minorEastAsia" w:hAnsiTheme="minorEastAsia" w:cs="宋体" w:hint="eastAsia"/>
                <w:szCs w:val="21"/>
              </w:rPr>
              <w:t>率100%                              100%</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2、环境</w:t>
            </w:r>
            <w:r w:rsidR="00A5060D" w:rsidRPr="002E4EC9">
              <w:rPr>
                <w:rFonts w:asciiTheme="minorEastAsia" w:eastAsiaTheme="minorEastAsia" w:hAnsiTheme="minorEastAsia" w:cs="宋体" w:hint="eastAsia"/>
                <w:szCs w:val="21"/>
              </w:rPr>
              <w:t>、安全</w:t>
            </w:r>
            <w:r w:rsidRPr="002E4EC9">
              <w:rPr>
                <w:rFonts w:asciiTheme="minorEastAsia" w:eastAsiaTheme="minorEastAsia" w:hAnsiTheme="minorEastAsia" w:cs="宋体" w:hint="eastAsia"/>
                <w:szCs w:val="21"/>
              </w:rPr>
              <w:t xml:space="preserve">目标                                              </w:t>
            </w:r>
            <w:r w:rsidRPr="002E4EC9">
              <w:rPr>
                <w:rFonts w:asciiTheme="minorEastAsia" w:eastAsiaTheme="minorEastAsia" w:hAnsiTheme="minorEastAsia" w:cs="Arial" w:hint="eastAsia"/>
                <w:iCs/>
                <w:szCs w:val="21"/>
              </w:rPr>
              <w:t>实施情况</w:t>
            </w:r>
            <w:r w:rsidR="00A5060D" w:rsidRPr="002E4EC9">
              <w:rPr>
                <w:rFonts w:asciiTheme="minorEastAsia" w:eastAsiaTheme="minorEastAsia" w:hAnsiTheme="minorEastAsia" w:cs="Arial" w:hint="eastAsia"/>
                <w:iCs/>
                <w:szCs w:val="21"/>
              </w:rPr>
              <w:t>（2019.1-2019.</w:t>
            </w:r>
            <w:r w:rsidR="00C67038">
              <w:rPr>
                <w:rFonts w:asciiTheme="minorEastAsia" w:eastAsiaTheme="minorEastAsia" w:hAnsiTheme="minorEastAsia" w:cs="Arial" w:hint="eastAsia"/>
                <w:iCs/>
                <w:szCs w:val="21"/>
              </w:rPr>
              <w:t>8</w:t>
            </w:r>
            <w:r w:rsidR="00A5060D" w:rsidRPr="002E4EC9">
              <w:rPr>
                <w:rFonts w:asciiTheme="minorEastAsia" w:eastAsiaTheme="minorEastAsia" w:hAnsiTheme="minorEastAsia" w:cs="Arial" w:hint="eastAsia"/>
                <w:iCs/>
                <w:szCs w:val="21"/>
              </w:rPr>
              <w:t>）</w:t>
            </w:r>
            <w:r w:rsidRPr="002E4EC9">
              <w:rPr>
                <w:rFonts w:asciiTheme="minorEastAsia" w:eastAsiaTheme="minorEastAsia" w:hAnsiTheme="minorEastAsia" w:cs="Arial" w:hint="eastAsia"/>
                <w:iCs/>
                <w:szCs w:val="21"/>
              </w:rPr>
              <w:t>）</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1）固废分类处理率100%                                           100%</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2）火灾事故为0                                                     0</w:t>
            </w:r>
          </w:p>
          <w:p w:rsidR="00573271" w:rsidRPr="002E4EC9" w:rsidRDefault="001E60DB">
            <w:pPr>
              <w:adjustRightInd w:val="0"/>
              <w:snapToGrid w:val="0"/>
              <w:spacing w:line="440" w:lineRule="exact"/>
              <w:ind w:right="-23"/>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w:t>
            </w:r>
            <w:r w:rsidR="00A5060D" w:rsidRPr="002E4EC9">
              <w:rPr>
                <w:rFonts w:asciiTheme="minorEastAsia" w:eastAsiaTheme="minorEastAsia" w:hAnsiTheme="minorEastAsia" w:cs="宋体" w:hint="eastAsia"/>
                <w:szCs w:val="21"/>
              </w:rPr>
              <w:t>死亡事故为零</w:t>
            </w:r>
            <w:r w:rsidRPr="002E4EC9">
              <w:rPr>
                <w:rFonts w:asciiTheme="minorEastAsia" w:eastAsiaTheme="minorEastAsia" w:hAnsiTheme="minorEastAsia" w:cs="宋体" w:hint="eastAsia"/>
                <w:szCs w:val="21"/>
              </w:rPr>
              <w:t xml:space="preserve">。                                               0                                       </w:t>
            </w:r>
          </w:p>
          <w:p w:rsidR="00573271" w:rsidRPr="002E4EC9" w:rsidRDefault="001E60DB">
            <w:pPr>
              <w:spacing w:line="400" w:lineRule="atLeast"/>
              <w:ind w:right="17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查：201</w:t>
            </w:r>
            <w:r w:rsidR="00A5060D" w:rsidRPr="002E4EC9">
              <w:rPr>
                <w:rFonts w:asciiTheme="minorEastAsia" w:eastAsiaTheme="minorEastAsia" w:hAnsiTheme="minorEastAsia" w:cs="宋体" w:hint="eastAsia"/>
                <w:szCs w:val="21"/>
              </w:rPr>
              <w:t>9</w:t>
            </w:r>
            <w:r w:rsidRPr="002E4EC9">
              <w:rPr>
                <w:rFonts w:asciiTheme="minorEastAsia" w:eastAsiaTheme="minorEastAsia" w:hAnsiTheme="minorEastAsia" w:cs="宋体" w:hint="eastAsia"/>
                <w:szCs w:val="21"/>
              </w:rPr>
              <w:t>年</w:t>
            </w:r>
            <w:r w:rsidR="00A5060D" w:rsidRPr="002E4EC9">
              <w:rPr>
                <w:rFonts w:asciiTheme="minorEastAsia" w:eastAsiaTheme="minorEastAsia" w:hAnsiTheme="minorEastAsia" w:cs="宋体" w:hint="eastAsia"/>
                <w:szCs w:val="21"/>
              </w:rPr>
              <w:t>1</w:t>
            </w:r>
            <w:r w:rsidRPr="002E4EC9">
              <w:rPr>
                <w:rFonts w:asciiTheme="minorEastAsia" w:eastAsiaTheme="minorEastAsia" w:hAnsiTheme="minorEastAsia" w:cs="宋体" w:hint="eastAsia"/>
                <w:szCs w:val="21"/>
              </w:rPr>
              <w:t>月-2019年</w:t>
            </w:r>
            <w:r w:rsidR="00C67038">
              <w:rPr>
                <w:rFonts w:asciiTheme="minorEastAsia" w:eastAsiaTheme="minorEastAsia" w:hAnsiTheme="minorEastAsia" w:cs="宋体" w:hint="eastAsia"/>
                <w:szCs w:val="21"/>
              </w:rPr>
              <w:t>8</w:t>
            </w:r>
            <w:r w:rsidRPr="002E4EC9">
              <w:rPr>
                <w:rFonts w:asciiTheme="minorEastAsia" w:eastAsiaTheme="minorEastAsia" w:hAnsiTheme="minorEastAsia" w:cs="宋体" w:hint="eastAsia"/>
                <w:szCs w:val="21"/>
              </w:rPr>
              <w:t>月</w:t>
            </w:r>
            <w:r w:rsidR="006E73F9" w:rsidRPr="002E4EC9">
              <w:rPr>
                <w:rFonts w:asciiTheme="minorEastAsia" w:eastAsiaTheme="minorEastAsia" w:hAnsiTheme="minorEastAsia" w:cs="宋体" w:hint="eastAsia"/>
                <w:szCs w:val="21"/>
              </w:rPr>
              <w:t>运营部</w:t>
            </w:r>
            <w:r w:rsidRPr="002E4EC9">
              <w:rPr>
                <w:rFonts w:asciiTheme="minorEastAsia" w:eastAsiaTheme="minorEastAsia" w:hAnsiTheme="minorEastAsia" w:cs="宋体" w:hint="eastAsia"/>
                <w:szCs w:val="21"/>
              </w:rPr>
              <w:t>目标完成情况：均能达到要求。</w:t>
            </w:r>
          </w:p>
          <w:p w:rsidR="00573271" w:rsidRPr="002E4EC9" w:rsidRDefault="001E60DB">
            <w:pPr>
              <w:widowControl/>
              <w:jc w:val="left"/>
              <w:rPr>
                <w:rFonts w:asciiTheme="minorEastAsia" w:eastAsiaTheme="minorEastAsia" w:hAnsiTheme="minorEastAsia"/>
                <w:szCs w:val="21"/>
              </w:rPr>
            </w:pPr>
            <w:r w:rsidRPr="002E4EC9">
              <w:rPr>
                <w:rFonts w:asciiTheme="minorEastAsia" w:eastAsiaTheme="minorEastAsia" w:hAnsiTheme="minorEastAsia" w:cs="宋体" w:hint="eastAsia"/>
                <w:szCs w:val="21"/>
              </w:rPr>
              <w:t>查，公司编制了环境安全目标管理实施方案：制定、执行程序或作业文件；加强监测和测量；培训与教育；应急响应。</w:t>
            </w:r>
          </w:p>
        </w:tc>
        <w:tc>
          <w:tcPr>
            <w:tcW w:w="1585" w:type="dxa"/>
          </w:tcPr>
          <w:p w:rsidR="00573271" w:rsidRPr="002E4EC9" w:rsidRDefault="00573271">
            <w:pPr>
              <w:rPr>
                <w:rFonts w:asciiTheme="minorEastAsia" w:eastAsiaTheme="minorEastAsia" w:hAnsiTheme="minorEastAsia"/>
                <w:szCs w:val="21"/>
              </w:rPr>
            </w:pPr>
          </w:p>
        </w:tc>
      </w:tr>
      <w:tr w:rsidR="006E73F9" w:rsidRPr="002E4EC9" w:rsidTr="00957BD6">
        <w:trPr>
          <w:trHeight w:val="662"/>
        </w:trPr>
        <w:tc>
          <w:tcPr>
            <w:tcW w:w="2160" w:type="dxa"/>
          </w:tcPr>
          <w:p w:rsidR="006E73F9" w:rsidRPr="002E4EC9" w:rsidRDefault="006E73F9">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lastRenderedPageBreak/>
              <w:t>基础设施</w:t>
            </w:r>
          </w:p>
        </w:tc>
        <w:tc>
          <w:tcPr>
            <w:tcW w:w="960" w:type="dxa"/>
          </w:tcPr>
          <w:p w:rsidR="006E73F9" w:rsidRPr="002E4EC9" w:rsidRDefault="006E73F9">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 xml:space="preserve">Q7.1.3 </w:t>
            </w:r>
          </w:p>
        </w:tc>
        <w:tc>
          <w:tcPr>
            <w:tcW w:w="10004" w:type="dxa"/>
          </w:tcPr>
          <w:p w:rsidR="006E73F9" w:rsidRPr="002E4EC9" w:rsidRDefault="006E73F9" w:rsidP="005C1EEB">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1、经了解组织的建筑设施：</w:t>
            </w:r>
          </w:p>
          <w:p w:rsidR="006E73F9" w:rsidRPr="002E4EC9" w:rsidRDefault="006E73F9" w:rsidP="005C1EEB">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——办公现场面积</w:t>
            </w:r>
            <w:r w:rsidR="00C67038">
              <w:rPr>
                <w:rFonts w:asciiTheme="minorEastAsia" w:eastAsiaTheme="minorEastAsia" w:hAnsiTheme="minorEastAsia" w:cs="宋体" w:hint="eastAsia"/>
                <w:szCs w:val="21"/>
              </w:rPr>
              <w:t>1</w:t>
            </w:r>
            <w:r w:rsidRPr="002E4EC9">
              <w:rPr>
                <w:rFonts w:asciiTheme="minorEastAsia" w:eastAsiaTheme="minorEastAsia" w:hAnsiTheme="minorEastAsia" w:cs="宋体" w:hint="eastAsia"/>
                <w:szCs w:val="21"/>
              </w:rPr>
              <w:t>00平方左右。</w:t>
            </w:r>
          </w:p>
          <w:p w:rsidR="006E73F9" w:rsidRPr="002E4EC9" w:rsidRDefault="006E73F9" w:rsidP="005C1EEB">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公司办公条件满足要求，配置有电脑、电话、传真。办公设备的维保由供应商负责。</w:t>
            </w:r>
          </w:p>
          <w:p w:rsidR="00C67038" w:rsidRPr="002E4EC9" w:rsidRDefault="006E73F9" w:rsidP="00C6703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2、抽《机动车登记表》对</w:t>
            </w:r>
            <w:r w:rsidR="00957BD6" w:rsidRPr="002E4EC9">
              <w:rPr>
                <w:rFonts w:asciiTheme="minorEastAsia" w:eastAsiaTheme="minorEastAsia" w:hAnsiTheme="minorEastAsia" w:cs="宋体" w:hint="eastAsia"/>
                <w:szCs w:val="21"/>
              </w:rPr>
              <w:t>运输车</w:t>
            </w:r>
            <w:r w:rsidRPr="002E4EC9">
              <w:rPr>
                <w:rFonts w:asciiTheme="minorEastAsia" w:eastAsiaTheme="minorEastAsia" w:hAnsiTheme="minorEastAsia" w:cs="宋体" w:hint="eastAsia"/>
                <w:szCs w:val="21"/>
              </w:rPr>
              <w:t>的车牌号、</w:t>
            </w:r>
            <w:r w:rsidR="00C67038" w:rsidRPr="002E4EC9">
              <w:rPr>
                <w:rFonts w:asciiTheme="minorEastAsia" w:eastAsiaTheme="minorEastAsia" w:hAnsiTheme="minorEastAsia" w:cs="宋体" w:hint="eastAsia"/>
                <w:szCs w:val="21"/>
              </w:rPr>
              <w:t>吨位、车辆型号、出厂日期、登记日期、年底审核情况进行了登记。公司现所有运输车辆</w:t>
            </w:r>
            <w:r w:rsidR="00C67038">
              <w:rPr>
                <w:rFonts w:asciiTheme="minorEastAsia" w:eastAsiaTheme="minorEastAsia" w:hAnsiTheme="minorEastAsia" w:cs="宋体" w:hint="eastAsia"/>
                <w:szCs w:val="21"/>
              </w:rPr>
              <w:t>主要</w:t>
            </w:r>
            <w:r w:rsidR="00C67038" w:rsidRPr="002E4EC9">
              <w:rPr>
                <w:rFonts w:asciiTheme="minorEastAsia" w:eastAsiaTheme="minorEastAsia" w:hAnsiTheme="minorEastAsia" w:cs="宋体" w:hint="eastAsia"/>
                <w:szCs w:val="21"/>
              </w:rPr>
              <w:t>为租赁，</w:t>
            </w:r>
            <w:r w:rsidR="00C67038">
              <w:rPr>
                <w:rFonts w:asciiTheme="minorEastAsia" w:eastAsiaTheme="minorEastAsia" w:hAnsiTheme="minorEastAsia" w:cs="宋体" w:hint="eastAsia"/>
                <w:szCs w:val="21"/>
              </w:rPr>
              <w:t>自有车辆有2辆</w:t>
            </w:r>
            <w:r w:rsidR="00C67038" w:rsidRPr="002E4EC9">
              <w:rPr>
                <w:rFonts w:asciiTheme="minorEastAsia" w:eastAsiaTheme="minorEastAsia" w:hAnsiTheme="minorEastAsia" w:cs="宋体" w:hint="eastAsia"/>
                <w:szCs w:val="21"/>
              </w:rPr>
              <w:t>后</w:t>
            </w:r>
          </w:p>
          <w:p w:rsidR="00957BD6" w:rsidRPr="002E4EC9" w:rsidRDefault="00957BD6" w:rsidP="00957BD6">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3、特种设备：无。</w:t>
            </w:r>
          </w:p>
          <w:p w:rsidR="006E73F9" w:rsidRPr="002E4EC9" w:rsidRDefault="006E73F9" w:rsidP="00957BD6">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对车辆的维护保养由汽修厂定期维保，并按规定进行年检，另外对车辆日常维修情况做记录保存。</w:t>
            </w:r>
            <w:r w:rsidR="00957BD6" w:rsidRPr="002E4EC9">
              <w:rPr>
                <w:rFonts w:asciiTheme="minorEastAsia" w:eastAsiaTheme="minorEastAsia" w:hAnsiTheme="minorEastAsia" w:cs="宋体" w:hint="eastAsia"/>
                <w:szCs w:val="21"/>
              </w:rPr>
              <w:t>查提供有《车辆维护履历表》、《车辆保养记录表》、</w:t>
            </w:r>
            <w:r w:rsidRPr="002E4EC9">
              <w:rPr>
                <w:rFonts w:asciiTheme="minorEastAsia" w:eastAsiaTheme="minorEastAsia" w:hAnsiTheme="minorEastAsia" w:cs="宋体" w:hint="eastAsia"/>
                <w:szCs w:val="21"/>
              </w:rPr>
              <w:t>目前该公司基础设施符合要求，基本能满足公司运营的要求。</w:t>
            </w:r>
          </w:p>
        </w:tc>
        <w:tc>
          <w:tcPr>
            <w:tcW w:w="1585" w:type="dxa"/>
          </w:tcPr>
          <w:p w:rsidR="006E73F9" w:rsidRPr="002E4EC9" w:rsidRDefault="006E73F9">
            <w:pPr>
              <w:rPr>
                <w:rFonts w:asciiTheme="minorEastAsia" w:eastAsiaTheme="minorEastAsia" w:hAnsiTheme="minorEastAsia"/>
                <w:szCs w:val="21"/>
              </w:rPr>
            </w:pPr>
          </w:p>
        </w:tc>
      </w:tr>
      <w:tr w:rsidR="00573271" w:rsidRPr="002E4EC9">
        <w:trPr>
          <w:trHeight w:val="700"/>
        </w:trPr>
        <w:tc>
          <w:tcPr>
            <w:tcW w:w="2160" w:type="dxa"/>
          </w:tcPr>
          <w:p w:rsidR="00573271" w:rsidRPr="002E4EC9" w:rsidRDefault="001E60DB">
            <w:pPr>
              <w:adjustRightInd w:val="0"/>
              <w:snapToGrid w:val="0"/>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监视和测量资源</w:t>
            </w:r>
          </w:p>
        </w:tc>
        <w:tc>
          <w:tcPr>
            <w:tcW w:w="960" w:type="dxa"/>
          </w:tcPr>
          <w:p w:rsidR="00573271" w:rsidRPr="002E4EC9" w:rsidRDefault="001E60DB">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Q7.1.5</w:t>
            </w:r>
          </w:p>
        </w:tc>
        <w:tc>
          <w:tcPr>
            <w:tcW w:w="10004" w:type="dxa"/>
          </w:tcPr>
          <w:p w:rsidR="00573271" w:rsidRPr="002E4EC9" w:rsidRDefault="00957BD6" w:rsidP="00957BD6">
            <w:pPr>
              <w:spacing w:line="400" w:lineRule="atLeast"/>
              <w:ind w:firstLineChars="200" w:firstLine="420"/>
              <w:rPr>
                <w:rFonts w:asciiTheme="minorEastAsia" w:eastAsiaTheme="minorEastAsia" w:hAnsiTheme="minorEastAsia"/>
                <w:szCs w:val="21"/>
              </w:rPr>
            </w:pPr>
            <w:r w:rsidRPr="002E4EC9">
              <w:rPr>
                <w:rFonts w:asciiTheme="minorEastAsia" w:eastAsiaTheme="minorEastAsia" w:hAnsiTheme="minorEastAsia" w:cs="宋体" w:hint="eastAsia"/>
                <w:szCs w:val="21"/>
              </w:rPr>
              <w:t>公司的监视和测量设施设备主要是车辆在货运途中的GPS监控设备。该监控设备主要对车辆的行进路线进行监控。由行管部门指定的第三方公司提供，其维保也由该部门负责。暂无异常。</w:t>
            </w:r>
          </w:p>
        </w:tc>
        <w:tc>
          <w:tcPr>
            <w:tcW w:w="1585" w:type="dxa"/>
          </w:tcPr>
          <w:p w:rsidR="00573271" w:rsidRPr="002E4EC9" w:rsidRDefault="00573271">
            <w:pPr>
              <w:rPr>
                <w:rFonts w:asciiTheme="minorEastAsia" w:eastAsiaTheme="minorEastAsia" w:hAnsiTheme="minorEastAsia"/>
                <w:szCs w:val="21"/>
              </w:rPr>
            </w:pPr>
          </w:p>
        </w:tc>
      </w:tr>
      <w:tr w:rsidR="002528F6" w:rsidRPr="002E4EC9">
        <w:trPr>
          <w:trHeight w:val="700"/>
        </w:trPr>
        <w:tc>
          <w:tcPr>
            <w:tcW w:w="2160" w:type="dxa"/>
          </w:tcPr>
          <w:p w:rsidR="002528F6" w:rsidRPr="002E4EC9" w:rsidRDefault="002528F6" w:rsidP="00D15E28">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环境因素</w:t>
            </w:r>
          </w:p>
        </w:tc>
        <w:tc>
          <w:tcPr>
            <w:tcW w:w="960" w:type="dxa"/>
          </w:tcPr>
          <w:p w:rsidR="002528F6" w:rsidRPr="002E4EC9" w:rsidRDefault="002528F6" w:rsidP="00D15E28">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E6.1.2</w:t>
            </w:r>
          </w:p>
        </w:tc>
        <w:tc>
          <w:tcPr>
            <w:tcW w:w="10004" w:type="dxa"/>
          </w:tcPr>
          <w:p w:rsidR="002528F6" w:rsidRPr="002E4EC9" w:rsidRDefault="002528F6" w:rsidP="00D15E28">
            <w:pPr>
              <w:tabs>
                <w:tab w:val="left" w:pos="1080"/>
              </w:tabs>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查，依据《环境因素、危险因素的识别与评价》，根据不同的时态、状态识别了环境因素，通过对其发生的可能性、危害性等进行评价，运营部确定的重要环境因素有：</w:t>
            </w:r>
            <w:r w:rsidRPr="002E4EC9">
              <w:rPr>
                <w:rFonts w:asciiTheme="minorEastAsia" w:eastAsiaTheme="minorEastAsia" w:hAnsiTheme="minorEastAsia" w:hint="eastAsia"/>
                <w:szCs w:val="21"/>
              </w:rPr>
              <w:t>潜在火灾、固废排放</w:t>
            </w:r>
            <w:r w:rsidRPr="002E4EC9">
              <w:rPr>
                <w:rFonts w:asciiTheme="minorEastAsia" w:eastAsiaTheme="minorEastAsia" w:hAnsiTheme="minorEastAsia" w:cs="宋体" w:hint="eastAsia"/>
                <w:szCs w:val="21"/>
              </w:rPr>
              <w:t>。</w:t>
            </w:r>
          </w:p>
          <w:p w:rsidR="002528F6" w:rsidRPr="002E4EC9" w:rsidRDefault="002528F6" w:rsidP="00D15E28">
            <w:pPr>
              <w:autoSpaceDE w:val="0"/>
              <w:autoSpaceDN w:val="0"/>
              <w:adjustRightInd w:val="0"/>
              <w:spacing w:line="400" w:lineRule="exact"/>
              <w:ind w:firstLineChars="200" w:firstLine="420"/>
              <w:jc w:val="left"/>
              <w:rPr>
                <w:rFonts w:asciiTheme="minorEastAsia" w:eastAsiaTheme="minorEastAsia" w:hAnsiTheme="minorEastAsia"/>
                <w:szCs w:val="21"/>
              </w:rPr>
            </w:pPr>
            <w:r w:rsidRPr="002E4EC9">
              <w:rPr>
                <w:rFonts w:asciiTheme="minorEastAsia" w:eastAsiaTheme="minorEastAsia" w:hAnsiTheme="minorEastAsia" w:cs="宋体" w:hint="eastAsia"/>
                <w:szCs w:val="21"/>
              </w:rPr>
              <w:t>现场查看，运营部的主要工作为为客户提供货物运输。货物运输过程中有废弃辅料、包装纸箱、废包装袋等固废；设备维修时会产生少量的含油棉纱、油污手套；运输过程中因汽车运转产生噪声和废气，部门的环境因素识别和重要环境因素基本到位。</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700"/>
        </w:trPr>
        <w:tc>
          <w:tcPr>
            <w:tcW w:w="2160" w:type="dxa"/>
          </w:tcPr>
          <w:p w:rsidR="002528F6" w:rsidRPr="002E4EC9" w:rsidRDefault="002528F6" w:rsidP="00D15E28">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危险源识别、评价与控制措施</w:t>
            </w:r>
          </w:p>
        </w:tc>
        <w:tc>
          <w:tcPr>
            <w:tcW w:w="960" w:type="dxa"/>
          </w:tcPr>
          <w:p w:rsidR="002528F6" w:rsidRPr="002E4EC9" w:rsidRDefault="002528F6" w:rsidP="00D15E28">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 xml:space="preserve">S4.3.1 </w:t>
            </w:r>
          </w:p>
        </w:tc>
        <w:tc>
          <w:tcPr>
            <w:tcW w:w="10004" w:type="dxa"/>
          </w:tcPr>
          <w:p w:rsidR="002528F6" w:rsidRPr="002E4EC9" w:rsidRDefault="002528F6" w:rsidP="00D15E28">
            <w:pPr>
              <w:spacing w:line="400" w:lineRule="exact"/>
              <w:ind w:firstLineChars="100" w:firstLine="21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查，运营部经过辨识与评审形成了《危险源辨识评价表》，包括电气使用不当造成</w:t>
            </w:r>
            <w:r w:rsidRPr="002E4EC9">
              <w:rPr>
                <w:rFonts w:asciiTheme="minorEastAsia" w:eastAsiaTheme="minorEastAsia" w:hAnsiTheme="minorEastAsia" w:hint="eastAsia"/>
                <w:szCs w:val="21"/>
              </w:rPr>
              <w:t>火灾</w:t>
            </w:r>
            <w:r w:rsidRPr="002E4EC9">
              <w:rPr>
                <w:rFonts w:asciiTheme="minorEastAsia" w:eastAsiaTheme="minorEastAsia" w:hAnsiTheme="minorEastAsia" w:cs="宋体" w:hint="eastAsia"/>
                <w:szCs w:val="21"/>
              </w:rPr>
              <w:t>；员工操作不当造</w:t>
            </w:r>
            <w:r w:rsidRPr="002E4EC9">
              <w:rPr>
                <w:rFonts w:asciiTheme="minorEastAsia" w:eastAsiaTheme="minorEastAsia" w:hAnsiTheme="minorEastAsia" w:cs="宋体" w:hint="eastAsia"/>
                <w:szCs w:val="21"/>
              </w:rPr>
              <w:lastRenderedPageBreak/>
              <w:t>成</w:t>
            </w:r>
            <w:r w:rsidRPr="002E4EC9">
              <w:rPr>
                <w:rFonts w:asciiTheme="minorEastAsia" w:eastAsiaTheme="minorEastAsia" w:hAnsiTheme="minorEastAsia" w:hint="eastAsia"/>
                <w:szCs w:val="21"/>
              </w:rPr>
              <w:t>触电；运输过程因操作不当造成交通事故而引起的伤害等</w:t>
            </w:r>
            <w:r w:rsidRPr="002E4EC9">
              <w:rPr>
                <w:rFonts w:asciiTheme="minorEastAsia" w:eastAsiaTheme="minorEastAsia" w:hAnsiTheme="minorEastAsia" w:cs="宋体" w:hint="eastAsia"/>
                <w:szCs w:val="21"/>
              </w:rPr>
              <w:t>。</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采用的是经验判断法、过程分析法识别。</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打分法确定重大风险：1）</w:t>
            </w:r>
            <w:r w:rsidRPr="002E4EC9">
              <w:rPr>
                <w:rFonts w:asciiTheme="minorEastAsia" w:eastAsiaTheme="minorEastAsia" w:hAnsiTheme="minorEastAsia" w:hint="eastAsia"/>
                <w:szCs w:val="21"/>
              </w:rPr>
              <w:t>火灾；</w:t>
            </w:r>
            <w:r w:rsidRPr="002E4EC9">
              <w:rPr>
                <w:rFonts w:asciiTheme="minorEastAsia" w:eastAsiaTheme="minorEastAsia" w:hAnsiTheme="minorEastAsia" w:cs="宋体" w:hint="eastAsia"/>
                <w:szCs w:val="21"/>
              </w:rPr>
              <w:t>2）</w:t>
            </w:r>
            <w:r w:rsidRPr="002E4EC9">
              <w:rPr>
                <w:rFonts w:asciiTheme="minorEastAsia" w:eastAsiaTheme="minorEastAsia" w:hAnsiTheme="minorEastAsia" w:hint="eastAsia"/>
                <w:szCs w:val="21"/>
              </w:rPr>
              <w:t>中暑；3）交通事故引起的意外伤害。</w:t>
            </w:r>
            <w:r w:rsidRPr="002E4EC9">
              <w:rPr>
                <w:rFonts w:asciiTheme="minorEastAsia" w:eastAsiaTheme="minorEastAsia" w:hAnsiTheme="minorEastAsia" w:cs="宋体" w:hint="eastAsia"/>
                <w:szCs w:val="21"/>
              </w:rPr>
              <w:t>。</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危险源辨识基本充分、风险等级评价基本合理。</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查，风险控制措施有：  </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安全知识、消防知识宣传、教育及培训；</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特种作业人员如驾驶员等须持证上岗；</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重点和关键岗位须制定安全操作规程；如运输车安全使用；</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张贴安全、防护标志、消防疏散图；</w:t>
            </w:r>
          </w:p>
          <w:p w:rsidR="002528F6" w:rsidRPr="002E4EC9" w:rsidRDefault="002528F6" w:rsidP="00D15E28">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定期安全检查等。</w:t>
            </w:r>
          </w:p>
          <w:p w:rsidR="002528F6" w:rsidRPr="002E4EC9" w:rsidRDefault="002528F6" w:rsidP="00D15E28">
            <w:pPr>
              <w:widowControl/>
              <w:jc w:val="left"/>
              <w:rPr>
                <w:rFonts w:asciiTheme="minorEastAsia" w:eastAsiaTheme="minorEastAsia" w:hAnsiTheme="minorEastAsia"/>
                <w:szCs w:val="21"/>
              </w:rPr>
            </w:pPr>
            <w:r w:rsidRPr="002E4EC9">
              <w:rPr>
                <w:rFonts w:asciiTheme="minorEastAsia" w:eastAsiaTheme="minorEastAsia" w:hAnsiTheme="minorEastAsia" w:hint="eastAsia"/>
                <w:szCs w:val="21"/>
              </w:rPr>
              <w:t>危险源识别基本充分，控制措施需要完善。危险源识别基本充分，控制措施需要完善。</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700"/>
        </w:trPr>
        <w:tc>
          <w:tcPr>
            <w:tcW w:w="2160" w:type="dxa"/>
          </w:tcPr>
          <w:p w:rsidR="002528F6" w:rsidRPr="002E4EC9" w:rsidRDefault="002528F6" w:rsidP="00D15E28">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lastRenderedPageBreak/>
              <w:t xml:space="preserve">沟通 </w:t>
            </w:r>
          </w:p>
        </w:tc>
        <w:tc>
          <w:tcPr>
            <w:tcW w:w="960" w:type="dxa"/>
          </w:tcPr>
          <w:p w:rsidR="002528F6" w:rsidRPr="002E4EC9" w:rsidRDefault="002528F6" w:rsidP="00D15E28">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 xml:space="preserve">E7.4 </w:t>
            </w:r>
          </w:p>
          <w:p w:rsidR="002528F6" w:rsidRPr="002E4EC9" w:rsidRDefault="002528F6" w:rsidP="00D15E28">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S4.4.3</w:t>
            </w:r>
          </w:p>
        </w:tc>
        <w:tc>
          <w:tcPr>
            <w:tcW w:w="10004" w:type="dxa"/>
          </w:tcPr>
          <w:p w:rsidR="002528F6" w:rsidRPr="002E4EC9" w:rsidRDefault="002528F6" w:rsidP="00D15E28">
            <w:pPr>
              <w:pStyle w:val="a7"/>
              <w:spacing w:line="400" w:lineRule="exact"/>
              <w:rPr>
                <w:rFonts w:asciiTheme="minorEastAsia" w:eastAsiaTheme="minorEastAsia" w:hAnsiTheme="minorEastAsia"/>
                <w:color w:val="auto"/>
                <w:sz w:val="21"/>
                <w:szCs w:val="21"/>
              </w:rPr>
            </w:pPr>
            <w:r w:rsidRPr="002E4EC9">
              <w:rPr>
                <w:rFonts w:asciiTheme="minorEastAsia" w:eastAsiaTheme="minorEastAsia" w:hAnsiTheme="minorEastAsia" w:hint="eastAsia"/>
                <w:color w:val="auto"/>
                <w:kern w:val="2"/>
                <w:sz w:val="21"/>
                <w:szCs w:val="21"/>
              </w:rPr>
              <w:t>---《</w:t>
            </w:r>
            <w:r w:rsidRPr="002E4EC9">
              <w:rPr>
                <w:rFonts w:asciiTheme="minorEastAsia" w:eastAsiaTheme="minorEastAsia" w:hAnsiTheme="minorEastAsia" w:cs="宋体" w:hint="eastAsia"/>
                <w:color w:val="auto"/>
                <w:kern w:val="2"/>
                <w:sz w:val="21"/>
                <w:szCs w:val="21"/>
              </w:rPr>
              <w:t>信息交流管理程序</w:t>
            </w:r>
            <w:r w:rsidRPr="002E4EC9">
              <w:rPr>
                <w:rFonts w:asciiTheme="minorEastAsia" w:eastAsiaTheme="minorEastAsia" w:hAnsiTheme="minorEastAsia" w:hint="eastAsia"/>
                <w:color w:val="auto"/>
                <w:kern w:val="2"/>
                <w:sz w:val="21"/>
                <w:szCs w:val="21"/>
              </w:rPr>
              <w:t>》</w:t>
            </w:r>
            <w:r w:rsidRPr="002E4EC9">
              <w:rPr>
                <w:rFonts w:asciiTheme="minorEastAsia" w:eastAsiaTheme="minorEastAsia" w:hAnsiTheme="minorEastAsia" w:cs="Arial" w:hint="eastAsia"/>
                <w:color w:val="auto"/>
                <w:kern w:val="2"/>
                <w:sz w:val="21"/>
                <w:szCs w:val="21"/>
              </w:rPr>
              <w:t>规定了公司内外信息交流、协商的对象、方式、记录等。</w:t>
            </w:r>
          </w:p>
          <w:p w:rsidR="002528F6" w:rsidRPr="002E4EC9" w:rsidRDefault="002528F6" w:rsidP="00D15E28">
            <w:pPr>
              <w:pStyle w:val="a7"/>
              <w:spacing w:line="400" w:lineRule="exact"/>
              <w:ind w:firstLineChars="200" w:firstLine="420"/>
              <w:rPr>
                <w:rFonts w:asciiTheme="minorEastAsia" w:eastAsiaTheme="minorEastAsia" w:hAnsiTheme="minorEastAsia"/>
                <w:color w:val="auto"/>
                <w:sz w:val="21"/>
                <w:szCs w:val="21"/>
              </w:rPr>
            </w:pPr>
            <w:r w:rsidRPr="002E4EC9">
              <w:rPr>
                <w:rFonts w:asciiTheme="minorEastAsia" w:eastAsiaTheme="minorEastAsia" w:hAnsiTheme="minorEastAsia"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rsidR="002528F6" w:rsidRPr="002E4EC9" w:rsidRDefault="002528F6" w:rsidP="00D15E28">
            <w:pPr>
              <w:pStyle w:val="a7"/>
              <w:spacing w:line="400" w:lineRule="exact"/>
              <w:ind w:firstLineChars="150" w:firstLine="315"/>
              <w:rPr>
                <w:rFonts w:asciiTheme="minorEastAsia" w:eastAsiaTheme="minorEastAsia" w:hAnsiTheme="minorEastAsia"/>
                <w:color w:val="auto"/>
                <w:sz w:val="21"/>
                <w:szCs w:val="21"/>
              </w:rPr>
            </w:pPr>
            <w:r w:rsidRPr="002E4EC9">
              <w:rPr>
                <w:rFonts w:asciiTheme="minorEastAsia" w:eastAsiaTheme="minorEastAsia" w:hAnsiTheme="minorEastAsia" w:hint="eastAsia"/>
                <w:color w:val="auto"/>
                <w:kern w:val="2"/>
                <w:sz w:val="21"/>
                <w:szCs w:val="21"/>
              </w:rPr>
              <w:t>外部，对顾客等相关方进行了管理方针、产品使用环保要求的沟通，主要通过网络、交流及产品说明书、合同等方式进行，并达成一致性意见实施有效控制。</w:t>
            </w:r>
          </w:p>
          <w:p w:rsidR="002528F6" w:rsidRPr="002E4EC9" w:rsidRDefault="002528F6" w:rsidP="00D15E28">
            <w:pPr>
              <w:spacing w:line="400" w:lineRule="exact"/>
              <w:rPr>
                <w:rFonts w:asciiTheme="minorEastAsia" w:eastAsiaTheme="minorEastAsia" w:hAnsiTheme="minorEastAsia" w:cs="Arial"/>
                <w:szCs w:val="21"/>
              </w:rPr>
            </w:pPr>
            <w:r w:rsidRPr="002E4EC9">
              <w:rPr>
                <w:rFonts w:asciiTheme="minorEastAsia" w:eastAsiaTheme="minorEastAsia" w:hAnsiTheme="minorEastAsia" w:hint="eastAsia"/>
                <w:szCs w:val="21"/>
              </w:rPr>
              <w:t xml:space="preserve">    </w:t>
            </w:r>
            <w:r w:rsidRPr="002E4EC9">
              <w:rPr>
                <w:rFonts w:asciiTheme="minorEastAsia" w:eastAsiaTheme="minorEastAsia" w:hAnsiTheme="minorEastAsia" w:cs="Arial" w:hint="eastAsia"/>
                <w:szCs w:val="21"/>
              </w:rPr>
              <w:t>查见内部交流主要通过直接面谈、会议、文件、培训方式，外部交流主要通过电话、信函方式。</w:t>
            </w:r>
          </w:p>
          <w:p w:rsidR="002528F6" w:rsidRPr="002E4EC9" w:rsidRDefault="002528F6" w:rsidP="00D15E28">
            <w:pPr>
              <w:widowControl/>
              <w:spacing w:line="400" w:lineRule="atLeast"/>
              <w:ind w:firstLineChars="150" w:firstLine="315"/>
              <w:rPr>
                <w:rFonts w:asciiTheme="minorEastAsia" w:eastAsiaTheme="minorEastAsia" w:hAnsiTheme="minorEastAsia" w:cs="Arial"/>
                <w:szCs w:val="21"/>
              </w:rPr>
            </w:pPr>
            <w:r w:rsidRPr="002E4EC9">
              <w:rPr>
                <w:rFonts w:asciiTheme="minorEastAsia" w:eastAsiaTheme="minorEastAsia" w:hAnsiTheme="minorEastAsia" w:cs="Arial" w:hint="eastAsia"/>
                <w:szCs w:val="21"/>
              </w:rPr>
              <w:t>查见：部门内部会议记录表，沟通信息包括：</w:t>
            </w:r>
          </w:p>
          <w:p w:rsidR="002528F6" w:rsidRPr="002E4EC9" w:rsidRDefault="002528F6" w:rsidP="00D15E28">
            <w:pPr>
              <w:widowControl/>
              <w:spacing w:line="400" w:lineRule="atLeast"/>
              <w:rPr>
                <w:rFonts w:asciiTheme="minorEastAsia" w:eastAsiaTheme="minorEastAsia" w:hAnsiTheme="minorEastAsia" w:cs="Arial"/>
                <w:szCs w:val="21"/>
              </w:rPr>
            </w:pPr>
            <w:r w:rsidRPr="002E4EC9">
              <w:rPr>
                <w:rFonts w:asciiTheme="minorEastAsia" w:eastAsiaTheme="minorEastAsia" w:hAnsiTheme="minorEastAsia" w:cs="Arial" w:hint="eastAsia"/>
                <w:szCs w:val="21"/>
              </w:rPr>
              <w:t>1）告知员工：环境管理者代表是</w:t>
            </w:r>
            <w:r>
              <w:rPr>
                <w:rFonts w:asciiTheme="minorEastAsia" w:eastAsiaTheme="minorEastAsia" w:hAnsiTheme="minorEastAsia" w:cs="Arial" w:hint="eastAsia"/>
                <w:szCs w:val="21"/>
              </w:rPr>
              <w:t>王绘宇</w:t>
            </w:r>
            <w:r w:rsidRPr="002E4EC9">
              <w:rPr>
                <w:rFonts w:asciiTheme="minorEastAsia" w:eastAsiaTheme="minorEastAsia" w:hAnsiTheme="minorEastAsia" w:cs="Arial" w:hint="eastAsia"/>
                <w:szCs w:val="21"/>
              </w:rPr>
              <w:t>；</w:t>
            </w:r>
          </w:p>
          <w:p w:rsidR="002528F6" w:rsidRPr="002E4EC9" w:rsidRDefault="002528F6" w:rsidP="00D15E28">
            <w:pPr>
              <w:widowControl/>
              <w:spacing w:line="400" w:lineRule="atLeast"/>
              <w:ind w:firstLineChars="150" w:firstLine="315"/>
              <w:rPr>
                <w:rFonts w:asciiTheme="minorEastAsia" w:eastAsiaTheme="minorEastAsia" w:hAnsiTheme="minorEastAsia" w:cs="Arial"/>
                <w:szCs w:val="21"/>
              </w:rPr>
            </w:pPr>
            <w:r w:rsidRPr="002E4EC9">
              <w:rPr>
                <w:rFonts w:asciiTheme="minorEastAsia" w:eastAsiaTheme="minorEastAsia" w:hAnsiTheme="minorEastAsia" w:cs="Arial" w:hint="eastAsia"/>
                <w:szCs w:val="21"/>
              </w:rPr>
              <w:t>职业健康安全事务代表是</w:t>
            </w:r>
            <w:r>
              <w:rPr>
                <w:rFonts w:asciiTheme="minorEastAsia" w:eastAsiaTheme="minorEastAsia" w:hAnsiTheme="minorEastAsia" w:cs="Arial" w:hint="eastAsia"/>
                <w:szCs w:val="21"/>
              </w:rPr>
              <w:t>宋林伟</w:t>
            </w:r>
            <w:r w:rsidRPr="002E4EC9">
              <w:rPr>
                <w:rFonts w:asciiTheme="minorEastAsia" w:eastAsiaTheme="minorEastAsia" w:hAnsiTheme="minorEastAsia" w:cs="Arial" w:hint="eastAsia"/>
                <w:szCs w:val="21"/>
              </w:rPr>
              <w:t>。</w:t>
            </w:r>
          </w:p>
          <w:p w:rsidR="002528F6" w:rsidRPr="002E4EC9" w:rsidRDefault="002528F6" w:rsidP="00D15E28">
            <w:pPr>
              <w:widowControl/>
              <w:spacing w:line="400" w:lineRule="atLeast"/>
              <w:ind w:firstLineChars="150" w:firstLine="315"/>
              <w:rPr>
                <w:rFonts w:asciiTheme="minorEastAsia" w:eastAsiaTheme="minorEastAsia" w:hAnsiTheme="minorEastAsia" w:cs="Arial"/>
                <w:szCs w:val="21"/>
              </w:rPr>
            </w:pPr>
            <w:r w:rsidRPr="002E4EC9">
              <w:rPr>
                <w:rFonts w:asciiTheme="minorEastAsia" w:eastAsiaTheme="minorEastAsia" w:hAnsiTheme="minorEastAsia" w:cs="Arial" w:hint="eastAsia"/>
                <w:szCs w:val="21"/>
              </w:rPr>
              <w:t>环境及职业健康安全管理体系建立的依据、标准和意义，针对第一次运输作业对驾驶员和押送员都出具</w:t>
            </w:r>
            <w:r w:rsidRPr="002E4EC9">
              <w:rPr>
                <w:rFonts w:asciiTheme="minorEastAsia" w:eastAsiaTheme="minorEastAsia" w:hAnsiTheme="minorEastAsia" w:cs="Arial" w:hint="eastAsia"/>
                <w:szCs w:val="21"/>
              </w:rPr>
              <w:lastRenderedPageBreak/>
              <w:t>安全告知书；</w:t>
            </w:r>
          </w:p>
          <w:p w:rsidR="002528F6" w:rsidRPr="002E4EC9" w:rsidRDefault="002528F6" w:rsidP="00D15E28">
            <w:pPr>
              <w:spacing w:line="400" w:lineRule="exact"/>
              <w:ind w:firstLineChars="300" w:firstLine="630"/>
              <w:rPr>
                <w:rFonts w:asciiTheme="minorEastAsia" w:eastAsiaTheme="minorEastAsia" w:hAnsiTheme="minorEastAsia" w:cs="Arial"/>
                <w:szCs w:val="21"/>
              </w:rPr>
            </w:pPr>
            <w:r w:rsidRPr="002E4EC9">
              <w:rPr>
                <w:rFonts w:asciiTheme="minorEastAsia" w:eastAsiaTheme="minorEastAsia" w:hAnsiTheme="minorEastAsia" w:cs="Arial" w:hint="eastAsia"/>
                <w:szCs w:val="21"/>
              </w:rPr>
              <w:t>3）组织员工学习：与环境及安全健康管理有关的法律法规，包括《环境保护法》、《劳动合同法》、《</w:t>
            </w:r>
            <w:r w:rsidRPr="002E4EC9">
              <w:rPr>
                <w:rFonts w:asciiTheme="minorEastAsia" w:eastAsiaTheme="minorEastAsia" w:hAnsiTheme="minorEastAsia" w:cs="宋体" w:hint="eastAsia"/>
                <w:szCs w:val="21"/>
              </w:rPr>
              <w:t>生产安全事故报告和调查处理条例</w:t>
            </w:r>
            <w:r w:rsidRPr="002E4EC9">
              <w:rPr>
                <w:rFonts w:asciiTheme="minorEastAsia" w:eastAsiaTheme="minorEastAsia" w:hAnsiTheme="minorEastAsia" w:cs="Arial" w:hint="eastAsia"/>
                <w:szCs w:val="21"/>
              </w:rPr>
              <w:t>》、《工伤保险条例》、《职业病防治法》等关于员工权益、保险等内容；</w:t>
            </w:r>
          </w:p>
          <w:p w:rsidR="002528F6" w:rsidRPr="002E4EC9" w:rsidRDefault="002528F6" w:rsidP="00D15E28">
            <w:pPr>
              <w:widowControl/>
              <w:spacing w:line="400" w:lineRule="atLeast"/>
              <w:rPr>
                <w:rFonts w:asciiTheme="minorEastAsia" w:eastAsiaTheme="minorEastAsia" w:hAnsiTheme="minorEastAsia" w:cs="Arial"/>
                <w:szCs w:val="21"/>
              </w:rPr>
            </w:pPr>
            <w:r w:rsidRPr="002E4EC9">
              <w:rPr>
                <w:rFonts w:asciiTheme="minorEastAsia" w:eastAsiaTheme="minorEastAsia" w:hAnsiTheme="minorEastAsia" w:cs="Arial" w:hint="eastAsia"/>
                <w:szCs w:val="21"/>
              </w:rPr>
              <w:t>在公司会议室学习专档有驾驶员三级安全教育、内容符合法规要求。</w:t>
            </w:r>
          </w:p>
          <w:p w:rsidR="002528F6" w:rsidRPr="002E4EC9" w:rsidRDefault="002528F6" w:rsidP="00D15E28">
            <w:pPr>
              <w:widowControl/>
              <w:numPr>
                <w:ilvl w:val="0"/>
                <w:numId w:val="8"/>
              </w:numPr>
              <w:spacing w:line="400" w:lineRule="atLeast"/>
              <w:rPr>
                <w:rFonts w:asciiTheme="minorEastAsia" w:eastAsiaTheme="minorEastAsia" w:hAnsiTheme="minorEastAsia" w:cs="Arial"/>
                <w:szCs w:val="21"/>
              </w:rPr>
            </w:pPr>
            <w:r w:rsidRPr="002E4EC9">
              <w:rPr>
                <w:rFonts w:asciiTheme="minorEastAsia" w:eastAsiaTheme="minorEastAsia" w:hAnsiTheme="minorEastAsia" w:cs="Arial" w:hint="eastAsia"/>
                <w:szCs w:val="21"/>
              </w:rPr>
              <w:t>将环境管理、劳动保护要求、安全要求和意义作为新员工岗前培训内容。</w:t>
            </w:r>
          </w:p>
          <w:p w:rsidR="002528F6" w:rsidRPr="002E4EC9" w:rsidRDefault="002528F6" w:rsidP="00D15E28">
            <w:pPr>
              <w:widowControl/>
              <w:spacing w:line="400" w:lineRule="atLeast"/>
              <w:ind w:left="210"/>
              <w:rPr>
                <w:rFonts w:asciiTheme="minorEastAsia" w:eastAsiaTheme="minorEastAsia" w:hAnsiTheme="minorEastAsia"/>
                <w:szCs w:val="21"/>
              </w:rPr>
            </w:pPr>
            <w:r w:rsidRPr="002E4EC9">
              <w:rPr>
                <w:rFonts w:asciiTheme="minorEastAsia" w:eastAsiaTheme="minorEastAsia" w:hAnsiTheme="minorEastAsia" w:hint="eastAsia"/>
                <w:szCs w:val="21"/>
              </w:rPr>
              <w:t>审核时未发现有相关方投诉和环境安全违规情况发生。</w:t>
            </w:r>
          </w:p>
        </w:tc>
        <w:tc>
          <w:tcPr>
            <w:tcW w:w="1585" w:type="dxa"/>
          </w:tcPr>
          <w:p w:rsidR="002528F6" w:rsidRPr="002E4EC9" w:rsidRDefault="002528F6">
            <w:pPr>
              <w:rPr>
                <w:rFonts w:asciiTheme="minorEastAsia" w:eastAsiaTheme="minorEastAsia" w:hAnsiTheme="minorEastAsia"/>
                <w:szCs w:val="21"/>
              </w:rPr>
            </w:pPr>
          </w:p>
        </w:tc>
      </w:tr>
      <w:tr w:rsidR="002528F6" w:rsidRPr="002E4EC9" w:rsidTr="00CA2BF4">
        <w:trPr>
          <w:trHeight w:val="95"/>
        </w:trPr>
        <w:tc>
          <w:tcPr>
            <w:tcW w:w="2160" w:type="dxa"/>
          </w:tcPr>
          <w:p w:rsidR="002528F6" w:rsidRPr="002E4EC9" w:rsidRDefault="002528F6">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lastRenderedPageBreak/>
              <w:t>运行策划和控制</w:t>
            </w:r>
          </w:p>
        </w:tc>
        <w:tc>
          <w:tcPr>
            <w:tcW w:w="960" w:type="dxa"/>
          </w:tcPr>
          <w:p w:rsidR="002528F6" w:rsidRPr="002E4EC9" w:rsidRDefault="002528F6" w:rsidP="005C1EEB">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E8.1 </w:t>
            </w:r>
          </w:p>
          <w:p w:rsidR="002528F6" w:rsidRPr="002E4EC9" w:rsidRDefault="002528F6" w:rsidP="005C1EEB">
            <w:pPr>
              <w:rPr>
                <w:rFonts w:asciiTheme="minorEastAsia" w:eastAsiaTheme="minorEastAsia" w:hAnsiTheme="minorEastAsia"/>
                <w:szCs w:val="21"/>
              </w:rPr>
            </w:pPr>
            <w:r w:rsidRPr="002E4EC9">
              <w:rPr>
                <w:rFonts w:asciiTheme="minorEastAsia" w:eastAsiaTheme="minorEastAsia" w:hAnsiTheme="minorEastAsia" w:cs="新宋体" w:hint="eastAsia"/>
                <w:szCs w:val="21"/>
              </w:rPr>
              <w:t>S4.4.6</w:t>
            </w:r>
          </w:p>
        </w:tc>
        <w:tc>
          <w:tcPr>
            <w:tcW w:w="10004" w:type="dxa"/>
          </w:tcPr>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运营部实施以下环境安全管理制度：《运行控制管理制度》、《节约用电用水管理制度》、《固体废弃物管理制度》《消防安全管理制度》、《用电安全管理规定》、《公司劳动安全管理办法》、《消防器材管理规定程序》、《火灾事故应急救援预案》、《劳动防护用品管理制度》等。</w:t>
            </w:r>
          </w:p>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据介绍，公司</w:t>
            </w:r>
            <w:r>
              <w:rPr>
                <w:rFonts w:asciiTheme="minorEastAsia" w:eastAsiaTheme="minorEastAsia" w:hAnsiTheme="minorEastAsia" w:cs="宋体" w:hint="eastAsia"/>
                <w:szCs w:val="21"/>
              </w:rPr>
              <w:t>运输</w:t>
            </w:r>
            <w:r w:rsidRPr="002E4EC9">
              <w:rPr>
                <w:rFonts w:asciiTheme="minorEastAsia" w:eastAsiaTheme="minorEastAsia" w:hAnsiTheme="minorEastAsia" w:cs="宋体" w:hint="eastAsia"/>
                <w:szCs w:val="21"/>
              </w:rPr>
              <w:t>服务流程：</w:t>
            </w:r>
          </w:p>
          <w:p w:rsidR="002528F6" w:rsidRPr="002E4EC9" w:rsidRDefault="002528F6" w:rsidP="00E84910">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签订合同——任务派遣——装货——运输——在途管理——交货——结算</w:t>
            </w:r>
          </w:p>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查不可接受风险源：</w:t>
            </w:r>
          </w:p>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1）火灾；</w:t>
            </w:r>
          </w:p>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2）中暑；</w:t>
            </w:r>
          </w:p>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3）交通意外伤害。</w:t>
            </w:r>
          </w:p>
          <w:p w:rsidR="002528F6" w:rsidRPr="002E4EC9" w:rsidRDefault="002528F6" w:rsidP="005C1EEB">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查重要环境因素：</w:t>
            </w:r>
          </w:p>
          <w:p w:rsidR="002528F6" w:rsidRPr="002E4EC9" w:rsidRDefault="002528F6" w:rsidP="00E84910">
            <w:pPr>
              <w:numPr>
                <w:ilvl w:val="0"/>
                <w:numId w:val="5"/>
              </w:numPr>
              <w:ind w:firstLine="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潜在火灾；</w:t>
            </w:r>
          </w:p>
          <w:p w:rsidR="002528F6" w:rsidRPr="002E4EC9" w:rsidRDefault="002528F6" w:rsidP="00A5060D">
            <w:pPr>
              <w:numPr>
                <w:ilvl w:val="0"/>
                <w:numId w:val="5"/>
              </w:numPr>
              <w:ind w:firstLine="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固废排放；</w:t>
            </w:r>
          </w:p>
          <w:p w:rsidR="002528F6" w:rsidRPr="002E4EC9" w:rsidRDefault="002528F6" w:rsidP="00A5060D">
            <w:pPr>
              <w:ind w:left="36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查看，公司制订的相应的安全管理制度及管理方案，对不可接受风险源进行管控。</w:t>
            </w:r>
          </w:p>
          <w:p w:rsidR="002528F6" w:rsidRPr="002E4EC9" w:rsidRDefault="002528F6" w:rsidP="00A5060D">
            <w:pPr>
              <w:rPr>
                <w:rFonts w:asciiTheme="minorEastAsia" w:eastAsiaTheme="minorEastAsia" w:hAnsiTheme="minorEastAsia" w:cs="Arial"/>
                <w:szCs w:val="21"/>
              </w:rPr>
            </w:pPr>
            <w:r w:rsidRPr="002E4EC9">
              <w:rPr>
                <w:rFonts w:asciiTheme="minorEastAsia" w:eastAsiaTheme="minorEastAsia" w:hAnsiTheme="minorEastAsia" w:cs="Arial" w:hint="eastAsia"/>
                <w:szCs w:val="21"/>
              </w:rPr>
              <w:t>抽查环境运行的策划与控制实施</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cs="Arial" w:hint="eastAsia"/>
                <w:szCs w:val="21"/>
              </w:rPr>
              <w:t>1）</w:t>
            </w:r>
            <w:r w:rsidRPr="002E4EC9">
              <w:rPr>
                <w:rFonts w:asciiTheme="minorEastAsia" w:eastAsiaTheme="minorEastAsia" w:hAnsiTheme="minorEastAsia"/>
                <w:szCs w:val="21"/>
              </w:rPr>
              <w:t>固体废弃物排放的管控</w:t>
            </w:r>
            <w:r w:rsidRPr="002E4EC9">
              <w:rPr>
                <w:rFonts w:asciiTheme="minorEastAsia" w:eastAsiaTheme="minorEastAsia" w:hAnsiTheme="minorEastAsia" w:hint="eastAsia"/>
                <w:szCs w:val="21"/>
              </w:rPr>
              <w:t>：</w:t>
            </w:r>
          </w:p>
          <w:p w:rsidR="002528F6" w:rsidRPr="002E4EC9" w:rsidRDefault="002528F6" w:rsidP="00A5060D">
            <w:pPr>
              <w:pStyle w:val="20"/>
              <w:ind w:firstLineChars="0" w:firstLine="0"/>
              <w:rPr>
                <w:rFonts w:asciiTheme="minorEastAsia" w:eastAsiaTheme="minorEastAsia" w:hAnsiTheme="minorEastAsia"/>
                <w:szCs w:val="21"/>
              </w:rPr>
            </w:pPr>
            <w:r w:rsidRPr="002E4EC9">
              <w:rPr>
                <w:rFonts w:asciiTheme="minorEastAsia" w:eastAsiaTheme="minorEastAsia" w:hAnsiTheme="minorEastAsia" w:hint="eastAsia"/>
                <w:szCs w:val="21"/>
              </w:rPr>
              <w:t xml:space="preserve">   制定并实施</w:t>
            </w:r>
            <w:r w:rsidRPr="002E4EC9">
              <w:rPr>
                <w:rFonts w:asciiTheme="minorEastAsia" w:eastAsiaTheme="minorEastAsia" w:hAnsiTheme="minorEastAsia" w:hint="eastAsia"/>
                <w:bCs/>
                <w:szCs w:val="21"/>
              </w:rPr>
              <w:t>《运行控制程序》中固体废弃物控制要求</w:t>
            </w:r>
            <w:r w:rsidRPr="002E4EC9">
              <w:rPr>
                <w:rFonts w:asciiTheme="minorEastAsia" w:eastAsiaTheme="minorEastAsia" w:hAnsiTheme="minorEastAsia" w:hint="eastAsia"/>
                <w:szCs w:val="21"/>
              </w:rPr>
              <w:t>。办公室负责废弃物的分类、收集、保管、由有资质的市政环卫公司合法拉运、处置。现场分设：可回收一般废弃物、不可回收一般废弃物，员工能按要求分类放置固体废弃物。</w:t>
            </w:r>
          </w:p>
          <w:p w:rsidR="002528F6" w:rsidRPr="002E4EC9" w:rsidRDefault="002528F6" w:rsidP="00A5060D">
            <w:pPr>
              <w:pStyle w:val="20"/>
              <w:ind w:firstLineChars="0" w:firstLine="0"/>
              <w:rPr>
                <w:rFonts w:asciiTheme="minorEastAsia" w:eastAsiaTheme="minorEastAsia" w:hAnsiTheme="minorEastAsia"/>
                <w:szCs w:val="21"/>
              </w:rPr>
            </w:pPr>
            <w:r w:rsidRPr="002E4EC9">
              <w:rPr>
                <w:rFonts w:asciiTheme="minorEastAsia" w:eastAsiaTheme="minorEastAsia" w:hAnsiTheme="minorEastAsia" w:hint="eastAsia"/>
                <w:szCs w:val="21"/>
              </w:rPr>
              <w:t>2）</w:t>
            </w:r>
            <w:r w:rsidRPr="002E4EC9">
              <w:rPr>
                <w:rFonts w:asciiTheme="minorEastAsia" w:eastAsiaTheme="minorEastAsia" w:hAnsiTheme="minorEastAsia"/>
                <w:szCs w:val="21"/>
              </w:rPr>
              <w:t>资源</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能源消耗管控</w:t>
            </w:r>
            <w:r w:rsidRPr="002E4EC9">
              <w:rPr>
                <w:rFonts w:asciiTheme="minorEastAsia" w:eastAsiaTheme="minorEastAsia" w:hAnsiTheme="minorEastAsia" w:hint="eastAsia"/>
                <w:szCs w:val="21"/>
              </w:rPr>
              <w:t>：</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 xml:space="preserve">  负责人讲，公司资源、能源节约有相关规定措施，如：加强宣传、主管检查督导、专人定期统计跟进。现</w:t>
            </w:r>
            <w:r w:rsidRPr="002E4EC9">
              <w:rPr>
                <w:rFonts w:asciiTheme="minorEastAsia" w:eastAsiaTheme="minorEastAsia" w:hAnsiTheme="minorEastAsia" w:hint="eastAsia"/>
                <w:szCs w:val="21"/>
              </w:rPr>
              <w:lastRenderedPageBreak/>
              <w:t>场有水、电、气等使用的场所，均有节约资源、能源的宣导标语。未发现资源、能源过度消耗或浪费的情形。公司制定了节约资源、能源目标，除日常监督落实外，每月一次集中统计跟进。记录显示：基本达成目标。</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3）火灾预防</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 xml:space="preserve">  </w:t>
            </w:r>
            <w:r w:rsidRPr="002E4EC9">
              <w:rPr>
                <w:rFonts w:asciiTheme="minorEastAsia" w:eastAsiaTheme="minorEastAsia" w:hAnsiTheme="minorEastAsia"/>
                <w:szCs w:val="21"/>
              </w:rPr>
              <w:t>制定并实施</w:t>
            </w:r>
            <w:r w:rsidRPr="002E4EC9">
              <w:rPr>
                <w:rFonts w:asciiTheme="minorEastAsia" w:eastAsiaTheme="minorEastAsia" w:hAnsiTheme="minorEastAsia" w:hint="eastAsia"/>
                <w:bCs/>
                <w:szCs w:val="21"/>
              </w:rPr>
              <w:t>《应急准备与响应控制程序》</w:t>
            </w:r>
            <w:r w:rsidRPr="002E4EC9">
              <w:rPr>
                <w:rFonts w:asciiTheme="minorEastAsia" w:eastAsiaTheme="minorEastAsia" w:hAnsiTheme="minorEastAsia" w:hint="eastAsia"/>
                <w:szCs w:val="21"/>
              </w:rPr>
              <w:t>。</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b/>
                <w:szCs w:val="21"/>
              </w:rPr>
              <w:t xml:space="preserve">  </w:t>
            </w:r>
            <w:r w:rsidRPr="002E4EC9">
              <w:rPr>
                <w:rFonts w:asciiTheme="minorEastAsia" w:eastAsiaTheme="minorEastAsia" w:hAnsiTheme="minorEastAsia" w:hint="eastAsia"/>
                <w:szCs w:val="21"/>
              </w:rPr>
              <w:t>组织</w:t>
            </w:r>
            <w:r w:rsidRPr="002E4EC9">
              <w:rPr>
                <w:rFonts w:asciiTheme="minorEastAsia" w:eastAsiaTheme="minorEastAsia" w:hAnsiTheme="minorEastAsia"/>
                <w:szCs w:val="21"/>
              </w:rPr>
              <w:t>管辖的区域</w:t>
            </w:r>
            <w:r w:rsidRPr="002E4EC9">
              <w:rPr>
                <w:rFonts w:asciiTheme="minorEastAsia" w:eastAsiaTheme="minorEastAsia" w:hAnsiTheme="minorEastAsia" w:hint="eastAsia"/>
                <w:szCs w:val="21"/>
              </w:rPr>
              <w:t>内，</w:t>
            </w:r>
            <w:r w:rsidRPr="002E4EC9">
              <w:rPr>
                <w:rFonts w:asciiTheme="minorEastAsia" w:eastAsiaTheme="minorEastAsia" w:hAnsiTheme="minorEastAsia"/>
                <w:szCs w:val="21"/>
              </w:rPr>
              <w:t>均按要求配备</w:t>
            </w:r>
            <w:r w:rsidRPr="002E4EC9">
              <w:rPr>
                <w:rFonts w:asciiTheme="minorEastAsia" w:eastAsiaTheme="minorEastAsia" w:hAnsiTheme="minorEastAsia"/>
                <w:bCs/>
                <w:szCs w:val="21"/>
              </w:rPr>
              <w:t>灭火器</w:t>
            </w:r>
            <w:r w:rsidRPr="002E4EC9">
              <w:rPr>
                <w:rFonts w:asciiTheme="minorEastAsia" w:eastAsiaTheme="minorEastAsia" w:hAnsiTheme="minorEastAsia" w:hint="eastAsia"/>
                <w:bCs/>
                <w:szCs w:val="21"/>
              </w:rPr>
              <w:t>、</w:t>
            </w:r>
            <w:r w:rsidRPr="002E4EC9">
              <w:rPr>
                <w:rFonts w:asciiTheme="minorEastAsia" w:eastAsiaTheme="minorEastAsia" w:hAnsiTheme="minorEastAsia"/>
                <w:bCs/>
                <w:szCs w:val="21"/>
              </w:rPr>
              <w:t>消防栓</w:t>
            </w:r>
            <w:r w:rsidRPr="002E4EC9">
              <w:rPr>
                <w:rFonts w:asciiTheme="minorEastAsia" w:eastAsiaTheme="minorEastAsia" w:hAnsiTheme="minorEastAsia" w:hint="eastAsia"/>
                <w:bCs/>
                <w:szCs w:val="21"/>
              </w:rPr>
              <w:t>、</w:t>
            </w:r>
            <w:r w:rsidRPr="002E4EC9">
              <w:rPr>
                <w:rFonts w:asciiTheme="minorEastAsia" w:eastAsiaTheme="minorEastAsia" w:hAnsiTheme="minorEastAsia"/>
                <w:bCs/>
                <w:szCs w:val="21"/>
              </w:rPr>
              <w:t>应急灯及安全出口标识</w:t>
            </w:r>
            <w:r w:rsidRPr="002E4EC9">
              <w:rPr>
                <w:rFonts w:asciiTheme="minorEastAsia" w:eastAsiaTheme="minorEastAsia" w:hAnsiTheme="minorEastAsia"/>
                <w:szCs w:val="21"/>
              </w:rPr>
              <w:t>并每月点检记录</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对可能产生火灾隐患的区域予以重点排查</w:t>
            </w:r>
            <w:r w:rsidRPr="002E4EC9">
              <w:rPr>
                <w:rFonts w:asciiTheme="minorEastAsia" w:eastAsiaTheme="minorEastAsia" w:hAnsiTheme="minorEastAsia" w:hint="eastAsia"/>
                <w:szCs w:val="21"/>
              </w:rPr>
              <w:t>，若</w:t>
            </w:r>
            <w:r w:rsidRPr="002E4EC9">
              <w:rPr>
                <w:rFonts w:asciiTheme="minorEastAsia" w:eastAsiaTheme="minorEastAsia" w:hAnsiTheme="minorEastAsia"/>
                <w:szCs w:val="21"/>
              </w:rPr>
              <w:t>发现问题及时上报</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整改</w:t>
            </w:r>
            <w:r w:rsidRPr="002E4EC9">
              <w:rPr>
                <w:rFonts w:asciiTheme="minorEastAsia" w:eastAsiaTheme="minorEastAsia" w:hAnsiTheme="minorEastAsia" w:hint="eastAsia"/>
                <w:szCs w:val="21"/>
              </w:rPr>
              <w:t>。经现场确认：实物及其状态、人员行为及相关记录均符合要求。</w:t>
            </w:r>
          </w:p>
          <w:p w:rsidR="002528F6" w:rsidRPr="002E4EC9" w:rsidRDefault="002528F6" w:rsidP="00A5060D">
            <w:pPr>
              <w:rPr>
                <w:rFonts w:asciiTheme="minorEastAsia" w:eastAsiaTheme="minorEastAsia" w:hAnsiTheme="minorEastAsia"/>
                <w:bCs/>
                <w:szCs w:val="21"/>
              </w:rPr>
            </w:pP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bCs/>
                <w:szCs w:val="21"/>
              </w:rPr>
              <w:t>◆</w:t>
            </w:r>
            <w:r w:rsidRPr="002E4EC9">
              <w:rPr>
                <w:rFonts w:asciiTheme="minorEastAsia" w:eastAsiaTheme="minorEastAsia" w:hAnsiTheme="minorEastAsia" w:hint="eastAsia"/>
                <w:szCs w:val="21"/>
              </w:rPr>
              <w:t>查见职业健康安全运行控制状况：</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 xml:space="preserve">  1）意外火灾控制</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 xml:space="preserve">  2）意外中暑防控</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 xml:space="preserve">  a)认真抓好作业现场安全防护，加强现场巡查，合理安排作业人员中途适当休息，提醒工人们注意补水，适时使用药物，以防中暑，加大防暑降温和中暑急救知识宣传，提高全体职工夏季高温防护意识；</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b)每一位管理人员要密切关注有关高温天气预报，最高气温大于或等于35摄氏度定义为“高温日”。适当调整夏季“高温日”的作业和休息时间，尽量避免高温时段作业，确保职业身体健康和生命安全；</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c）必须保障装卸作业现场有充足的清凉饮料（凉茶、盐开水等），以避免中暑事件的发生；</w:t>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d）由公司统一采购防暑降温药品，和部门负责人及时向作业人员派发防暑降温药品，要求在高温作业环境的工人都要随身携带防暑药物（人丹、霍香正气水，清凉油等）。</w:t>
            </w:r>
          </w:p>
          <w:p w:rsidR="002528F6" w:rsidRPr="002E4EC9" w:rsidRDefault="002528F6" w:rsidP="00A5060D">
            <w:pPr>
              <w:tabs>
                <w:tab w:val="center" w:pos="2589"/>
              </w:tabs>
              <w:rPr>
                <w:rFonts w:asciiTheme="minorEastAsia" w:eastAsiaTheme="minorEastAsia" w:hAnsiTheme="minorEastAsia"/>
                <w:bCs/>
                <w:szCs w:val="21"/>
              </w:rPr>
            </w:pPr>
            <w:r w:rsidRPr="002E4EC9">
              <w:rPr>
                <w:rFonts w:asciiTheme="minorEastAsia" w:eastAsiaTheme="minorEastAsia" w:hAnsiTheme="minorEastAsia" w:hint="eastAsia"/>
                <w:bCs/>
                <w:szCs w:val="21"/>
              </w:rPr>
              <w:t>......</w:t>
            </w:r>
          </w:p>
          <w:p w:rsidR="002528F6" w:rsidRPr="002E4EC9" w:rsidRDefault="002528F6" w:rsidP="00A5060D">
            <w:pPr>
              <w:tabs>
                <w:tab w:val="center" w:pos="2589"/>
              </w:tabs>
              <w:rPr>
                <w:rFonts w:asciiTheme="minorEastAsia" w:eastAsiaTheme="minorEastAsia" w:hAnsiTheme="minorEastAsia"/>
                <w:szCs w:val="21"/>
              </w:rPr>
            </w:pPr>
            <w:r w:rsidRPr="002E4EC9">
              <w:rPr>
                <w:rFonts w:asciiTheme="minorEastAsia" w:eastAsiaTheme="minorEastAsia" w:hAnsiTheme="minorEastAsia" w:hint="eastAsia"/>
                <w:bCs/>
                <w:szCs w:val="21"/>
              </w:rPr>
              <w:t>3</w:t>
            </w:r>
            <w:r w:rsidRPr="002E4EC9">
              <w:rPr>
                <w:rFonts w:asciiTheme="minorEastAsia" w:eastAsiaTheme="minorEastAsia" w:hAnsiTheme="minorEastAsia" w:hint="eastAsia"/>
                <w:szCs w:val="21"/>
              </w:rPr>
              <w:t>）急救应对</w:t>
            </w:r>
            <w:r w:rsidRPr="002E4EC9">
              <w:rPr>
                <w:rFonts w:asciiTheme="minorEastAsia" w:eastAsiaTheme="minorEastAsia" w:hAnsiTheme="minorEastAsia"/>
                <w:szCs w:val="21"/>
              </w:rPr>
              <w:tab/>
            </w:r>
          </w:p>
          <w:p w:rsidR="002528F6" w:rsidRPr="002E4EC9" w:rsidRDefault="002528F6" w:rsidP="00A5060D">
            <w:pPr>
              <w:rPr>
                <w:rFonts w:asciiTheme="minorEastAsia" w:eastAsiaTheme="minorEastAsia" w:hAnsiTheme="minorEastAsia"/>
                <w:szCs w:val="21"/>
              </w:rPr>
            </w:pP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公司现场配备有创口贴</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消暑</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止痛及纱布等急救用品</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并对其数量</w:t>
            </w:r>
            <w:r w:rsidRPr="002E4EC9">
              <w:rPr>
                <w:rFonts w:asciiTheme="minorEastAsia" w:eastAsiaTheme="minorEastAsia" w:hAnsiTheme="minorEastAsia" w:hint="eastAsia"/>
                <w:szCs w:val="21"/>
              </w:rPr>
              <w:t>、</w:t>
            </w:r>
            <w:r w:rsidRPr="002E4EC9">
              <w:rPr>
                <w:rFonts w:asciiTheme="minorEastAsia" w:eastAsiaTheme="minorEastAsia" w:hAnsiTheme="minorEastAsia"/>
                <w:szCs w:val="21"/>
              </w:rPr>
              <w:t>保质期等予以跟进管控</w:t>
            </w:r>
            <w:r w:rsidRPr="002E4EC9">
              <w:rPr>
                <w:rFonts w:asciiTheme="minorEastAsia" w:eastAsiaTheme="minorEastAsia" w:hAnsiTheme="minorEastAsia" w:hint="eastAsia"/>
                <w:szCs w:val="21"/>
              </w:rPr>
              <w:t>。</w:t>
            </w:r>
          </w:p>
          <w:p w:rsidR="002528F6" w:rsidRPr="002E4EC9" w:rsidRDefault="002528F6" w:rsidP="00A5060D">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4）</w:t>
            </w:r>
            <w:r w:rsidRPr="002E4EC9">
              <w:rPr>
                <w:rFonts w:asciiTheme="minorEastAsia" w:eastAsiaTheme="minorEastAsia" w:hAnsiTheme="minorEastAsia" w:hint="eastAsia"/>
                <w:szCs w:val="21"/>
              </w:rPr>
              <w:t>对相关方施加影响</w:t>
            </w:r>
          </w:p>
          <w:p w:rsidR="002528F6" w:rsidRPr="002E4EC9" w:rsidRDefault="002528F6" w:rsidP="001A0BC2">
            <w:pPr>
              <w:ind w:firstLineChars="150" w:firstLine="315"/>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2528F6" w:rsidRPr="002E4EC9" w:rsidRDefault="002528F6">
            <w:pPr>
              <w:rPr>
                <w:rFonts w:asciiTheme="minorEastAsia" w:eastAsiaTheme="minorEastAsia" w:hAnsiTheme="minorEastAsia"/>
                <w:szCs w:val="21"/>
              </w:rPr>
            </w:pPr>
          </w:p>
        </w:tc>
      </w:tr>
      <w:tr w:rsidR="002528F6" w:rsidRPr="002E4EC9" w:rsidTr="00CA2BF4">
        <w:trPr>
          <w:trHeight w:val="95"/>
        </w:trPr>
        <w:tc>
          <w:tcPr>
            <w:tcW w:w="2160" w:type="dxa"/>
          </w:tcPr>
          <w:p w:rsidR="002528F6" w:rsidRPr="002E4EC9" w:rsidRDefault="002528F6" w:rsidP="00D15E28">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lastRenderedPageBreak/>
              <w:t>应急准备和响应</w:t>
            </w:r>
          </w:p>
        </w:tc>
        <w:tc>
          <w:tcPr>
            <w:tcW w:w="960" w:type="dxa"/>
          </w:tcPr>
          <w:p w:rsidR="002528F6" w:rsidRPr="002E4EC9" w:rsidRDefault="002528F6" w:rsidP="00D15E28">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E8.2</w:t>
            </w:r>
          </w:p>
          <w:p w:rsidR="002528F6" w:rsidRPr="002E4EC9" w:rsidRDefault="002528F6" w:rsidP="00D15E28">
            <w:pPr>
              <w:rPr>
                <w:rFonts w:asciiTheme="minorEastAsia" w:eastAsiaTheme="minorEastAsia" w:hAnsiTheme="minorEastAsia" w:cs="新宋体"/>
                <w:szCs w:val="21"/>
              </w:rPr>
            </w:pPr>
            <w:r w:rsidRPr="002E4EC9">
              <w:rPr>
                <w:rFonts w:asciiTheme="minorEastAsia" w:eastAsiaTheme="minorEastAsia" w:hAnsiTheme="minorEastAsia" w:cs="新宋体" w:hint="eastAsia"/>
                <w:szCs w:val="21"/>
              </w:rPr>
              <w:t>S4.4.7</w:t>
            </w:r>
          </w:p>
        </w:tc>
        <w:tc>
          <w:tcPr>
            <w:tcW w:w="10004" w:type="dxa"/>
          </w:tcPr>
          <w:p w:rsidR="002528F6" w:rsidRPr="002E4EC9" w:rsidRDefault="002528F6" w:rsidP="00D15E28">
            <w:pPr>
              <w:spacing w:line="360" w:lineRule="auto"/>
              <w:rPr>
                <w:rFonts w:asciiTheme="minorEastAsia" w:eastAsiaTheme="minorEastAsia" w:hAnsiTheme="minorEastAsia"/>
                <w:szCs w:val="21"/>
              </w:rPr>
            </w:pPr>
            <w:r w:rsidRPr="002E4EC9">
              <w:rPr>
                <w:rFonts w:asciiTheme="minorEastAsia" w:eastAsiaTheme="minorEastAsia" w:hAnsiTheme="minorEastAsia" w:cs="宋体" w:hint="eastAsia"/>
                <w:szCs w:val="21"/>
              </w:rPr>
              <w:t>查见：《应急准备和响应管理制度》、《消防与疏散演习实施方案》</w:t>
            </w:r>
          </w:p>
          <w:p w:rsidR="002528F6" w:rsidRPr="002E4EC9" w:rsidRDefault="002528F6" w:rsidP="00D15E28">
            <w:pPr>
              <w:spacing w:line="360" w:lineRule="auto"/>
              <w:rPr>
                <w:rFonts w:asciiTheme="minorEastAsia" w:eastAsiaTheme="minorEastAsia" w:hAnsiTheme="minorEastAsia"/>
                <w:szCs w:val="21"/>
              </w:rPr>
            </w:pPr>
            <w:r w:rsidRPr="002E4EC9">
              <w:rPr>
                <w:rFonts w:asciiTheme="minorEastAsia" w:eastAsiaTheme="minorEastAsia" w:hAnsiTheme="minorEastAsia" w:cs="宋体" w:hint="eastAsia"/>
                <w:szCs w:val="21"/>
              </w:rPr>
              <w:t>服务工作</w:t>
            </w:r>
            <w:r>
              <w:rPr>
                <w:rFonts w:asciiTheme="minorEastAsia" w:eastAsiaTheme="minorEastAsia" w:hAnsiTheme="minorEastAsia" w:cs="宋体" w:hint="eastAsia"/>
                <w:szCs w:val="21"/>
              </w:rPr>
              <w:t>人员</w:t>
            </w:r>
            <w:r w:rsidRPr="002E4EC9">
              <w:rPr>
                <w:rFonts w:asciiTheme="minorEastAsia" w:eastAsiaTheme="minorEastAsia" w:hAnsiTheme="minorEastAsia" w:cs="宋体" w:hint="eastAsia"/>
                <w:szCs w:val="21"/>
              </w:rPr>
              <w:t>在综合部组织下，参加了公司组织的“火灾消防知识培训”。</w:t>
            </w:r>
          </w:p>
          <w:p w:rsidR="002528F6" w:rsidRPr="002E4EC9" w:rsidRDefault="002528F6" w:rsidP="00D15E28">
            <w:pPr>
              <w:spacing w:line="360" w:lineRule="auto"/>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查见：消防演练实况记录：运营部相关人员参加了2019年4月</w:t>
            </w:r>
            <w:r>
              <w:rPr>
                <w:rFonts w:asciiTheme="minorEastAsia" w:eastAsiaTheme="minorEastAsia" w:hAnsiTheme="minorEastAsia" w:cs="宋体" w:hint="eastAsia"/>
                <w:szCs w:val="21"/>
              </w:rPr>
              <w:t>3</w:t>
            </w:r>
            <w:r w:rsidRPr="002E4EC9">
              <w:rPr>
                <w:rFonts w:asciiTheme="minorEastAsia" w:eastAsiaTheme="minorEastAsia" w:hAnsiTheme="minorEastAsia" w:cs="宋体" w:hint="eastAsia"/>
                <w:szCs w:val="21"/>
              </w:rPr>
              <w:t>日在公司办公区由综合部组织的消防演练。</w:t>
            </w:r>
          </w:p>
          <w:p w:rsidR="002528F6" w:rsidRPr="002E4EC9" w:rsidRDefault="002528F6" w:rsidP="00D15E28">
            <w:pPr>
              <w:spacing w:line="360" w:lineRule="auto"/>
              <w:ind w:firstLineChars="200" w:firstLine="420"/>
              <w:rPr>
                <w:rFonts w:asciiTheme="minorEastAsia" w:eastAsiaTheme="minorEastAsia" w:hAnsiTheme="minorEastAsia"/>
                <w:szCs w:val="21"/>
              </w:rPr>
            </w:pPr>
            <w:r w:rsidRPr="002E4EC9">
              <w:rPr>
                <w:rFonts w:asciiTheme="minorEastAsia" w:eastAsiaTheme="minorEastAsia" w:hAnsiTheme="minorEastAsia"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1255"/>
        </w:trPr>
        <w:tc>
          <w:tcPr>
            <w:tcW w:w="2160" w:type="dxa"/>
          </w:tcPr>
          <w:p w:rsidR="002528F6" w:rsidRPr="002E4EC9" w:rsidRDefault="002528F6">
            <w:pPr>
              <w:adjustRightInd w:val="0"/>
              <w:snapToGrid w:val="0"/>
              <w:jc w:val="cente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运行策划和控制</w:t>
            </w:r>
          </w:p>
        </w:tc>
        <w:tc>
          <w:tcPr>
            <w:tcW w:w="960"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Q8.1 </w:t>
            </w:r>
          </w:p>
        </w:tc>
        <w:tc>
          <w:tcPr>
            <w:tcW w:w="10004" w:type="dxa"/>
          </w:tcPr>
          <w:p w:rsidR="002528F6" w:rsidRPr="002E4EC9" w:rsidRDefault="002528F6" w:rsidP="00C67038">
            <w:pPr>
              <w:widowControl/>
              <w:ind w:firstLineChars="100" w:firstLine="210"/>
              <w:jc w:val="left"/>
              <w:rPr>
                <w:rFonts w:asciiTheme="minorEastAsia" w:eastAsiaTheme="minorEastAsia" w:hAnsiTheme="minorEastAsia" w:cs="宋体"/>
                <w:szCs w:val="21"/>
              </w:rPr>
            </w:pPr>
            <w:r w:rsidRPr="002E4EC9">
              <w:rPr>
                <w:rFonts w:asciiTheme="minorEastAsia" w:eastAsiaTheme="minorEastAsia" w:hAnsiTheme="minorEastAsia" w:cs="宋体"/>
                <w:kern w:val="0"/>
                <w:szCs w:val="21"/>
              </w:rPr>
              <w:t>公司主要服务产品：</w:t>
            </w:r>
            <w:r>
              <w:rPr>
                <w:rFonts w:ascii="宋体" w:hAnsi="宋体" w:hint="eastAsia"/>
                <w:szCs w:val="21"/>
              </w:rPr>
              <w:t>许可范围内的普通道路货物运输和建筑装饰材料销售</w:t>
            </w:r>
            <w:r w:rsidRPr="002E4EC9">
              <w:rPr>
                <w:rFonts w:asciiTheme="minorEastAsia" w:eastAsiaTheme="minorEastAsia" w:hAnsiTheme="minorEastAsia" w:cs="宋体"/>
                <w:kern w:val="0"/>
                <w:szCs w:val="21"/>
              </w:rPr>
              <w:t>。</w:t>
            </w:r>
            <w:r w:rsidRPr="002E4EC9">
              <w:rPr>
                <w:rFonts w:asciiTheme="minorEastAsia" w:eastAsiaTheme="minorEastAsia" w:hAnsiTheme="minorEastAsia" w:cs="宋体"/>
                <w:kern w:val="0"/>
                <w:szCs w:val="21"/>
              </w:rPr>
              <w:br/>
              <w:t>公司产品执行标准主要为：GB4387《工业企业场内铁道、道路运输安全规程》</w:t>
            </w:r>
            <w:r w:rsidRPr="002E4EC9">
              <w:rPr>
                <w:rFonts w:asciiTheme="minorEastAsia" w:eastAsiaTheme="minorEastAsia" w:hAnsiTheme="minorEastAsia" w:cs="宋体" w:hint="eastAsia"/>
                <w:kern w:val="0"/>
                <w:szCs w:val="21"/>
              </w:rPr>
              <w:t>、</w:t>
            </w:r>
            <w:r w:rsidRPr="002E4EC9">
              <w:rPr>
                <w:rFonts w:asciiTheme="minorEastAsia" w:eastAsiaTheme="minorEastAsia" w:hAnsiTheme="minorEastAsia" w:cs="宋体"/>
                <w:kern w:val="0"/>
                <w:szCs w:val="21"/>
              </w:rPr>
              <w:t>JT618-2004《汽车运输、装卸危险货物作业规程》等标准。</w:t>
            </w:r>
            <w:r w:rsidRPr="002E4EC9">
              <w:rPr>
                <w:rFonts w:asciiTheme="minorEastAsia" w:eastAsiaTheme="minorEastAsia" w:hAnsiTheme="minorEastAsia" w:cs="宋体"/>
                <w:kern w:val="0"/>
                <w:szCs w:val="21"/>
              </w:rPr>
              <w:br/>
              <w:t>车辆科负责产品实现和服务提供的策划，策划输出的具体结果包括以下内容：</w:t>
            </w:r>
            <w:r w:rsidRPr="002E4EC9">
              <w:rPr>
                <w:rFonts w:asciiTheme="minorEastAsia" w:eastAsiaTheme="minorEastAsia" w:hAnsiTheme="minorEastAsia" w:cs="宋体"/>
                <w:kern w:val="0"/>
                <w:szCs w:val="21"/>
              </w:rPr>
              <w:br/>
              <w:t>a）确定产品和服务的要求；--操作规程、管理制度</w:t>
            </w:r>
            <w:r w:rsidRPr="002E4EC9">
              <w:rPr>
                <w:rFonts w:asciiTheme="minorEastAsia" w:eastAsiaTheme="minorEastAsia" w:hAnsiTheme="minorEastAsia" w:cs="宋体"/>
                <w:kern w:val="0"/>
                <w:szCs w:val="21"/>
              </w:rPr>
              <w:br/>
              <w:t>b）建立过程准则以及产品和服务的接收准则；---检验标准、作业规程</w:t>
            </w:r>
            <w:r w:rsidRPr="002E4EC9">
              <w:rPr>
                <w:rFonts w:asciiTheme="minorEastAsia" w:eastAsiaTheme="minorEastAsia" w:hAnsiTheme="minorEastAsia" w:cs="宋体"/>
                <w:kern w:val="0"/>
                <w:szCs w:val="21"/>
              </w:rPr>
              <w:br/>
              <w:t>c）确定符合产品和服务要求的资源；---服务流程图</w:t>
            </w:r>
            <w:r w:rsidRPr="002E4EC9">
              <w:rPr>
                <w:rFonts w:asciiTheme="minorEastAsia" w:eastAsiaTheme="minorEastAsia" w:hAnsiTheme="minorEastAsia" w:cs="宋体"/>
                <w:kern w:val="0"/>
                <w:szCs w:val="21"/>
              </w:rPr>
              <w:br/>
              <w:t>d）按照准则实施过程控制；---运输服务过程监控</w:t>
            </w:r>
            <w:r w:rsidRPr="002E4EC9">
              <w:rPr>
                <w:rFonts w:asciiTheme="minorEastAsia" w:eastAsiaTheme="minorEastAsia" w:hAnsiTheme="minorEastAsia" w:cs="宋体"/>
                <w:kern w:val="0"/>
                <w:szCs w:val="21"/>
              </w:rPr>
              <w:br/>
              <w:t>e）保持、保留必要的文件和记录。---文件和质量记录</w:t>
            </w:r>
            <w:r w:rsidRPr="002E4EC9">
              <w:rPr>
                <w:rFonts w:asciiTheme="minorEastAsia" w:eastAsiaTheme="minorEastAsia" w:hAnsiTheme="minorEastAsia" w:cs="宋体"/>
                <w:kern w:val="0"/>
                <w:szCs w:val="21"/>
              </w:rPr>
              <w:br/>
              <w:t>---策划输出经过评审及跟进、必要的更改控制及批准等以适合组织的运行需要。</w:t>
            </w:r>
            <w:r w:rsidRPr="002E4EC9">
              <w:rPr>
                <w:rFonts w:asciiTheme="minorEastAsia" w:eastAsiaTheme="minorEastAsia" w:hAnsiTheme="minorEastAsia" w:cs="宋体"/>
                <w:kern w:val="0"/>
                <w:szCs w:val="21"/>
              </w:rPr>
              <w:br/>
              <w:t>----关键过程：运输过程。特殊过程:</w:t>
            </w:r>
            <w:r>
              <w:rPr>
                <w:rFonts w:asciiTheme="minorEastAsia" w:eastAsiaTheme="minorEastAsia" w:hAnsiTheme="minorEastAsia" w:cs="宋体" w:hint="eastAsia"/>
                <w:kern w:val="0"/>
                <w:szCs w:val="21"/>
              </w:rPr>
              <w:t>销售过程</w:t>
            </w:r>
            <w:r w:rsidRPr="002E4EC9">
              <w:rPr>
                <w:rFonts w:asciiTheme="minorEastAsia" w:eastAsiaTheme="minorEastAsia" w:hAnsiTheme="minorEastAsia" w:cs="宋体"/>
                <w:kern w:val="0"/>
                <w:szCs w:val="21"/>
              </w:rPr>
              <w:br/>
              <w:t>----外包过程：无</w:t>
            </w:r>
            <w:r w:rsidRPr="002E4EC9">
              <w:rPr>
                <w:rFonts w:asciiTheme="minorEastAsia" w:eastAsiaTheme="minorEastAsia" w:hAnsiTheme="minorEastAsia" w:cs="宋体"/>
                <w:kern w:val="0"/>
                <w:szCs w:val="21"/>
              </w:rPr>
              <w:br/>
              <w:t>----经确认：暂无策划的更改。</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90"/>
        </w:trPr>
        <w:tc>
          <w:tcPr>
            <w:tcW w:w="2160" w:type="dxa"/>
          </w:tcPr>
          <w:p w:rsidR="002528F6" w:rsidRPr="002E4EC9" w:rsidRDefault="002528F6">
            <w:pPr>
              <w:adjustRightInd w:val="0"/>
              <w:snapToGrid w:val="0"/>
              <w:jc w:val="center"/>
              <w:rPr>
                <w:rFonts w:asciiTheme="minorEastAsia" w:eastAsiaTheme="minorEastAsia" w:hAnsiTheme="minorEastAsia" w:cs="新宋体"/>
                <w:szCs w:val="21"/>
              </w:rPr>
            </w:pPr>
            <w:r w:rsidRPr="002E4EC9">
              <w:rPr>
                <w:rFonts w:asciiTheme="minorEastAsia" w:eastAsiaTheme="minorEastAsia" w:hAnsiTheme="minorEastAsia" w:cs="宋体" w:hint="eastAsia"/>
                <w:szCs w:val="21"/>
              </w:rPr>
              <w:t>产品和服务的要求</w:t>
            </w:r>
          </w:p>
        </w:tc>
        <w:tc>
          <w:tcPr>
            <w:tcW w:w="960" w:type="dxa"/>
          </w:tcPr>
          <w:p w:rsidR="002528F6" w:rsidRPr="002E4EC9" w:rsidRDefault="002528F6">
            <w:pPr>
              <w:rPr>
                <w:rFonts w:asciiTheme="minorEastAsia" w:eastAsiaTheme="minorEastAsia" w:hAnsiTheme="minorEastAsia" w:cs="新宋体"/>
                <w:szCs w:val="21"/>
              </w:rPr>
            </w:pPr>
            <w:r w:rsidRPr="002E4EC9">
              <w:rPr>
                <w:rFonts w:asciiTheme="minorEastAsia" w:eastAsiaTheme="minorEastAsia" w:hAnsiTheme="minorEastAsia" w:cs="宋体" w:hint="eastAsia"/>
                <w:szCs w:val="21"/>
              </w:rPr>
              <w:t xml:space="preserve">Q8.2 </w:t>
            </w:r>
          </w:p>
        </w:tc>
        <w:tc>
          <w:tcPr>
            <w:tcW w:w="10004"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制定并实施《与顾客有关要求管理制度》，运营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2528F6" w:rsidRPr="002E4EC9" w:rsidRDefault="002528F6">
            <w:pPr>
              <w:rPr>
                <w:rFonts w:asciiTheme="minorEastAsia" w:eastAsiaTheme="minorEastAsia" w:hAnsiTheme="minorEastAsia" w:cs="宋体"/>
                <w:szCs w:val="21"/>
              </w:rPr>
            </w:pP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对市场进行调研，定向顾客提供的产品和服务的要求，从以下几个方面来确定与服务有关的要求：</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（1）顾客对产品规定的要求,包括产品项目内容、技术、进度和费用要求以及设计、策划后期服务要求；      </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（2）与产品有关的法律、法规要求；</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（3）公司确定的其他附加要求,如保密、特殊资历等</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顾客有合作意向时或发放招标文件时，介绍公司产品，了解顾客要求，并结合企业标准进行确定，且明示在合同或订单上，确定顾客对产品的具体要求。</w:t>
            </w:r>
          </w:p>
          <w:p w:rsidR="002528F6" w:rsidRPr="002E4EC9" w:rsidRDefault="002528F6">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抽查与客户签订的</w:t>
            </w:r>
            <w:r>
              <w:rPr>
                <w:rFonts w:asciiTheme="minorEastAsia" w:eastAsiaTheme="minorEastAsia" w:hAnsiTheme="minorEastAsia" w:cs="宋体" w:hint="eastAsia"/>
                <w:szCs w:val="21"/>
              </w:rPr>
              <w:t>运输</w:t>
            </w:r>
            <w:r w:rsidRPr="002E4EC9">
              <w:rPr>
                <w:rFonts w:asciiTheme="minorEastAsia" w:eastAsiaTheme="minorEastAsia" w:hAnsiTheme="minorEastAsia" w:cs="宋体" w:hint="eastAsia"/>
                <w:szCs w:val="21"/>
              </w:rPr>
              <w:t>合同：</w:t>
            </w:r>
          </w:p>
          <w:p w:rsidR="002528F6" w:rsidRPr="002E4EC9" w:rsidRDefault="002528F6">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1、顾客：</w:t>
            </w:r>
            <w:r>
              <w:rPr>
                <w:rFonts w:asciiTheme="minorEastAsia" w:eastAsiaTheme="minorEastAsia" w:hAnsiTheme="minorEastAsia" w:hint="eastAsia"/>
                <w:szCs w:val="21"/>
              </w:rPr>
              <w:t>宜宾昊正商贸有限公司</w:t>
            </w:r>
          </w:p>
          <w:p w:rsidR="002528F6" w:rsidRPr="002E4EC9" w:rsidRDefault="002528F6">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运输内容：从</w:t>
            </w:r>
            <w:r>
              <w:rPr>
                <w:rFonts w:asciiTheme="minorEastAsia" w:eastAsiaTheme="minorEastAsia" w:hAnsiTheme="minorEastAsia" w:cs="宋体" w:hint="eastAsia"/>
                <w:szCs w:val="21"/>
              </w:rPr>
              <w:t>高县天顺商品混泥土公司仓库到四川昊正商贸有限公司</w:t>
            </w:r>
            <w:r w:rsidRPr="002E4EC9">
              <w:rPr>
                <w:rFonts w:asciiTheme="minorEastAsia" w:eastAsiaTheme="minorEastAsia" w:hAnsiTheme="minorEastAsia" w:cs="宋体" w:hint="eastAsia"/>
                <w:szCs w:val="21"/>
              </w:rPr>
              <w:t>，货物为建材。</w:t>
            </w:r>
          </w:p>
          <w:p w:rsidR="002528F6" w:rsidRPr="002E4EC9" w:rsidRDefault="002528F6">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合同内容：时间、运输路线、货物、货物验收、价格、结算方式等。</w:t>
            </w:r>
          </w:p>
          <w:p w:rsidR="002528F6" w:rsidRPr="002E4EC9" w:rsidRDefault="002528F6">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签订时间：2019年4月</w:t>
            </w:r>
            <w:r>
              <w:rPr>
                <w:rFonts w:asciiTheme="minorEastAsia" w:eastAsiaTheme="minorEastAsia" w:hAnsiTheme="minorEastAsia" w:cs="宋体" w:hint="eastAsia"/>
                <w:szCs w:val="21"/>
              </w:rPr>
              <w:t>30</w:t>
            </w:r>
            <w:r w:rsidRPr="002E4EC9">
              <w:rPr>
                <w:rFonts w:asciiTheme="minorEastAsia" w:eastAsiaTheme="minorEastAsia" w:hAnsiTheme="minorEastAsia" w:cs="宋体" w:hint="eastAsia"/>
                <w:szCs w:val="21"/>
              </w:rPr>
              <w:t>日。</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2、顾客：</w:t>
            </w:r>
            <w:r>
              <w:rPr>
                <w:rFonts w:asciiTheme="minorEastAsia" w:eastAsiaTheme="minorEastAsia" w:hAnsiTheme="minorEastAsia" w:hint="eastAsia"/>
                <w:szCs w:val="21"/>
              </w:rPr>
              <w:t>宜宾昊正商贸有限公司</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运输内容：从</w:t>
            </w:r>
            <w:r>
              <w:rPr>
                <w:rFonts w:asciiTheme="minorEastAsia" w:eastAsiaTheme="minorEastAsia" w:hAnsiTheme="minorEastAsia" w:cs="宋体" w:hint="eastAsia"/>
                <w:szCs w:val="21"/>
              </w:rPr>
              <w:t>高县天顺商品混泥土公司仓库到四川鼎溯商贸有限公司仓库</w:t>
            </w:r>
            <w:r w:rsidRPr="002E4EC9">
              <w:rPr>
                <w:rFonts w:asciiTheme="minorEastAsia" w:eastAsiaTheme="minorEastAsia" w:hAnsiTheme="minorEastAsia" w:cs="宋体" w:hint="eastAsia"/>
                <w:szCs w:val="21"/>
              </w:rPr>
              <w:t>，货物为建材。</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合同内容：时间、运输路线、货物、货物验收、价格、结算方式等。</w:t>
            </w:r>
          </w:p>
          <w:p w:rsidR="002528F6"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签订时间：2019年</w:t>
            </w:r>
            <w:r>
              <w:rPr>
                <w:rFonts w:asciiTheme="minorEastAsia" w:eastAsiaTheme="minorEastAsia" w:hAnsiTheme="minorEastAsia" w:cs="宋体" w:hint="eastAsia"/>
                <w:szCs w:val="21"/>
              </w:rPr>
              <w:t>1</w:t>
            </w:r>
            <w:r w:rsidRPr="002E4EC9">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28</w:t>
            </w:r>
            <w:r w:rsidRPr="002E4EC9">
              <w:rPr>
                <w:rFonts w:asciiTheme="minorEastAsia" w:eastAsiaTheme="minorEastAsia" w:hAnsiTheme="minorEastAsia" w:cs="宋体" w:hint="eastAsia"/>
                <w:szCs w:val="21"/>
              </w:rPr>
              <w:t>日。</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抽查与客户签订的</w:t>
            </w:r>
            <w:r>
              <w:rPr>
                <w:rFonts w:asciiTheme="minorEastAsia" w:eastAsiaTheme="minorEastAsia" w:hAnsiTheme="minorEastAsia" w:cs="宋体" w:hint="eastAsia"/>
                <w:szCs w:val="21"/>
              </w:rPr>
              <w:t>装饰材料销售</w:t>
            </w:r>
            <w:r w:rsidRPr="002E4EC9">
              <w:rPr>
                <w:rFonts w:asciiTheme="minorEastAsia" w:eastAsiaTheme="minorEastAsia" w:hAnsiTheme="minorEastAsia" w:cs="宋体" w:hint="eastAsia"/>
                <w:szCs w:val="21"/>
              </w:rPr>
              <w:t>合同：</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1、顾客：</w:t>
            </w:r>
            <w:r>
              <w:rPr>
                <w:rFonts w:asciiTheme="minorEastAsia" w:eastAsiaTheme="minorEastAsia" w:hAnsiTheme="minorEastAsia" w:hint="eastAsia"/>
                <w:szCs w:val="21"/>
              </w:rPr>
              <w:t>四川鼎溯商贸有限公司</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销售产品</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石子：350吨、石粉350吨</w:t>
            </w:r>
            <w:r w:rsidRPr="002E4EC9">
              <w:rPr>
                <w:rFonts w:asciiTheme="minorEastAsia" w:eastAsiaTheme="minorEastAsia" w:hAnsiTheme="minorEastAsia" w:cs="宋体" w:hint="eastAsia"/>
                <w:szCs w:val="21"/>
              </w:rPr>
              <w:t>。</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合同内容：</w:t>
            </w:r>
            <w:r>
              <w:rPr>
                <w:rFonts w:asciiTheme="minorEastAsia" w:eastAsiaTheme="minorEastAsia" w:hAnsiTheme="minorEastAsia" w:cs="宋体" w:hint="eastAsia"/>
                <w:szCs w:val="21"/>
              </w:rPr>
              <w:t>交货地点、交货时间、质量要求及验收、</w:t>
            </w:r>
            <w:r w:rsidRPr="002E4EC9">
              <w:rPr>
                <w:rFonts w:asciiTheme="minorEastAsia" w:eastAsiaTheme="minorEastAsia" w:hAnsiTheme="minorEastAsia" w:cs="宋体" w:hint="eastAsia"/>
                <w:szCs w:val="21"/>
              </w:rPr>
              <w:t>价格、结算方式等。</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签订时间：2019年4月</w:t>
            </w:r>
            <w:r>
              <w:rPr>
                <w:rFonts w:asciiTheme="minorEastAsia" w:eastAsiaTheme="minorEastAsia" w:hAnsiTheme="minorEastAsia" w:cs="宋体" w:hint="eastAsia"/>
                <w:szCs w:val="21"/>
              </w:rPr>
              <w:t>25</w:t>
            </w:r>
            <w:r w:rsidRPr="002E4EC9">
              <w:rPr>
                <w:rFonts w:asciiTheme="minorEastAsia" w:eastAsiaTheme="minorEastAsia" w:hAnsiTheme="minorEastAsia" w:cs="宋体" w:hint="eastAsia"/>
                <w:szCs w:val="21"/>
              </w:rPr>
              <w:t>日。</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2、顾客：</w:t>
            </w:r>
            <w:r>
              <w:rPr>
                <w:rFonts w:asciiTheme="minorEastAsia" w:eastAsiaTheme="minorEastAsia" w:hAnsiTheme="minorEastAsia" w:hint="eastAsia"/>
                <w:szCs w:val="21"/>
              </w:rPr>
              <w:t>四川港豪贸易有限公司</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销售产品</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石子：350吨、石粉350吨</w:t>
            </w:r>
            <w:r w:rsidRPr="002E4EC9">
              <w:rPr>
                <w:rFonts w:asciiTheme="minorEastAsia" w:eastAsiaTheme="minorEastAsia" w:hAnsiTheme="minorEastAsia" w:cs="宋体" w:hint="eastAsia"/>
                <w:szCs w:val="21"/>
              </w:rPr>
              <w:t>。</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合同内容：</w:t>
            </w:r>
            <w:r>
              <w:rPr>
                <w:rFonts w:asciiTheme="minorEastAsia" w:eastAsiaTheme="minorEastAsia" w:hAnsiTheme="minorEastAsia" w:cs="宋体" w:hint="eastAsia"/>
                <w:szCs w:val="21"/>
              </w:rPr>
              <w:t>交货地点、交货时间、质量要求及验收、</w:t>
            </w:r>
            <w:r w:rsidRPr="002E4EC9">
              <w:rPr>
                <w:rFonts w:asciiTheme="minorEastAsia" w:eastAsiaTheme="minorEastAsia" w:hAnsiTheme="minorEastAsia" w:cs="宋体" w:hint="eastAsia"/>
                <w:szCs w:val="21"/>
              </w:rPr>
              <w:t>价格、结算方式等。</w:t>
            </w:r>
          </w:p>
          <w:p w:rsidR="002528F6" w:rsidRPr="002E4EC9"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签订时间：2019年</w:t>
            </w:r>
            <w:r>
              <w:rPr>
                <w:rFonts w:asciiTheme="minorEastAsia" w:eastAsiaTheme="minorEastAsia" w:hAnsiTheme="minorEastAsia" w:cs="宋体" w:hint="eastAsia"/>
                <w:szCs w:val="21"/>
              </w:rPr>
              <w:t>1</w:t>
            </w:r>
            <w:r w:rsidRPr="002E4EC9">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25</w:t>
            </w:r>
            <w:r w:rsidRPr="002E4EC9">
              <w:rPr>
                <w:rFonts w:asciiTheme="minorEastAsia" w:eastAsiaTheme="minorEastAsia" w:hAnsiTheme="minorEastAsia" w:cs="宋体" w:hint="eastAsia"/>
                <w:szCs w:val="21"/>
              </w:rPr>
              <w:t>日。</w:t>
            </w:r>
          </w:p>
          <w:p w:rsidR="002528F6" w:rsidRDefault="002528F6" w:rsidP="00C07412">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为了明确与产品有关的要求，确保公司有能力满足顾客要求；在公司向顾客做出提供产品的承诺之前对产品有关要求进行了评审，</w:t>
            </w:r>
          </w:p>
          <w:p w:rsidR="002528F6" w:rsidRPr="002E4EC9" w:rsidRDefault="002528F6">
            <w:pPr>
              <w:rPr>
                <w:rFonts w:asciiTheme="minorEastAsia" w:eastAsiaTheme="minorEastAsia" w:hAnsiTheme="minorEastAsia" w:cs="宋体"/>
                <w:szCs w:val="21"/>
              </w:rPr>
            </w:pP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顾客：</w:t>
            </w:r>
            <w:r>
              <w:rPr>
                <w:rFonts w:asciiTheme="minorEastAsia" w:eastAsiaTheme="minorEastAsia" w:hAnsiTheme="minorEastAsia" w:hint="eastAsia"/>
                <w:szCs w:val="21"/>
              </w:rPr>
              <w:t>宜宾昊正商贸有限公司</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签订时间:2019年4月</w:t>
            </w:r>
            <w:r>
              <w:rPr>
                <w:rFonts w:asciiTheme="minorEastAsia" w:eastAsiaTheme="minorEastAsia" w:hAnsiTheme="minorEastAsia" w:cs="宋体" w:hint="eastAsia"/>
                <w:szCs w:val="21"/>
              </w:rPr>
              <w:t>30</w:t>
            </w:r>
            <w:r w:rsidRPr="002E4EC9">
              <w:rPr>
                <w:rFonts w:asciiTheme="minorEastAsia" w:eastAsiaTheme="minorEastAsia" w:hAnsiTheme="minorEastAsia" w:cs="宋体" w:hint="eastAsia"/>
                <w:szCs w:val="21"/>
              </w:rPr>
              <w:t>日</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产品：从</w:t>
            </w:r>
            <w:r>
              <w:rPr>
                <w:rFonts w:asciiTheme="minorEastAsia" w:eastAsiaTheme="minorEastAsia" w:hAnsiTheme="minorEastAsia" w:cs="宋体" w:hint="eastAsia"/>
                <w:szCs w:val="21"/>
              </w:rPr>
              <w:t>高县天顺商品混泥土公司仓库到四川昊正商贸有限公司</w:t>
            </w:r>
            <w:r w:rsidRPr="002E4EC9">
              <w:rPr>
                <w:rFonts w:asciiTheme="minorEastAsia" w:eastAsiaTheme="minorEastAsia" w:hAnsiTheme="minorEastAsia" w:cs="宋体" w:hint="eastAsia"/>
                <w:szCs w:val="21"/>
              </w:rPr>
              <w:t>，货物为建材。</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评审内容：客户要求 、法律法规、质量要求等；</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评审负责人：</w:t>
            </w:r>
            <w:r>
              <w:rPr>
                <w:rFonts w:asciiTheme="minorEastAsia" w:eastAsiaTheme="minorEastAsia" w:hAnsiTheme="minorEastAsia" w:cs="宋体" w:hint="eastAsia"/>
                <w:szCs w:val="21"/>
              </w:rPr>
              <w:t>周玉东</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评审结论：能达到客户要求，同意签订</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评审时间:2019年</w:t>
            </w:r>
            <w:r>
              <w:rPr>
                <w:rFonts w:asciiTheme="minorEastAsia" w:eastAsiaTheme="minorEastAsia" w:hAnsiTheme="minorEastAsia" w:cs="宋体" w:hint="eastAsia"/>
                <w:szCs w:val="21"/>
              </w:rPr>
              <w:t>4</w:t>
            </w:r>
            <w:r w:rsidRPr="002E4EC9">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29</w:t>
            </w:r>
            <w:r w:rsidRPr="002E4EC9">
              <w:rPr>
                <w:rFonts w:asciiTheme="minorEastAsia" w:eastAsiaTheme="minorEastAsia" w:hAnsiTheme="minorEastAsia" w:cs="宋体" w:hint="eastAsia"/>
                <w:szCs w:val="21"/>
              </w:rPr>
              <w:t>日</w:t>
            </w:r>
          </w:p>
          <w:p w:rsidR="002528F6" w:rsidRPr="002E4EC9" w:rsidRDefault="002528F6">
            <w:pPr>
              <w:rPr>
                <w:rFonts w:asciiTheme="minorEastAsia" w:eastAsiaTheme="minorEastAsia" w:hAnsiTheme="minorEastAsia" w:cs="宋体"/>
                <w:szCs w:val="21"/>
              </w:rPr>
            </w:pP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顾客：</w:t>
            </w:r>
            <w:r>
              <w:rPr>
                <w:rFonts w:asciiTheme="minorEastAsia" w:eastAsiaTheme="minorEastAsia" w:hAnsiTheme="minorEastAsia" w:hint="eastAsia"/>
                <w:szCs w:val="21"/>
              </w:rPr>
              <w:t>四川港豪贸易有限公司</w:t>
            </w: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签订时间:2019年</w:t>
            </w:r>
            <w:r>
              <w:rPr>
                <w:rFonts w:asciiTheme="minorEastAsia" w:eastAsiaTheme="minorEastAsia" w:hAnsiTheme="minorEastAsia" w:cs="宋体" w:hint="eastAsia"/>
                <w:szCs w:val="21"/>
              </w:rPr>
              <w:t>1</w:t>
            </w:r>
            <w:r w:rsidRPr="002E4EC9">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25</w:t>
            </w:r>
            <w:r w:rsidRPr="002E4EC9">
              <w:rPr>
                <w:rFonts w:asciiTheme="minorEastAsia" w:eastAsiaTheme="minorEastAsia" w:hAnsiTheme="minorEastAsia" w:cs="宋体" w:hint="eastAsia"/>
                <w:szCs w:val="21"/>
              </w:rPr>
              <w:t>日</w:t>
            </w: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产品：</w:t>
            </w:r>
            <w:r>
              <w:rPr>
                <w:rFonts w:asciiTheme="minorEastAsia" w:eastAsiaTheme="minorEastAsia" w:hAnsiTheme="minorEastAsia" w:cs="宋体" w:hint="eastAsia"/>
                <w:szCs w:val="21"/>
              </w:rPr>
              <w:t>石子：350吨、石粉350吨</w:t>
            </w:r>
            <w:r w:rsidRPr="002E4EC9">
              <w:rPr>
                <w:rFonts w:asciiTheme="minorEastAsia" w:eastAsiaTheme="minorEastAsia" w:hAnsiTheme="minorEastAsia" w:cs="宋体" w:hint="eastAsia"/>
                <w:szCs w:val="21"/>
              </w:rPr>
              <w:t>。</w:t>
            </w: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评审内容：客户要求 、法律法规、质量要求等；</w:t>
            </w: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评审负责人：</w:t>
            </w:r>
            <w:r>
              <w:rPr>
                <w:rFonts w:asciiTheme="minorEastAsia" w:eastAsiaTheme="minorEastAsia" w:hAnsiTheme="minorEastAsia" w:cs="宋体" w:hint="eastAsia"/>
                <w:szCs w:val="21"/>
              </w:rPr>
              <w:t>周玉东</w:t>
            </w: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评审结论：能达到客户要求，同意签订</w:t>
            </w:r>
          </w:p>
          <w:p w:rsidR="002528F6" w:rsidRPr="002E4EC9" w:rsidRDefault="002528F6" w:rsidP="001B386E">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评审时间:2019年1月</w:t>
            </w:r>
            <w:r>
              <w:rPr>
                <w:rFonts w:asciiTheme="minorEastAsia" w:eastAsiaTheme="minorEastAsia" w:hAnsiTheme="minorEastAsia" w:cs="宋体" w:hint="eastAsia"/>
                <w:szCs w:val="21"/>
              </w:rPr>
              <w:t>21</w:t>
            </w:r>
            <w:r w:rsidRPr="002E4EC9">
              <w:rPr>
                <w:rFonts w:asciiTheme="minorEastAsia" w:eastAsiaTheme="minorEastAsia" w:hAnsiTheme="minorEastAsia" w:cs="宋体" w:hint="eastAsia"/>
                <w:szCs w:val="21"/>
              </w:rPr>
              <w:t>日</w:t>
            </w:r>
          </w:p>
          <w:p w:rsidR="002528F6" w:rsidRPr="002E4EC9" w:rsidRDefault="002528F6">
            <w:pPr>
              <w:ind w:firstLineChars="200" w:firstLine="420"/>
              <w:rPr>
                <w:rFonts w:asciiTheme="minorEastAsia" w:eastAsiaTheme="minorEastAsia" w:hAnsiTheme="minorEastAsia" w:cs="宋体"/>
                <w:szCs w:val="21"/>
              </w:rPr>
            </w:pPr>
          </w:p>
          <w:p w:rsidR="002528F6" w:rsidRPr="002E4EC9" w:rsidRDefault="002528F6">
            <w:pPr>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经查：进来以来，没有发生合同更改的情况，如果需要更改，需对更改内容重新评审。并将变化的要求及时通知有关人员。</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610"/>
        </w:trPr>
        <w:tc>
          <w:tcPr>
            <w:tcW w:w="2160"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设计和开发策划</w:t>
            </w:r>
          </w:p>
        </w:tc>
        <w:tc>
          <w:tcPr>
            <w:tcW w:w="960" w:type="dxa"/>
          </w:tcPr>
          <w:p w:rsidR="002528F6" w:rsidRPr="002E4EC9" w:rsidRDefault="002528F6">
            <w:pPr>
              <w:snapToGrid w:val="0"/>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Q8.3</w:t>
            </w:r>
          </w:p>
        </w:tc>
        <w:tc>
          <w:tcPr>
            <w:tcW w:w="10004" w:type="dxa"/>
          </w:tcPr>
          <w:p w:rsidR="002528F6" w:rsidRPr="002E4EC9" w:rsidRDefault="002528F6">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公司的货物运输整个服务过程按客户要求及相关国家标准和法律法规，</w:t>
            </w:r>
            <w:r>
              <w:rPr>
                <w:rFonts w:asciiTheme="minorEastAsia" w:eastAsiaTheme="minorEastAsia" w:hAnsiTheme="minorEastAsia" w:cs="宋体" w:hint="eastAsia"/>
                <w:szCs w:val="21"/>
              </w:rPr>
              <w:t>销售产品及模式固定，</w:t>
            </w:r>
            <w:r w:rsidRPr="002E4EC9">
              <w:rPr>
                <w:rFonts w:asciiTheme="minorEastAsia" w:eastAsiaTheme="minorEastAsia" w:hAnsiTheme="minorEastAsia" w:cs="宋体" w:hint="eastAsia"/>
                <w:szCs w:val="21"/>
              </w:rPr>
              <w:t>整个服务过程不涉及新服务的设计开发的内容，故8.3不适用。</w:t>
            </w:r>
          </w:p>
        </w:tc>
        <w:tc>
          <w:tcPr>
            <w:tcW w:w="1585" w:type="dxa"/>
          </w:tcPr>
          <w:p w:rsidR="002528F6" w:rsidRPr="002E4EC9" w:rsidRDefault="002528F6">
            <w:pPr>
              <w:rPr>
                <w:rFonts w:asciiTheme="minorEastAsia" w:eastAsiaTheme="minorEastAsia" w:hAnsiTheme="minorEastAsia"/>
                <w:szCs w:val="21"/>
              </w:rPr>
            </w:pPr>
          </w:p>
        </w:tc>
      </w:tr>
      <w:tr w:rsidR="002528F6" w:rsidRPr="002E4EC9" w:rsidTr="00970672">
        <w:trPr>
          <w:trHeight w:val="378"/>
        </w:trPr>
        <w:tc>
          <w:tcPr>
            <w:tcW w:w="2160" w:type="dxa"/>
          </w:tcPr>
          <w:p w:rsidR="002528F6" w:rsidRPr="002E4EC9" w:rsidRDefault="002528F6" w:rsidP="00CE4C20">
            <w:pPr>
              <w:spacing w:line="400" w:lineRule="exact"/>
              <w:jc w:val="left"/>
              <w:rPr>
                <w:rFonts w:asciiTheme="minorEastAsia" w:eastAsiaTheme="minorEastAsia" w:hAnsiTheme="minorEastAsia" w:cs="宋体"/>
                <w:szCs w:val="21"/>
              </w:rPr>
            </w:pPr>
            <w:r w:rsidRPr="002E4EC9">
              <w:rPr>
                <w:rFonts w:asciiTheme="minorEastAsia" w:eastAsiaTheme="minorEastAsia" w:hAnsiTheme="minorEastAsia" w:hint="eastAsia"/>
                <w:szCs w:val="21"/>
              </w:rPr>
              <w:t>生产和服务提供的控制</w:t>
            </w:r>
          </w:p>
        </w:tc>
        <w:tc>
          <w:tcPr>
            <w:tcW w:w="960" w:type="dxa"/>
          </w:tcPr>
          <w:p w:rsidR="002528F6" w:rsidRPr="002E4EC9" w:rsidRDefault="002528F6" w:rsidP="00CE4C20">
            <w:pPr>
              <w:spacing w:line="400" w:lineRule="exact"/>
              <w:jc w:val="left"/>
              <w:rPr>
                <w:rFonts w:asciiTheme="minorEastAsia" w:eastAsiaTheme="minorEastAsia" w:hAnsiTheme="minorEastAsia"/>
                <w:szCs w:val="21"/>
              </w:rPr>
            </w:pPr>
            <w:r w:rsidRPr="002E4EC9">
              <w:rPr>
                <w:rFonts w:asciiTheme="minorEastAsia" w:eastAsiaTheme="minorEastAsia" w:hAnsiTheme="minorEastAsia" w:hint="eastAsia"/>
                <w:szCs w:val="21"/>
              </w:rPr>
              <w:t>Q8.5.1</w:t>
            </w:r>
          </w:p>
          <w:p w:rsidR="002528F6" w:rsidRPr="002E4EC9" w:rsidRDefault="002528F6" w:rsidP="00CE4C20">
            <w:pPr>
              <w:adjustRightInd w:val="0"/>
              <w:snapToGrid w:val="0"/>
              <w:jc w:val="center"/>
              <w:rPr>
                <w:rFonts w:asciiTheme="minorEastAsia" w:eastAsiaTheme="minorEastAsia" w:hAnsiTheme="minorEastAsia" w:cs="宋体"/>
                <w:szCs w:val="21"/>
              </w:rPr>
            </w:pPr>
          </w:p>
        </w:tc>
        <w:tc>
          <w:tcPr>
            <w:tcW w:w="10004" w:type="dxa"/>
          </w:tcPr>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公司制定了《服务过程控制程序》</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明确了受控条件包括：</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a）规定产品/服务/活动的特征以及拟获得结果的文件； </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b）获得适宜的监视和测量资源；</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c）适当阶段实施监视和测量活动；</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d）为过程提供适宜的设施环境；</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e）配备备能力人员所要求的资格；</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f）特殊过程的确认和定期再确认；</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g）采取措施防止人为错误；</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h）实施放行、交付和交付后活动。</w:t>
            </w:r>
          </w:p>
          <w:p w:rsidR="002528F6" w:rsidRDefault="002528F6" w:rsidP="00CE4C20">
            <w:pPr>
              <w:spacing w:line="360" w:lineRule="auto"/>
              <w:ind w:firstLineChars="200" w:firstLine="420"/>
              <w:rPr>
                <w:rFonts w:asciiTheme="minorEastAsia" w:eastAsiaTheme="minorEastAsia" w:hAnsiTheme="minorEastAsia" w:cs="宋体"/>
                <w:szCs w:val="21"/>
              </w:rPr>
            </w:pP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查普通货物运输过程管理</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1、查服务现场各工序(工位)均有有正在服务的操作文件、参数，均为现行有效的文件，受控标识清楚；</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查现场及作业工位执行的作业指导书主要包括：《车辆维护》、《派车登记及运单管理制度》、《道路货物运输驾驶员操作规程》、《车辆调度及运行管理制度》、《GPS监控和使用管理制度》等，均放置于工位附近，便于查阅对照。</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3.现场查看：现场有专用货车，服务相关设备工作正常，状态良好，无异常现象，符合产品的服务的条件及要求。</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4、查看项目实施情况：</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主要为普通货物的道路运输</w:t>
            </w:r>
            <w:r>
              <w:rPr>
                <w:rFonts w:asciiTheme="minorEastAsia" w:eastAsiaTheme="minorEastAsia" w:hAnsiTheme="minorEastAsia" w:cs="宋体" w:hint="eastAsia"/>
                <w:szCs w:val="21"/>
              </w:rPr>
              <w:t>，运输主要物料为建材</w:t>
            </w:r>
            <w:r w:rsidRPr="002E4EC9">
              <w:rPr>
                <w:rFonts w:asciiTheme="minorEastAsia" w:eastAsiaTheme="minorEastAsia" w:hAnsiTheme="minorEastAsia" w:cs="宋体" w:hint="eastAsia"/>
                <w:szCs w:val="21"/>
              </w:rPr>
              <w:t>。</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抽查与资中县陈老五建材经营部货物运输合同的执行情况：</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1、合同签订：提供合同，2019年4月</w:t>
            </w:r>
            <w:r>
              <w:rPr>
                <w:rFonts w:asciiTheme="minorEastAsia" w:eastAsiaTheme="minorEastAsia" w:hAnsiTheme="minorEastAsia" w:cs="宋体" w:hint="eastAsia"/>
                <w:szCs w:val="21"/>
              </w:rPr>
              <w:t>30</w:t>
            </w:r>
            <w:r w:rsidRPr="002E4EC9">
              <w:rPr>
                <w:rFonts w:asciiTheme="minorEastAsia" w:eastAsiaTheme="minorEastAsia" w:hAnsiTheme="minorEastAsia" w:cs="宋体" w:hint="eastAsia"/>
                <w:szCs w:val="21"/>
              </w:rPr>
              <w:t>日，</w:t>
            </w:r>
            <w:r>
              <w:rPr>
                <w:rFonts w:asciiTheme="minorEastAsia" w:eastAsiaTheme="minorEastAsia" w:hAnsiTheme="minorEastAsia" w:cs="宋体" w:hint="eastAsia"/>
                <w:szCs w:val="21"/>
              </w:rPr>
              <w:t>运输</w:t>
            </w:r>
            <w:r w:rsidRPr="002E4EC9">
              <w:rPr>
                <w:rFonts w:asciiTheme="minorEastAsia" w:eastAsiaTheme="minorEastAsia" w:hAnsiTheme="minorEastAsia" w:cs="宋体" w:hint="eastAsia"/>
                <w:szCs w:val="21"/>
              </w:rPr>
              <w:t>期：</w:t>
            </w:r>
            <w:r>
              <w:rPr>
                <w:rFonts w:asciiTheme="minorEastAsia" w:eastAsiaTheme="minorEastAsia" w:hAnsiTheme="minorEastAsia" w:cs="宋体" w:hint="eastAsia"/>
                <w:szCs w:val="21"/>
              </w:rPr>
              <w:t>2019.5.1</w:t>
            </w:r>
            <w:r w:rsidRPr="002E4EC9">
              <w:rPr>
                <w:rFonts w:asciiTheme="minorEastAsia" w:eastAsiaTheme="minorEastAsia" w:hAnsiTheme="minorEastAsia" w:cs="宋体" w:hint="eastAsia"/>
                <w:szCs w:val="21"/>
              </w:rPr>
              <w:t>到</w:t>
            </w:r>
            <w:r>
              <w:rPr>
                <w:rFonts w:asciiTheme="minorEastAsia" w:eastAsiaTheme="minorEastAsia" w:hAnsiTheme="minorEastAsia" w:cs="宋体" w:hint="eastAsia"/>
                <w:szCs w:val="21"/>
              </w:rPr>
              <w:t>2019.7.31</w:t>
            </w:r>
            <w:r w:rsidRPr="002E4EC9">
              <w:rPr>
                <w:rFonts w:asciiTheme="minorEastAsia" w:eastAsiaTheme="minorEastAsia" w:hAnsiTheme="minorEastAsia" w:cs="宋体" w:hint="eastAsia"/>
                <w:szCs w:val="21"/>
              </w:rPr>
              <w:t>。签订人：</w:t>
            </w:r>
            <w:r>
              <w:rPr>
                <w:rFonts w:asciiTheme="minorEastAsia" w:eastAsiaTheme="minorEastAsia" w:hAnsiTheme="minorEastAsia" w:cs="宋体" w:hint="eastAsia"/>
                <w:szCs w:val="21"/>
              </w:rPr>
              <w:t>周玉东</w:t>
            </w:r>
            <w:r w:rsidRPr="002E4EC9">
              <w:rPr>
                <w:rFonts w:asciiTheme="minorEastAsia" w:eastAsiaTheme="minorEastAsia" w:hAnsiTheme="minorEastAsia" w:cs="宋体" w:hint="eastAsia"/>
                <w:szCs w:val="21"/>
              </w:rPr>
              <w:t>。</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2、货物运输订单，现主要为电话通知，时间2019.</w:t>
            </w:r>
            <w:r>
              <w:rPr>
                <w:rFonts w:asciiTheme="minorEastAsia" w:eastAsiaTheme="minorEastAsia" w:hAnsiTheme="minorEastAsia" w:cs="宋体" w:hint="eastAsia"/>
                <w:szCs w:val="21"/>
              </w:rPr>
              <w:t>7.15</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31.4</w:t>
            </w:r>
            <w:r w:rsidRPr="002E4EC9">
              <w:rPr>
                <w:rFonts w:asciiTheme="minorEastAsia" w:eastAsiaTheme="minorEastAsia" w:hAnsiTheme="minorEastAsia" w:cs="宋体" w:hint="eastAsia"/>
                <w:szCs w:val="21"/>
              </w:rPr>
              <w:t>T</w:t>
            </w:r>
            <w:r>
              <w:rPr>
                <w:rFonts w:asciiTheme="minorEastAsia" w:eastAsiaTheme="minorEastAsia" w:hAnsiTheme="minorEastAsia" w:cs="宋体" w:hint="eastAsia"/>
                <w:szCs w:val="21"/>
              </w:rPr>
              <w:t>粗骨料</w:t>
            </w:r>
            <w:r w:rsidRPr="002E4EC9">
              <w:rPr>
                <w:rFonts w:asciiTheme="minorEastAsia" w:eastAsiaTheme="minorEastAsia" w:hAnsiTheme="minorEastAsia" w:cs="宋体" w:hint="eastAsia"/>
                <w:szCs w:val="21"/>
              </w:rPr>
              <w:t>运输。</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3、验车，提供《车辆进出场检查记录》，设备编号川</w:t>
            </w:r>
            <w:r>
              <w:rPr>
                <w:rFonts w:asciiTheme="minorEastAsia" w:eastAsiaTheme="minorEastAsia" w:hAnsiTheme="minorEastAsia" w:cs="宋体" w:hint="eastAsia"/>
                <w:szCs w:val="21"/>
              </w:rPr>
              <w:t>Q52072</w:t>
            </w:r>
            <w:r w:rsidRPr="002E4EC9">
              <w:rPr>
                <w:rFonts w:asciiTheme="minorEastAsia" w:eastAsiaTheme="minorEastAsia" w:hAnsiTheme="minorEastAsia" w:cs="宋体" w:hint="eastAsia"/>
                <w:szCs w:val="21"/>
              </w:rPr>
              <w:t>，，数量1台，设备状况良好，证照齐全。检查人：</w:t>
            </w:r>
            <w:r>
              <w:rPr>
                <w:rFonts w:asciiTheme="minorEastAsia" w:eastAsiaTheme="minorEastAsia" w:hAnsiTheme="minorEastAsia" w:cs="宋体" w:hint="eastAsia"/>
                <w:szCs w:val="21"/>
              </w:rPr>
              <w:t>宋林伟</w:t>
            </w:r>
            <w:r w:rsidRPr="002E4EC9">
              <w:rPr>
                <w:rFonts w:asciiTheme="minorEastAsia" w:eastAsiaTheme="minorEastAsia" w:hAnsiTheme="minorEastAsia" w:cs="宋体" w:hint="eastAsia"/>
                <w:szCs w:val="21"/>
              </w:rPr>
              <w:t>，接收人：</w:t>
            </w:r>
            <w:r>
              <w:rPr>
                <w:rFonts w:asciiTheme="minorEastAsia" w:eastAsiaTheme="minorEastAsia" w:hAnsiTheme="minorEastAsia" w:cs="宋体" w:hint="eastAsia"/>
                <w:szCs w:val="21"/>
              </w:rPr>
              <w:t>黄时彬</w:t>
            </w:r>
            <w:r w:rsidRPr="002E4EC9">
              <w:rPr>
                <w:rFonts w:asciiTheme="minorEastAsia" w:eastAsiaTheme="minorEastAsia" w:hAnsiTheme="minorEastAsia" w:cs="宋体" w:hint="eastAsia"/>
                <w:szCs w:val="21"/>
              </w:rPr>
              <w:t>。</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4、服务路线：从</w:t>
            </w:r>
            <w:r>
              <w:rPr>
                <w:rFonts w:asciiTheme="minorEastAsia" w:eastAsiaTheme="minorEastAsia" w:hAnsiTheme="minorEastAsia" w:cs="宋体" w:hint="eastAsia"/>
                <w:szCs w:val="21"/>
              </w:rPr>
              <w:t>高县天顺商品混泥土公司仓库</w:t>
            </w:r>
            <w:r w:rsidRPr="002E4EC9">
              <w:rPr>
                <w:rFonts w:asciiTheme="minorEastAsia" w:eastAsiaTheme="minorEastAsia" w:hAnsiTheme="minorEastAsia" w:cs="宋体" w:hint="eastAsia"/>
                <w:szCs w:val="21"/>
              </w:rPr>
              <w:t>，提供</w:t>
            </w:r>
            <w:r>
              <w:rPr>
                <w:rFonts w:asciiTheme="minorEastAsia" w:eastAsiaTheme="minorEastAsia" w:hAnsiTheme="minorEastAsia" w:cs="宋体" w:hint="eastAsia"/>
                <w:szCs w:val="21"/>
              </w:rPr>
              <w:t>粗骨料</w:t>
            </w:r>
            <w:r w:rsidRPr="002E4EC9">
              <w:rPr>
                <w:rFonts w:asciiTheme="minorEastAsia" w:eastAsiaTheme="minorEastAsia" w:hAnsiTheme="minorEastAsia" w:cs="宋体" w:hint="eastAsia"/>
                <w:szCs w:val="21"/>
              </w:rPr>
              <w:t>运输服务，运输到达</w:t>
            </w:r>
            <w:r>
              <w:rPr>
                <w:rFonts w:asciiTheme="minorEastAsia" w:eastAsiaTheme="minorEastAsia" w:hAnsiTheme="minorEastAsia" w:cs="宋体" w:hint="eastAsia"/>
                <w:szCs w:val="21"/>
              </w:rPr>
              <w:t>四川昊正商贸有限公司仓库</w:t>
            </w:r>
            <w:r w:rsidRPr="002E4EC9">
              <w:rPr>
                <w:rFonts w:asciiTheme="minorEastAsia" w:eastAsiaTheme="minorEastAsia" w:hAnsiTheme="minorEastAsia" w:cs="宋体" w:hint="eastAsia"/>
                <w:szCs w:val="21"/>
              </w:rPr>
              <w:t>。</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查《运输车辆派遣单》，被派遣司机</w:t>
            </w:r>
            <w:r>
              <w:rPr>
                <w:rFonts w:asciiTheme="minorEastAsia" w:eastAsiaTheme="minorEastAsia" w:hAnsiTheme="minorEastAsia" w:cs="宋体" w:hint="eastAsia"/>
                <w:szCs w:val="21"/>
              </w:rPr>
              <w:t>黄时彬</w:t>
            </w:r>
            <w:r w:rsidRPr="002E4EC9">
              <w:rPr>
                <w:rFonts w:asciiTheme="minorEastAsia" w:eastAsiaTheme="minorEastAsia" w:hAnsiTheme="minorEastAsia" w:cs="宋体" w:hint="eastAsia"/>
                <w:szCs w:val="21"/>
              </w:rPr>
              <w:t>，车牌号：川</w:t>
            </w:r>
            <w:r>
              <w:rPr>
                <w:rFonts w:asciiTheme="minorEastAsia" w:eastAsiaTheme="minorEastAsia" w:hAnsiTheme="minorEastAsia" w:cs="宋体" w:hint="eastAsia"/>
                <w:szCs w:val="21"/>
              </w:rPr>
              <w:t>Q52072</w:t>
            </w:r>
            <w:r w:rsidRPr="002E4EC9">
              <w:rPr>
                <w:rFonts w:asciiTheme="minorEastAsia" w:eastAsiaTheme="minorEastAsia" w:hAnsiTheme="minorEastAsia" w:cs="宋体" w:hint="eastAsia"/>
                <w:szCs w:val="21"/>
              </w:rPr>
              <w:t>，时间：2019.</w:t>
            </w:r>
            <w:r>
              <w:rPr>
                <w:rFonts w:asciiTheme="minorEastAsia" w:eastAsiaTheme="minorEastAsia" w:hAnsiTheme="minorEastAsia" w:cs="宋体" w:hint="eastAsia"/>
                <w:szCs w:val="21"/>
              </w:rPr>
              <w:t>7.15</w:t>
            </w:r>
            <w:r w:rsidRPr="002E4EC9">
              <w:rPr>
                <w:rFonts w:asciiTheme="minorEastAsia" w:eastAsiaTheme="minorEastAsia" w:hAnsiTheme="minorEastAsia" w:cs="宋体" w:hint="eastAsia"/>
                <w:szCs w:val="21"/>
              </w:rPr>
              <w:t>，数量：</w:t>
            </w:r>
            <w:r>
              <w:rPr>
                <w:rFonts w:asciiTheme="minorEastAsia" w:eastAsiaTheme="minorEastAsia" w:hAnsiTheme="minorEastAsia" w:cs="宋体" w:hint="eastAsia"/>
                <w:szCs w:val="21"/>
              </w:rPr>
              <w:t>31.4</w:t>
            </w:r>
            <w:r w:rsidRPr="002E4EC9">
              <w:rPr>
                <w:rFonts w:asciiTheme="minorEastAsia" w:eastAsiaTheme="minorEastAsia" w:hAnsiTheme="minorEastAsia" w:cs="宋体" w:hint="eastAsia"/>
                <w:szCs w:val="21"/>
              </w:rPr>
              <w:t>吨</w:t>
            </w:r>
            <w:r>
              <w:rPr>
                <w:rFonts w:asciiTheme="minorEastAsia" w:eastAsiaTheme="minorEastAsia" w:hAnsiTheme="minorEastAsia" w:cs="宋体" w:hint="eastAsia"/>
                <w:szCs w:val="21"/>
              </w:rPr>
              <w:t>粗骨料</w:t>
            </w:r>
            <w:r w:rsidRPr="002E4EC9">
              <w:rPr>
                <w:rFonts w:asciiTheme="minorEastAsia" w:eastAsiaTheme="minorEastAsia" w:hAnsiTheme="minorEastAsia" w:cs="宋体" w:hint="eastAsia"/>
                <w:szCs w:val="21"/>
              </w:rPr>
              <w:t>，审批：</w:t>
            </w:r>
            <w:r>
              <w:rPr>
                <w:rFonts w:asciiTheme="minorEastAsia" w:eastAsiaTheme="minorEastAsia" w:hAnsiTheme="minorEastAsia" w:cs="宋体" w:hint="eastAsia"/>
                <w:szCs w:val="21"/>
              </w:rPr>
              <w:t>宋林伟、周玉东</w:t>
            </w:r>
            <w:r w:rsidRPr="002E4EC9">
              <w:rPr>
                <w:rFonts w:asciiTheme="minorEastAsia" w:eastAsiaTheme="minorEastAsia" w:hAnsiTheme="minorEastAsia" w:cs="宋体" w:hint="eastAsia"/>
                <w:szCs w:val="21"/>
              </w:rPr>
              <w:t>。</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查《运输货物送货单》，货物名称：</w:t>
            </w:r>
            <w:r>
              <w:rPr>
                <w:rFonts w:asciiTheme="minorEastAsia" w:eastAsiaTheme="minorEastAsia" w:hAnsiTheme="minorEastAsia" w:cs="宋体" w:hint="eastAsia"/>
                <w:szCs w:val="21"/>
              </w:rPr>
              <w:t>粗骨料</w:t>
            </w:r>
            <w:r w:rsidRPr="002E4EC9">
              <w:rPr>
                <w:rFonts w:asciiTheme="minorEastAsia" w:eastAsiaTheme="minorEastAsia" w:hAnsiTheme="minorEastAsia" w:cs="宋体" w:hint="eastAsia"/>
                <w:szCs w:val="21"/>
              </w:rPr>
              <w:t>，数量</w:t>
            </w:r>
            <w:r>
              <w:rPr>
                <w:rFonts w:asciiTheme="minorEastAsia" w:eastAsiaTheme="minorEastAsia" w:hAnsiTheme="minorEastAsia" w:cs="宋体" w:hint="eastAsia"/>
                <w:szCs w:val="21"/>
              </w:rPr>
              <w:t>31.4</w:t>
            </w:r>
            <w:r w:rsidRPr="002E4EC9">
              <w:rPr>
                <w:rFonts w:asciiTheme="minorEastAsia" w:eastAsiaTheme="minorEastAsia" w:hAnsiTheme="minorEastAsia" w:cs="宋体" w:hint="eastAsia"/>
                <w:szCs w:val="21"/>
              </w:rPr>
              <w:t>吨，司机：</w:t>
            </w:r>
            <w:r>
              <w:rPr>
                <w:rFonts w:asciiTheme="minorEastAsia" w:eastAsiaTheme="minorEastAsia" w:hAnsiTheme="minorEastAsia" w:cs="宋体" w:hint="eastAsia"/>
                <w:szCs w:val="21"/>
              </w:rPr>
              <w:t>黄时彬</w:t>
            </w:r>
            <w:r w:rsidRPr="002E4EC9">
              <w:rPr>
                <w:rFonts w:asciiTheme="minorEastAsia" w:eastAsiaTheme="minorEastAsia" w:hAnsiTheme="minorEastAsia" w:cs="宋体" w:hint="eastAsia"/>
                <w:szCs w:val="21"/>
              </w:rPr>
              <w:t>，车牌号：川</w:t>
            </w:r>
            <w:r>
              <w:rPr>
                <w:rFonts w:asciiTheme="minorEastAsia" w:eastAsiaTheme="minorEastAsia" w:hAnsiTheme="minorEastAsia" w:cs="宋体" w:hint="eastAsia"/>
                <w:szCs w:val="21"/>
              </w:rPr>
              <w:t>Q52072</w:t>
            </w:r>
            <w:r w:rsidRPr="002E4EC9">
              <w:rPr>
                <w:rFonts w:asciiTheme="minorEastAsia" w:eastAsiaTheme="minorEastAsia" w:hAnsiTheme="minorEastAsia" w:cs="宋体" w:hint="eastAsia"/>
                <w:szCs w:val="21"/>
              </w:rPr>
              <w:t>，时间：2019.</w:t>
            </w:r>
            <w:r>
              <w:rPr>
                <w:rFonts w:asciiTheme="minorEastAsia" w:eastAsiaTheme="minorEastAsia" w:hAnsiTheme="minorEastAsia" w:cs="宋体" w:hint="eastAsia"/>
                <w:szCs w:val="21"/>
              </w:rPr>
              <w:t>7.15</w:t>
            </w:r>
            <w:r w:rsidRPr="002E4EC9">
              <w:rPr>
                <w:rFonts w:asciiTheme="minorEastAsia" w:eastAsiaTheme="minorEastAsia" w:hAnsiTheme="minorEastAsia" w:cs="宋体" w:hint="eastAsia"/>
                <w:szCs w:val="21"/>
              </w:rPr>
              <w:t>，客户确认签字：</w:t>
            </w:r>
            <w:r>
              <w:rPr>
                <w:rFonts w:asciiTheme="minorEastAsia" w:eastAsiaTheme="minorEastAsia" w:hAnsiTheme="minorEastAsia" w:cs="宋体" w:hint="eastAsia"/>
                <w:szCs w:val="21"/>
              </w:rPr>
              <w:t>刘强</w:t>
            </w:r>
            <w:r w:rsidRPr="002E4EC9">
              <w:rPr>
                <w:rFonts w:asciiTheme="minorEastAsia" w:eastAsiaTheme="minorEastAsia" w:hAnsiTheme="minorEastAsia" w:cs="宋体" w:hint="eastAsia"/>
                <w:szCs w:val="21"/>
              </w:rPr>
              <w:t>。</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公司为确保货物运输服务过程中测量数据的可靠性，对每辆车均安装有GPS卫星定位系统，负责人称利用GPS和电子地图可以实时显示出车辆的实际位置，并可任意放大、缩小、还原、换图；可以随目标移动，</w:t>
            </w:r>
            <w:r w:rsidRPr="002E4EC9">
              <w:rPr>
                <w:rFonts w:asciiTheme="minorEastAsia" w:eastAsiaTheme="minorEastAsia" w:hAnsiTheme="minorEastAsia" w:cs="宋体" w:hint="eastAsia"/>
                <w:szCs w:val="21"/>
              </w:rPr>
              <w:lastRenderedPageBreak/>
              <w:t>使目标始终保持在屏幕上；还可实现多窗口、多车辆、多屏幕同时跟踪。利用该功能可对重要车辆和货物进行跟踪；</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抽监控记录：《GPS监控记录》，监控时间：</w:t>
            </w:r>
            <w:r>
              <w:rPr>
                <w:rFonts w:asciiTheme="minorEastAsia" w:eastAsiaTheme="minorEastAsia" w:hAnsiTheme="minorEastAsia" w:cs="宋体" w:hint="eastAsia"/>
                <w:szCs w:val="21"/>
              </w:rPr>
              <w:t>13</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0</w:t>
            </w:r>
            <w:r w:rsidRPr="002E4EC9">
              <w:rPr>
                <w:rFonts w:asciiTheme="minorEastAsia" w:eastAsiaTheme="minorEastAsia" w:hAnsiTheme="minorEastAsia" w:cs="宋体" w:hint="eastAsia"/>
                <w:szCs w:val="21"/>
              </w:rPr>
              <w:t xml:space="preserve"> 0,1</w:t>
            </w:r>
            <w:r>
              <w:rPr>
                <w:rFonts w:asciiTheme="minorEastAsia" w:eastAsiaTheme="minorEastAsia" w:hAnsiTheme="minorEastAsia" w:cs="宋体" w:hint="eastAsia"/>
                <w:szCs w:val="21"/>
              </w:rPr>
              <w:t>4</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00，</w:t>
            </w:r>
            <w:r w:rsidRPr="002E4EC9">
              <w:rPr>
                <w:rFonts w:asciiTheme="minorEastAsia" w:eastAsiaTheme="minorEastAsia" w:hAnsiTheme="minorEastAsia" w:cs="宋体" w:hint="eastAsia"/>
                <w:szCs w:val="21"/>
              </w:rPr>
              <w:t>15:</w:t>
            </w:r>
            <w:r>
              <w:rPr>
                <w:rFonts w:asciiTheme="minorEastAsia" w:eastAsiaTheme="minorEastAsia" w:hAnsiTheme="minorEastAsia" w:cs="宋体" w:hint="eastAsia"/>
                <w:szCs w:val="21"/>
              </w:rPr>
              <w:t>0</w:t>
            </w:r>
            <w:r w:rsidRPr="002E4EC9">
              <w:rPr>
                <w:rFonts w:asciiTheme="minorEastAsia" w:eastAsiaTheme="minorEastAsia" w:hAnsiTheme="minorEastAsia" w:cs="宋体" w:hint="eastAsia"/>
                <w:szCs w:val="21"/>
              </w:rPr>
              <w:t>0，状况：速度、路线正常。</w:t>
            </w:r>
          </w:p>
          <w:p w:rsidR="002528F6" w:rsidRDefault="002528F6" w:rsidP="00CE4C20">
            <w:pPr>
              <w:spacing w:line="360" w:lineRule="auto"/>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值班人员：</w:t>
            </w:r>
            <w:r>
              <w:rPr>
                <w:rFonts w:asciiTheme="minorEastAsia" w:eastAsiaTheme="minorEastAsia" w:hAnsiTheme="minorEastAsia" w:cs="宋体" w:hint="eastAsia"/>
                <w:szCs w:val="21"/>
              </w:rPr>
              <w:t>宋林伟</w:t>
            </w:r>
            <w:r w:rsidRPr="002E4EC9">
              <w:rPr>
                <w:rFonts w:asciiTheme="minorEastAsia" w:eastAsiaTheme="minorEastAsia" w:hAnsiTheme="minorEastAsia" w:cs="宋体" w:hint="eastAsia"/>
                <w:szCs w:val="21"/>
              </w:rPr>
              <w:t>。</w:t>
            </w:r>
          </w:p>
          <w:p w:rsidR="002528F6" w:rsidRDefault="002528F6" w:rsidP="00CE4C20">
            <w:pPr>
              <w:spacing w:line="360" w:lineRule="auto"/>
              <w:ind w:firstLineChars="200" w:firstLine="420"/>
              <w:rPr>
                <w:rFonts w:asciiTheme="minorEastAsia" w:eastAsiaTheme="minorEastAsia" w:hAnsiTheme="minorEastAsia" w:cs="宋体"/>
                <w:szCs w:val="21"/>
              </w:rPr>
            </w:pPr>
          </w:p>
          <w:p w:rsidR="002528F6" w:rsidRPr="00841C9D" w:rsidRDefault="002528F6" w:rsidP="00CE4C20">
            <w:pPr>
              <w:spacing w:line="360" w:lineRule="auto"/>
              <w:ind w:firstLineChars="200" w:firstLine="420"/>
              <w:rPr>
                <w:rFonts w:asciiTheme="minorEastAsia" w:eastAsiaTheme="minorEastAsia" w:hAnsiTheme="minorEastAsia" w:cs="宋体"/>
                <w:szCs w:val="21"/>
              </w:rPr>
            </w:pPr>
            <w:r w:rsidRPr="00841C9D">
              <w:rPr>
                <w:rFonts w:asciiTheme="minorEastAsia" w:eastAsiaTheme="minorEastAsia" w:hAnsiTheme="minorEastAsia" w:cs="宋体" w:hint="eastAsia"/>
                <w:szCs w:val="21"/>
              </w:rPr>
              <w:t>查正在实施的运输项目：</w:t>
            </w:r>
          </w:p>
          <w:p w:rsidR="002528F6" w:rsidRPr="00841C9D" w:rsidRDefault="002528F6" w:rsidP="00CE4C20">
            <w:pPr>
              <w:spacing w:line="360" w:lineRule="auto"/>
              <w:ind w:firstLineChars="200" w:firstLine="420"/>
              <w:rPr>
                <w:rFonts w:asciiTheme="minorEastAsia" w:eastAsiaTheme="minorEastAsia" w:hAnsiTheme="minorEastAsia" w:cs="宋体"/>
                <w:szCs w:val="21"/>
              </w:rPr>
            </w:pPr>
            <w:r w:rsidRPr="00841C9D">
              <w:rPr>
                <w:rFonts w:asciiTheme="minorEastAsia" w:eastAsiaTheme="minorEastAsia" w:hAnsiTheme="minorEastAsia" w:cs="宋体" w:hint="eastAsia"/>
                <w:szCs w:val="21"/>
              </w:rPr>
              <w:t>目前正在实施的项目为从高县天顺商品混泥土公司仓库送货到宜宾昊正商贸有限公司仓库，运输产品为机制砂，运输车牌号：川Q1093挂，驾驶员为龚小龙。提供有《车辆进出场检查记录》、《运输车辆派遣单》。查过程监控，主要为GPS监控，现场查看，汽车运行在规定线路，速度符合要求。抽监控记录：《GPS监控记录》，监控时间：11:00,12:00,状况：速度、路线正常</w:t>
            </w:r>
          </w:p>
          <w:p w:rsidR="002528F6" w:rsidRPr="002E4EC9" w:rsidRDefault="002528F6" w:rsidP="00CE4C20">
            <w:pPr>
              <w:spacing w:line="360" w:lineRule="auto"/>
              <w:ind w:firstLineChars="200" w:firstLine="420"/>
              <w:rPr>
                <w:rFonts w:asciiTheme="minorEastAsia" w:eastAsiaTheme="minorEastAsia" w:hAnsiTheme="minorEastAsia" w:cs="宋体"/>
                <w:szCs w:val="21"/>
              </w:rPr>
            </w:pPr>
          </w:p>
          <w:p w:rsidR="002528F6" w:rsidRDefault="002528F6" w:rsidP="00CE4C20">
            <w:pPr>
              <w:spacing w:line="360" w:lineRule="auto"/>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通过以上审核，其</w:t>
            </w:r>
            <w:r>
              <w:rPr>
                <w:rFonts w:asciiTheme="minorEastAsia" w:eastAsiaTheme="minorEastAsia" w:hAnsiTheme="minorEastAsia" w:cs="宋体" w:hint="eastAsia"/>
                <w:szCs w:val="21"/>
              </w:rPr>
              <w:t>道路货物运输</w:t>
            </w:r>
            <w:r w:rsidRPr="002E4EC9">
              <w:rPr>
                <w:rFonts w:asciiTheme="minorEastAsia" w:eastAsiaTheme="minorEastAsia" w:hAnsiTheme="minorEastAsia" w:cs="宋体" w:hint="eastAsia"/>
                <w:szCs w:val="21"/>
              </w:rPr>
              <w:t>服务过程基本受控。</w:t>
            </w:r>
          </w:p>
          <w:p w:rsidR="002528F6" w:rsidRDefault="002528F6" w:rsidP="00CE4C20">
            <w:pPr>
              <w:spacing w:line="360" w:lineRule="auto"/>
              <w:rPr>
                <w:rFonts w:asciiTheme="minorEastAsia" w:eastAsiaTheme="minorEastAsia" w:hAnsiTheme="minorEastAsia" w:cs="宋体"/>
                <w:szCs w:val="21"/>
              </w:rPr>
            </w:pPr>
          </w:p>
          <w:p w:rsidR="002528F6" w:rsidRDefault="002528F6" w:rsidP="00CE4C20">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查销售过程</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1、公司编制了《销售管理制度》、《销售人员管理制度》、《与顾客有关过程控制程序》、《售后服务管理流程》、《销售人员考核制度》等对公司的产品销售过程进行了控制。</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 xml:space="preserve">    组织产品覆盖范围：</w:t>
            </w:r>
            <w:r>
              <w:rPr>
                <w:rFonts w:ascii="宋体" w:hAnsi="宋体" w:hint="eastAsia"/>
                <w:szCs w:val="21"/>
              </w:rPr>
              <w:t>建筑装饰材料销售，主要包括砂石、水泥等</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2、产品销售及服务流程：</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 xml:space="preserve">   流程：确定顾客群体----商务洽谈----签订合同-----采购产品----产品交付----售后服务；</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lastRenderedPageBreak/>
              <w:t xml:space="preserve">   特殊过程：销售过程。</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3、技术要求：销售合同</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2019年销售计划：年度销售任务：500万元</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2)作业指导书：《销售管理制度》、《销售人员管理制度》、《与顾客有关过程控制程序》、《售后服务管理流程》、《销售人员考核制度》等。</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3)使用适宜的设备：电脑、打印件、电话、网络等。设备维护保养：均进行了维护和保养。</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4)监视和测量设备</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公司只对名称、规格型号、外观、质量证明性文件等进行验证；质量技术特性由供方提供，故公司无监视和测量设备；</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5)实施监视和测量：</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 xml:space="preserve">抽：2019年1-4月度销售人员考核表    </w:t>
            </w:r>
          </w:p>
          <w:p w:rsidR="002528F6" w:rsidRPr="00C46570" w:rsidRDefault="002528F6" w:rsidP="00CE4C20">
            <w:pPr>
              <w:spacing w:line="400" w:lineRule="exact"/>
              <w:rPr>
                <w:rFonts w:ascii="宋体" w:hAnsi="宋体" w:cs="宋体"/>
                <w:szCs w:val="21"/>
              </w:rPr>
            </w:pPr>
            <w:r w:rsidRPr="00C46570">
              <w:rPr>
                <w:rFonts w:ascii="宋体" w:hAnsi="宋体" w:cs="宋体" w:hint="eastAsia"/>
                <w:szCs w:val="21"/>
              </w:rPr>
              <w:t>对销售人员谭波进行了考核；考核指标有：工作态度、工作能力、工作业绩等</w:t>
            </w:r>
          </w:p>
          <w:p w:rsidR="002528F6" w:rsidRPr="00C46570" w:rsidRDefault="002528F6" w:rsidP="00CE4C20">
            <w:pPr>
              <w:spacing w:line="400" w:lineRule="exact"/>
              <w:rPr>
                <w:rFonts w:ascii="宋体" w:hAnsi="宋体" w:cs="宋体"/>
                <w:szCs w:val="21"/>
              </w:rPr>
            </w:pPr>
            <w:r w:rsidRPr="00C46570">
              <w:rPr>
                <w:rFonts w:ascii="宋体" w:hAnsi="宋体" w:cs="宋体" w:hint="eastAsia"/>
                <w:szCs w:val="21"/>
              </w:rPr>
              <w:t>考核结果得分：95分</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4、查看，销售流程跟踪情况：</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1)签订时间      客户                    产品</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2019.4.25  四川鼎溯贸易有限公司         石子、石粉</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查见合同评审记录，于2019年4月24日进行了该合同的评审。</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采购合同：</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2)2019年4月1日与宜宾市翠屏区方平建材经营部签订采购合同，采购产品：石子、石粉。</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提供产品检验记录：</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lastRenderedPageBreak/>
              <w:t>3）查《产品进场检验单》</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时间：2019.4.6 产品：石子、石粉</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检验内容：产品型号、数量、外观等</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结果：合格。</w:t>
            </w:r>
          </w:p>
          <w:p w:rsidR="002528F6" w:rsidRDefault="002528F6" w:rsidP="00CE4C20">
            <w:pPr>
              <w:spacing w:line="400" w:lineRule="exact"/>
              <w:rPr>
                <w:rFonts w:ascii="宋体" w:hAnsi="宋体" w:cs="宋体"/>
                <w:color w:val="000000"/>
                <w:szCs w:val="21"/>
              </w:rPr>
            </w:pP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交货：已送达客户处</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根据公司销售管理规定及销售合同的要求，交付时公司委派司机现场与客户共同验收，验收合格即进行交付。</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4)销售回访记录</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追踪情况：产品的使用情况及下次采购时间</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5、售后服务：</w:t>
            </w:r>
          </w:p>
          <w:p w:rsidR="002528F6" w:rsidRDefault="002528F6" w:rsidP="00CE4C20">
            <w:pPr>
              <w:spacing w:line="400" w:lineRule="exact"/>
              <w:rPr>
                <w:rFonts w:ascii="宋体" w:hAnsi="宋体" w:cs="宋体"/>
                <w:color w:val="000000"/>
                <w:szCs w:val="21"/>
              </w:rPr>
            </w:pPr>
            <w:r>
              <w:rPr>
                <w:rFonts w:ascii="宋体" w:hAnsi="宋体" w:cs="宋体" w:hint="eastAsia"/>
                <w:color w:val="000000"/>
                <w:szCs w:val="21"/>
              </w:rPr>
              <w:t>查，公司产品签订的销售合同上规定了售后服务管理的要求。对销售出去的产品有专人进行跟进，如客户有投诉或产品质量问题，公司在第一时间予以解决。负责人讲2019年至今没有产品因质量问题发生的投诉或售后情况。</w:t>
            </w:r>
          </w:p>
          <w:p w:rsidR="002528F6" w:rsidRDefault="002528F6" w:rsidP="00C46570">
            <w:pPr>
              <w:spacing w:line="400" w:lineRule="exact"/>
              <w:rPr>
                <w:rFonts w:ascii="宋体" w:hAnsi="宋体" w:cs="宋体"/>
                <w:color w:val="000000"/>
                <w:szCs w:val="21"/>
              </w:rPr>
            </w:pPr>
            <w:r>
              <w:rPr>
                <w:rFonts w:ascii="宋体" w:hAnsi="宋体" w:cs="宋体" w:hint="eastAsia"/>
                <w:color w:val="000000"/>
                <w:szCs w:val="21"/>
              </w:rPr>
              <w:t>6、公司特殊过程确定为：销售服务。提供了过程确认表，从准则、人员、记录等方面进行了确认，结论：过程满足要求，确认人：王绘宇，时间：2019.5.28。</w:t>
            </w:r>
          </w:p>
          <w:p w:rsidR="002528F6" w:rsidRPr="002E4EC9" w:rsidRDefault="002528F6" w:rsidP="00CE4C20">
            <w:pPr>
              <w:spacing w:line="360" w:lineRule="auto"/>
              <w:rPr>
                <w:rFonts w:asciiTheme="minorEastAsia" w:eastAsiaTheme="minorEastAsia" w:hAnsiTheme="minorEastAsia" w:cs="宋体"/>
                <w:szCs w:val="21"/>
              </w:rPr>
            </w:pPr>
            <w:r>
              <w:rPr>
                <w:rFonts w:ascii="宋体" w:hAnsi="宋体" w:cs="宋体" w:hint="eastAsia"/>
                <w:color w:val="000000"/>
                <w:szCs w:val="21"/>
              </w:rPr>
              <w:t>销售服务过程基本受控</w:t>
            </w:r>
          </w:p>
        </w:tc>
        <w:tc>
          <w:tcPr>
            <w:tcW w:w="1585" w:type="dxa"/>
          </w:tcPr>
          <w:p w:rsidR="002528F6" w:rsidRPr="002E4EC9" w:rsidRDefault="002528F6">
            <w:pPr>
              <w:rPr>
                <w:rFonts w:asciiTheme="minorEastAsia" w:eastAsiaTheme="minorEastAsia" w:hAnsiTheme="minorEastAsia"/>
                <w:szCs w:val="21"/>
              </w:rPr>
            </w:pPr>
          </w:p>
        </w:tc>
      </w:tr>
      <w:tr w:rsidR="002528F6" w:rsidRPr="002E4EC9" w:rsidTr="00C515BD">
        <w:trPr>
          <w:trHeight w:val="818"/>
        </w:trPr>
        <w:tc>
          <w:tcPr>
            <w:tcW w:w="2160" w:type="dxa"/>
          </w:tcPr>
          <w:p w:rsidR="002528F6" w:rsidRPr="002E4EC9" w:rsidRDefault="002528F6">
            <w:pPr>
              <w:spacing w:line="400" w:lineRule="atLeas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标识及可追溯性</w:t>
            </w:r>
          </w:p>
        </w:tc>
        <w:tc>
          <w:tcPr>
            <w:tcW w:w="960" w:type="dxa"/>
          </w:tcPr>
          <w:p w:rsidR="002528F6" w:rsidRPr="002E4EC9" w:rsidRDefault="002528F6">
            <w:pPr>
              <w:spacing w:line="400" w:lineRule="atLeast"/>
              <w:ind w:rightChars="-75" w:right="-158"/>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Q8.5.2</w:t>
            </w:r>
          </w:p>
          <w:p w:rsidR="002528F6" w:rsidRPr="002E4EC9" w:rsidRDefault="002528F6">
            <w:pPr>
              <w:adjustRightInd w:val="0"/>
              <w:snapToGrid w:val="0"/>
              <w:jc w:val="center"/>
              <w:rPr>
                <w:rFonts w:asciiTheme="minorEastAsia" w:eastAsiaTheme="minorEastAsia" w:hAnsiTheme="minorEastAsia" w:cs="宋体"/>
                <w:szCs w:val="21"/>
              </w:rPr>
            </w:pPr>
          </w:p>
        </w:tc>
        <w:tc>
          <w:tcPr>
            <w:tcW w:w="10004" w:type="dxa"/>
          </w:tcPr>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查《管理手册》，公司质量体系对运输的货品产品、状态进行了规定，标识的方法采用标识、记录等。</w:t>
            </w:r>
          </w:p>
          <w:p w:rsidR="002528F6" w:rsidRPr="002E4EC9" w:rsidRDefault="002528F6" w:rsidP="00C515BD">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车辆上有返光条，安全警示牌等安全标识。能起到标识及追溯性。</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1255"/>
        </w:trPr>
        <w:tc>
          <w:tcPr>
            <w:tcW w:w="2160"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顾客或外部供方的财产</w:t>
            </w:r>
          </w:p>
        </w:tc>
        <w:tc>
          <w:tcPr>
            <w:tcW w:w="960" w:type="dxa"/>
          </w:tcPr>
          <w:p w:rsidR="002528F6" w:rsidRPr="002E4EC9" w:rsidRDefault="002528F6">
            <w:pPr>
              <w:spacing w:line="400" w:lineRule="atLeast"/>
              <w:ind w:rightChars="-75" w:right="-158"/>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Q8.5.3</w:t>
            </w:r>
          </w:p>
          <w:p w:rsidR="002528F6" w:rsidRPr="002E4EC9" w:rsidRDefault="002528F6">
            <w:pPr>
              <w:adjustRightInd w:val="0"/>
              <w:snapToGrid w:val="0"/>
              <w:jc w:val="center"/>
              <w:rPr>
                <w:rFonts w:asciiTheme="minorEastAsia" w:eastAsiaTheme="minorEastAsia" w:hAnsiTheme="minorEastAsia" w:cs="宋体"/>
                <w:szCs w:val="21"/>
              </w:rPr>
            </w:pPr>
          </w:p>
        </w:tc>
        <w:tc>
          <w:tcPr>
            <w:tcW w:w="10004" w:type="dxa"/>
          </w:tcPr>
          <w:p w:rsidR="002528F6" w:rsidRPr="002E4EC9" w:rsidRDefault="002528F6" w:rsidP="002E4EC9">
            <w:pPr>
              <w:widowControl/>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查，公司对顾客财产的管理要求。</w:t>
            </w:r>
          </w:p>
          <w:p w:rsidR="002528F6" w:rsidRPr="002E4EC9" w:rsidRDefault="002528F6" w:rsidP="002E4EC9">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询问部门负责人，公司的顾客财产主要为顾客信息，公司对顾客财产进行了登记管理。</w:t>
            </w:r>
          </w:p>
          <w:p w:rsidR="002528F6" w:rsidRPr="002E4EC9" w:rsidRDefault="002528F6" w:rsidP="002E4EC9">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现场查看，顾客财产管理基本受控。</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1255"/>
        </w:trPr>
        <w:tc>
          <w:tcPr>
            <w:tcW w:w="2160" w:type="dxa"/>
          </w:tcPr>
          <w:p w:rsidR="002528F6" w:rsidRPr="002E4EC9" w:rsidRDefault="002528F6">
            <w:pPr>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防护</w:t>
            </w:r>
          </w:p>
        </w:tc>
        <w:tc>
          <w:tcPr>
            <w:tcW w:w="960" w:type="dxa"/>
          </w:tcPr>
          <w:p w:rsidR="002528F6" w:rsidRPr="002E4EC9" w:rsidRDefault="002528F6">
            <w:pPr>
              <w:adjustRightInd w:val="0"/>
              <w:snapToGrid w:val="0"/>
              <w:jc w:val="cente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Q8.5.4</w:t>
            </w:r>
          </w:p>
        </w:tc>
        <w:tc>
          <w:tcPr>
            <w:tcW w:w="10004" w:type="dxa"/>
          </w:tcPr>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公司对产品防护措施：</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在车辆运输过程中对运输的货物加强防护，不允许超载，驾驶过程平稳，不因运输过程造成损伤。</w:t>
            </w:r>
          </w:p>
          <w:p w:rsidR="002528F6" w:rsidRPr="002E4EC9" w:rsidRDefault="002528F6" w:rsidP="002E4EC9">
            <w:pPr>
              <w:spacing w:line="400" w:lineRule="exact"/>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产品防护有效。</w:t>
            </w:r>
          </w:p>
        </w:tc>
        <w:tc>
          <w:tcPr>
            <w:tcW w:w="1585" w:type="dxa"/>
          </w:tcPr>
          <w:p w:rsidR="002528F6" w:rsidRPr="002E4EC9" w:rsidRDefault="002528F6">
            <w:pPr>
              <w:rPr>
                <w:rFonts w:asciiTheme="minorEastAsia" w:eastAsiaTheme="minorEastAsia" w:hAnsiTheme="minorEastAsia"/>
                <w:szCs w:val="21"/>
              </w:rPr>
            </w:pPr>
          </w:p>
        </w:tc>
      </w:tr>
      <w:tr w:rsidR="002528F6" w:rsidRPr="002E4EC9" w:rsidTr="00970672">
        <w:trPr>
          <w:trHeight w:val="672"/>
        </w:trPr>
        <w:tc>
          <w:tcPr>
            <w:tcW w:w="2160" w:type="dxa"/>
          </w:tcPr>
          <w:p w:rsidR="002528F6" w:rsidRPr="002E4EC9" w:rsidRDefault="002528F6">
            <w:pPr>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交付后活动</w:t>
            </w:r>
          </w:p>
        </w:tc>
        <w:tc>
          <w:tcPr>
            <w:tcW w:w="960" w:type="dxa"/>
          </w:tcPr>
          <w:p w:rsidR="002528F6" w:rsidRPr="002E4EC9" w:rsidRDefault="002528F6">
            <w:pPr>
              <w:spacing w:line="400" w:lineRule="exact"/>
              <w:ind w:rightChars="-75" w:right="-158"/>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Q8.5.5</w:t>
            </w:r>
          </w:p>
          <w:p w:rsidR="002528F6" w:rsidRPr="002E4EC9" w:rsidRDefault="002528F6">
            <w:pPr>
              <w:adjustRightInd w:val="0"/>
              <w:snapToGrid w:val="0"/>
              <w:jc w:val="center"/>
              <w:rPr>
                <w:rFonts w:asciiTheme="minorEastAsia" w:eastAsiaTheme="minorEastAsia" w:hAnsiTheme="minorEastAsia" w:cs="宋体"/>
                <w:szCs w:val="21"/>
              </w:rPr>
            </w:pPr>
          </w:p>
        </w:tc>
        <w:tc>
          <w:tcPr>
            <w:tcW w:w="10004" w:type="dxa"/>
          </w:tcPr>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查问，对于已经交付的产品，公司负责人讲，因公司货物运输服务的特殊性，货物在交付时由顾客方签字确认即可，整个服务过程即结束，无后续的交付后活动。</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896"/>
        </w:trPr>
        <w:tc>
          <w:tcPr>
            <w:tcW w:w="2160" w:type="dxa"/>
          </w:tcPr>
          <w:p w:rsidR="002528F6" w:rsidRPr="002E4EC9" w:rsidRDefault="002528F6">
            <w:pPr>
              <w:adjustRightInd w:val="0"/>
              <w:snapToGrid w:val="0"/>
              <w:jc w:val="cente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更改控制</w:t>
            </w:r>
          </w:p>
        </w:tc>
        <w:tc>
          <w:tcPr>
            <w:tcW w:w="960" w:type="dxa"/>
          </w:tcPr>
          <w:p w:rsidR="002528F6" w:rsidRPr="002E4EC9" w:rsidRDefault="002528F6">
            <w:pPr>
              <w:adjustRightInd w:val="0"/>
              <w:snapToGrid w:val="0"/>
              <w:jc w:val="cente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8.5.6</w:t>
            </w:r>
          </w:p>
        </w:tc>
        <w:tc>
          <w:tcPr>
            <w:tcW w:w="10004" w:type="dxa"/>
          </w:tcPr>
          <w:p w:rsidR="002528F6" w:rsidRPr="002E4EC9" w:rsidRDefault="002528F6" w:rsidP="002E4EC9">
            <w:pPr>
              <w:spacing w:line="400" w:lineRule="exact"/>
              <w:ind w:firstLineChars="200" w:firstLine="420"/>
              <w:rPr>
                <w:rFonts w:asciiTheme="minorEastAsia" w:eastAsiaTheme="minorEastAsia" w:hAnsiTheme="minorEastAsia"/>
                <w:szCs w:val="21"/>
              </w:rPr>
            </w:pPr>
            <w:r w:rsidRPr="002E4EC9">
              <w:rPr>
                <w:rFonts w:asciiTheme="minorEastAsia" w:eastAsiaTheme="minorEastAsia" w:hAnsiTheme="minorEastAsia" w:hint="eastAsia"/>
                <w:szCs w:val="21"/>
              </w:rPr>
              <w:t>查，公司对服务实现过程的更改策划了管理要求。主要包括：运输方案更改、服务信息更改等。</w:t>
            </w:r>
          </w:p>
          <w:p w:rsidR="002528F6" w:rsidRPr="002E4EC9" w:rsidRDefault="002528F6" w:rsidP="002E4EC9">
            <w:pPr>
              <w:spacing w:line="400" w:lineRule="exact"/>
              <w:ind w:firstLineChars="200" w:firstLine="420"/>
              <w:rPr>
                <w:rFonts w:asciiTheme="minorEastAsia" w:eastAsiaTheme="minorEastAsia" w:hAnsiTheme="minorEastAsia"/>
                <w:szCs w:val="21"/>
              </w:rPr>
            </w:pPr>
            <w:r w:rsidRPr="002E4EC9">
              <w:rPr>
                <w:rFonts w:asciiTheme="minorEastAsia" w:eastAsiaTheme="minorEastAsia" w:hAnsiTheme="minorEastAsia" w:hint="eastAsia"/>
                <w:szCs w:val="21"/>
              </w:rPr>
              <w:t>现场查，公司对于更改信息的管理，均为重新发放更改文件，并回收作废的文件。</w:t>
            </w:r>
          </w:p>
          <w:p w:rsidR="002528F6" w:rsidRPr="002E4EC9" w:rsidRDefault="002528F6" w:rsidP="002E4EC9">
            <w:pPr>
              <w:spacing w:line="400" w:lineRule="exact"/>
              <w:ind w:firstLineChars="200" w:firstLine="420"/>
              <w:rPr>
                <w:rFonts w:asciiTheme="minorEastAsia" w:eastAsiaTheme="minorEastAsia" w:hAnsiTheme="minorEastAsia"/>
                <w:szCs w:val="21"/>
              </w:rPr>
            </w:pPr>
            <w:r w:rsidRPr="002E4EC9">
              <w:rPr>
                <w:rFonts w:asciiTheme="minorEastAsia" w:eastAsiaTheme="minorEastAsia" w:hAnsiTheme="minorEastAsia" w:hint="eastAsia"/>
                <w:szCs w:val="21"/>
              </w:rPr>
              <w:t>查，对于方案、信息等更改，必须经过评审，确认能满足要求后方能进行，具体按文件管理要求。</w:t>
            </w:r>
          </w:p>
          <w:p w:rsidR="002528F6" w:rsidRPr="002E4EC9" w:rsidRDefault="002528F6" w:rsidP="002E4EC9">
            <w:pPr>
              <w:spacing w:line="400" w:lineRule="exact"/>
              <w:ind w:firstLineChars="200" w:firstLine="420"/>
              <w:rPr>
                <w:rFonts w:asciiTheme="minorEastAsia" w:eastAsiaTheme="minorEastAsia" w:hAnsiTheme="minorEastAsia" w:cs="宋体"/>
                <w:szCs w:val="21"/>
              </w:rPr>
            </w:pPr>
            <w:r w:rsidRPr="002E4EC9">
              <w:rPr>
                <w:rFonts w:asciiTheme="minorEastAsia" w:eastAsiaTheme="minorEastAsia" w:hAnsiTheme="minorEastAsia" w:hint="eastAsia"/>
                <w:szCs w:val="21"/>
              </w:rPr>
              <w:t>查，近期暂无方案、信息变更的情况。</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1255"/>
        </w:trPr>
        <w:tc>
          <w:tcPr>
            <w:tcW w:w="2160" w:type="dxa"/>
          </w:tcPr>
          <w:p w:rsidR="002528F6" w:rsidRPr="002E4EC9" w:rsidRDefault="002528F6">
            <w:pPr>
              <w:adjustRightInd w:val="0"/>
              <w:snapToGrid w:val="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产品和服务放行；</w:t>
            </w:r>
          </w:p>
        </w:tc>
        <w:tc>
          <w:tcPr>
            <w:tcW w:w="960"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Q8.6 </w:t>
            </w:r>
          </w:p>
        </w:tc>
        <w:tc>
          <w:tcPr>
            <w:tcW w:w="10004" w:type="dxa"/>
          </w:tcPr>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一、来料检验：</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公司来料主要为劳保用品和办公用品，</w:t>
            </w:r>
            <w:r>
              <w:rPr>
                <w:rFonts w:asciiTheme="minorEastAsia" w:eastAsiaTheme="minorEastAsia" w:hAnsiTheme="minorEastAsia" w:cs="宋体" w:hint="eastAsia"/>
                <w:szCs w:val="21"/>
              </w:rPr>
              <w:t>采购的装饰材料在客户处验收</w:t>
            </w:r>
            <w:r w:rsidRPr="002E4EC9">
              <w:rPr>
                <w:rFonts w:asciiTheme="minorEastAsia" w:eastAsiaTheme="minorEastAsia" w:hAnsiTheme="minorEastAsia" w:cs="宋体" w:hint="eastAsia"/>
                <w:szCs w:val="21"/>
              </w:rPr>
              <w:t>处理</w:t>
            </w:r>
            <w:r>
              <w:rPr>
                <w:rFonts w:asciiTheme="minorEastAsia" w:eastAsiaTheme="minorEastAsia" w:hAnsiTheme="minorEastAsia" w:cs="宋体" w:hint="eastAsia"/>
                <w:szCs w:val="21"/>
              </w:rPr>
              <w:t>，</w:t>
            </w:r>
            <w:r w:rsidRPr="002E4EC9">
              <w:rPr>
                <w:rFonts w:asciiTheme="minorEastAsia" w:eastAsiaTheme="minorEastAsia" w:hAnsiTheme="minorEastAsia" w:cs="宋体" w:hint="eastAsia"/>
                <w:szCs w:val="21"/>
              </w:rPr>
              <w:t>。</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抽《物料验收记录》 </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1、时间：2019.</w:t>
            </w:r>
            <w:r>
              <w:rPr>
                <w:rFonts w:asciiTheme="minorEastAsia" w:eastAsiaTheme="minorEastAsia" w:hAnsiTheme="minorEastAsia" w:cs="宋体" w:hint="eastAsia"/>
                <w:szCs w:val="21"/>
              </w:rPr>
              <w:t>2</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26</w:t>
            </w:r>
            <w:r w:rsidRPr="002E4EC9">
              <w:rPr>
                <w:rFonts w:asciiTheme="minorEastAsia" w:eastAsiaTheme="minorEastAsia" w:hAnsiTheme="minorEastAsia" w:cs="宋体" w:hint="eastAsia"/>
                <w:szCs w:val="21"/>
              </w:rPr>
              <w:t>材料名称：电脑</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检验项目         验收要求      验收结论</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数量           </w:t>
            </w:r>
            <w:r>
              <w:rPr>
                <w:rFonts w:asciiTheme="minorEastAsia" w:eastAsiaTheme="minorEastAsia" w:hAnsiTheme="minorEastAsia" w:cs="宋体" w:hint="eastAsia"/>
                <w:szCs w:val="21"/>
              </w:rPr>
              <w:t>2</w:t>
            </w:r>
            <w:r w:rsidRPr="002E4EC9">
              <w:rPr>
                <w:rFonts w:asciiTheme="minorEastAsia" w:eastAsiaTheme="minorEastAsia" w:hAnsiTheme="minorEastAsia" w:cs="宋体" w:hint="eastAsia"/>
                <w:szCs w:val="21"/>
              </w:rPr>
              <w:t xml:space="preserve">           符合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外观            完好、无破损          符合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资质         在供方名录内             符合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结论：合格        检验员：</w:t>
            </w:r>
            <w:r>
              <w:rPr>
                <w:rFonts w:asciiTheme="minorEastAsia" w:eastAsiaTheme="minorEastAsia" w:hAnsiTheme="minorEastAsia" w:cs="宋体" w:hint="eastAsia"/>
                <w:szCs w:val="21"/>
              </w:rPr>
              <w:t>王绘宇</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2、时间：2019.</w:t>
            </w:r>
            <w:r>
              <w:rPr>
                <w:rFonts w:asciiTheme="minorEastAsia" w:eastAsiaTheme="minorEastAsia" w:hAnsiTheme="minorEastAsia" w:cs="宋体" w:hint="eastAsia"/>
                <w:szCs w:val="21"/>
              </w:rPr>
              <w:t>4</w:t>
            </w:r>
            <w:r w:rsidRPr="002E4EC9">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0</w:t>
            </w:r>
            <w:r w:rsidRPr="002E4EC9">
              <w:rPr>
                <w:rFonts w:asciiTheme="minorEastAsia" w:eastAsiaTheme="minorEastAsia" w:hAnsiTheme="minorEastAsia" w:cs="宋体" w:hint="eastAsia"/>
                <w:szCs w:val="21"/>
              </w:rPr>
              <w:t xml:space="preserve"> 材料名称：工作服</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检验项目         验收要求       验收结论</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数量             </w:t>
            </w:r>
            <w:r>
              <w:rPr>
                <w:rFonts w:asciiTheme="minorEastAsia" w:eastAsiaTheme="minorEastAsia" w:hAnsiTheme="minorEastAsia" w:cs="宋体" w:hint="eastAsia"/>
                <w:szCs w:val="21"/>
              </w:rPr>
              <w:t>5</w:t>
            </w:r>
            <w:r w:rsidRPr="002E4EC9">
              <w:rPr>
                <w:rFonts w:asciiTheme="minorEastAsia" w:eastAsiaTheme="minorEastAsia" w:hAnsiTheme="minorEastAsia" w:cs="宋体" w:hint="eastAsia"/>
                <w:szCs w:val="21"/>
              </w:rPr>
              <w:t>套        符合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外观          面料完好、无破损      符合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结论：合格        检验员：</w:t>
            </w:r>
            <w:r>
              <w:rPr>
                <w:rFonts w:asciiTheme="minorEastAsia" w:eastAsiaTheme="minorEastAsia" w:hAnsiTheme="minorEastAsia" w:cs="宋体" w:hint="eastAsia"/>
                <w:szCs w:val="21"/>
              </w:rPr>
              <w:t>王绘宇</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3、时间：2019.</w:t>
            </w:r>
            <w:r>
              <w:rPr>
                <w:rFonts w:asciiTheme="minorEastAsia" w:eastAsiaTheme="minorEastAsia" w:hAnsiTheme="minorEastAsia" w:cs="宋体" w:hint="eastAsia"/>
                <w:szCs w:val="21"/>
              </w:rPr>
              <w:t>7.28</w:t>
            </w:r>
            <w:r w:rsidRPr="002E4EC9">
              <w:rPr>
                <w:rFonts w:asciiTheme="minorEastAsia" w:eastAsiaTheme="minorEastAsia" w:hAnsiTheme="minorEastAsia" w:cs="宋体" w:hint="eastAsia"/>
                <w:szCs w:val="21"/>
              </w:rPr>
              <w:t>材料名称：文件夹、笔记本等</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检验项目         验收要求     验收结论</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数量           送货单           符合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外观          无破损       符合</w:t>
            </w:r>
          </w:p>
          <w:p w:rsidR="002528F6"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结论：合格        检验员：</w:t>
            </w:r>
            <w:r>
              <w:rPr>
                <w:rFonts w:asciiTheme="minorEastAsia" w:eastAsiaTheme="minorEastAsia" w:hAnsiTheme="minorEastAsia" w:cs="宋体" w:hint="eastAsia"/>
                <w:szCs w:val="21"/>
              </w:rPr>
              <w:t>王绘宇</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二、过程检验：</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货运运输主要对服务过程进行了监控。</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抽《安全检查记录》</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检查时间：2019.</w:t>
            </w:r>
            <w:r>
              <w:rPr>
                <w:rFonts w:asciiTheme="minorEastAsia" w:eastAsiaTheme="minorEastAsia" w:hAnsiTheme="minorEastAsia" w:cs="宋体" w:hint="eastAsia"/>
                <w:szCs w:val="21"/>
              </w:rPr>
              <w:t>7</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30</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地点：停车场</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检查负责人：</w:t>
            </w:r>
            <w:r>
              <w:rPr>
                <w:rFonts w:asciiTheme="minorEastAsia" w:eastAsiaTheme="minorEastAsia" w:hAnsiTheme="minorEastAsia" w:cs="宋体" w:hint="eastAsia"/>
                <w:szCs w:val="21"/>
              </w:rPr>
              <w:t>宋林伟</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检查内容及存在的问题：</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川</w:t>
            </w:r>
            <w:r>
              <w:rPr>
                <w:rFonts w:asciiTheme="minorEastAsia" w:eastAsiaTheme="minorEastAsia" w:hAnsiTheme="minorEastAsia" w:cs="宋体" w:hint="eastAsia"/>
                <w:szCs w:val="21"/>
              </w:rPr>
              <w:t>Q1093挂灭火器失效</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问题整改情况：更换</w:t>
            </w:r>
            <w:r>
              <w:rPr>
                <w:rFonts w:asciiTheme="minorEastAsia" w:eastAsiaTheme="minorEastAsia" w:hAnsiTheme="minorEastAsia" w:cs="宋体" w:hint="eastAsia"/>
                <w:szCs w:val="21"/>
              </w:rPr>
              <w:t>灭火器</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抽《车辆进出场检查记录》</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日期：2019.</w:t>
            </w:r>
            <w:r>
              <w:rPr>
                <w:rFonts w:asciiTheme="minorEastAsia" w:eastAsiaTheme="minorEastAsia" w:hAnsiTheme="minorEastAsia" w:cs="宋体" w:hint="eastAsia"/>
                <w:szCs w:val="21"/>
              </w:rPr>
              <w:t>8</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18</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检查内容有：车况、驾驶员、证照、运输线路、装载物资等</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检查人：</w:t>
            </w:r>
            <w:r>
              <w:rPr>
                <w:rFonts w:asciiTheme="minorEastAsia" w:eastAsiaTheme="minorEastAsia" w:hAnsiTheme="minorEastAsia" w:cs="宋体" w:hint="eastAsia"/>
                <w:szCs w:val="21"/>
              </w:rPr>
              <w:t>宋林伟</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部门负责人：</w:t>
            </w:r>
            <w:r>
              <w:rPr>
                <w:rFonts w:asciiTheme="minorEastAsia" w:eastAsiaTheme="minorEastAsia" w:hAnsiTheme="minorEastAsia" w:cs="宋体" w:hint="eastAsia"/>
                <w:szCs w:val="21"/>
              </w:rPr>
              <w:t>宋林伟</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检验结论：状况良好</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p>
          <w:p w:rsidR="002528F6" w:rsidRPr="002E4EC9" w:rsidRDefault="002528F6" w:rsidP="00AB07E4">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抽《运输车辆派遣单》</w:t>
            </w:r>
          </w:p>
          <w:p w:rsidR="002528F6" w:rsidRPr="002E4EC9" w:rsidRDefault="002528F6" w:rsidP="00AB07E4">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日期：2019.</w:t>
            </w:r>
            <w:r>
              <w:rPr>
                <w:rFonts w:asciiTheme="minorEastAsia" w:eastAsiaTheme="minorEastAsia" w:hAnsiTheme="minorEastAsia" w:cs="宋体" w:hint="eastAsia"/>
                <w:szCs w:val="21"/>
              </w:rPr>
              <w:t>6</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24</w:t>
            </w:r>
          </w:p>
          <w:p w:rsidR="002528F6" w:rsidRPr="002E4EC9" w:rsidRDefault="002528F6" w:rsidP="00AB07E4">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运输物料：</w:t>
            </w:r>
            <w:r>
              <w:rPr>
                <w:rFonts w:asciiTheme="minorEastAsia" w:eastAsiaTheme="minorEastAsia" w:hAnsiTheme="minorEastAsia" w:cs="宋体" w:hint="eastAsia"/>
                <w:szCs w:val="21"/>
              </w:rPr>
              <w:t>机制砂</w:t>
            </w:r>
            <w:r w:rsidRPr="002E4EC9">
              <w:rPr>
                <w:rFonts w:asciiTheme="minorEastAsia" w:eastAsiaTheme="minorEastAsia" w:hAnsiTheme="minorEastAsia" w:cs="宋体" w:hint="eastAsia"/>
                <w:szCs w:val="21"/>
              </w:rPr>
              <w:t>，数量</w:t>
            </w:r>
            <w:r>
              <w:rPr>
                <w:rFonts w:asciiTheme="minorEastAsia" w:eastAsiaTheme="minorEastAsia" w:hAnsiTheme="minorEastAsia" w:cs="宋体" w:hint="eastAsia"/>
                <w:szCs w:val="21"/>
              </w:rPr>
              <w:t>34.52</w:t>
            </w:r>
            <w:r w:rsidRPr="002E4EC9">
              <w:rPr>
                <w:rFonts w:asciiTheme="minorEastAsia" w:eastAsiaTheme="minorEastAsia" w:hAnsiTheme="minorEastAsia" w:cs="宋体" w:hint="eastAsia"/>
                <w:szCs w:val="21"/>
              </w:rPr>
              <w:t>吨</w:t>
            </w:r>
          </w:p>
          <w:p w:rsidR="002528F6" w:rsidRPr="002E4EC9" w:rsidRDefault="002528F6" w:rsidP="00AB07E4">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接收人：</w:t>
            </w:r>
            <w:r>
              <w:rPr>
                <w:rFonts w:asciiTheme="minorEastAsia" w:eastAsiaTheme="minorEastAsia" w:hAnsiTheme="minorEastAsia" w:cs="宋体" w:hint="eastAsia"/>
                <w:szCs w:val="21"/>
              </w:rPr>
              <w:t>黄时彬</w:t>
            </w:r>
          </w:p>
          <w:p w:rsidR="002528F6" w:rsidRPr="002E4EC9" w:rsidRDefault="002528F6" w:rsidP="00AB07E4">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派遣人：</w:t>
            </w:r>
            <w:r>
              <w:rPr>
                <w:rFonts w:asciiTheme="minorEastAsia" w:eastAsiaTheme="minorEastAsia" w:hAnsiTheme="minorEastAsia" w:cs="宋体" w:hint="eastAsia"/>
                <w:szCs w:val="21"/>
              </w:rPr>
              <w:t>宋林伟</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抽《GPS监控记录》</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监控内容：车牌号、时间、仪表速度、卫星速度、车辆位置，经度、纬度等。</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时间：2019.</w:t>
            </w:r>
            <w:r>
              <w:rPr>
                <w:rFonts w:asciiTheme="minorEastAsia" w:eastAsiaTheme="minorEastAsia" w:hAnsiTheme="minorEastAsia" w:cs="宋体" w:hint="eastAsia"/>
                <w:szCs w:val="21"/>
              </w:rPr>
              <w:t>8</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29</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值班人：</w:t>
            </w:r>
            <w:r>
              <w:rPr>
                <w:rFonts w:asciiTheme="minorEastAsia" w:eastAsiaTheme="minorEastAsia" w:hAnsiTheme="minorEastAsia" w:cs="宋体" w:hint="eastAsia"/>
                <w:szCs w:val="21"/>
              </w:rPr>
              <w:t>王绘宇</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负责人：</w:t>
            </w:r>
            <w:r>
              <w:rPr>
                <w:rFonts w:asciiTheme="minorEastAsia" w:eastAsiaTheme="minorEastAsia" w:hAnsiTheme="minorEastAsia" w:cs="宋体" w:hint="eastAsia"/>
                <w:szCs w:val="21"/>
              </w:rPr>
              <w:t>宋林伟</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成品检验：依据《运输合同》</w:t>
            </w:r>
            <w:r>
              <w:rPr>
                <w:rFonts w:asciiTheme="minorEastAsia" w:eastAsiaTheme="minorEastAsia" w:hAnsiTheme="minorEastAsia" w:cs="宋体" w:hint="eastAsia"/>
                <w:szCs w:val="21"/>
              </w:rPr>
              <w:t>和《销售》</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货物运输</w:t>
            </w:r>
            <w:r>
              <w:rPr>
                <w:rFonts w:asciiTheme="minorEastAsia" w:eastAsiaTheme="minorEastAsia" w:hAnsiTheme="minorEastAsia" w:cs="宋体" w:hint="eastAsia"/>
                <w:szCs w:val="21"/>
              </w:rPr>
              <w:t>和销售</w:t>
            </w:r>
            <w:r w:rsidRPr="002E4EC9">
              <w:rPr>
                <w:rFonts w:asciiTheme="minorEastAsia" w:eastAsiaTheme="minorEastAsia" w:hAnsiTheme="minorEastAsia" w:cs="宋体" w:hint="eastAsia"/>
                <w:szCs w:val="21"/>
              </w:rPr>
              <w:t>在每次完工后交由客户验收，查《运输物资送货单》</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1、客户：</w:t>
            </w:r>
            <w:r>
              <w:rPr>
                <w:rFonts w:asciiTheme="minorEastAsia" w:eastAsiaTheme="minorEastAsia" w:hAnsiTheme="minorEastAsia" w:cs="宋体" w:hint="eastAsia"/>
                <w:szCs w:val="21"/>
              </w:rPr>
              <w:t>宜宾昊正商贸有限公司</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项目：货物运输</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内容：</w:t>
            </w:r>
            <w:r>
              <w:rPr>
                <w:rFonts w:asciiTheme="minorEastAsia" w:eastAsiaTheme="minorEastAsia" w:hAnsiTheme="minorEastAsia" w:cs="宋体" w:hint="eastAsia"/>
                <w:szCs w:val="21"/>
              </w:rPr>
              <w:t>粗骨料34.24吨</w:t>
            </w:r>
          </w:p>
          <w:p w:rsidR="002528F6" w:rsidRPr="002E4EC9" w:rsidRDefault="002528F6" w:rsidP="00B470F9">
            <w:pPr>
              <w:spacing w:line="400" w:lineRule="exact"/>
              <w:ind w:firstLineChars="300" w:firstLine="63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客户确认</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刘强</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时间：2019.</w:t>
            </w:r>
            <w:r>
              <w:rPr>
                <w:rFonts w:asciiTheme="minorEastAsia" w:eastAsiaTheme="minorEastAsia" w:hAnsiTheme="minorEastAsia" w:cs="宋体" w:hint="eastAsia"/>
                <w:szCs w:val="21"/>
              </w:rPr>
              <w:t>5.15</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2、客户：</w:t>
            </w:r>
            <w:r>
              <w:rPr>
                <w:rFonts w:asciiTheme="minorEastAsia" w:eastAsiaTheme="minorEastAsia" w:hAnsiTheme="minorEastAsia" w:cs="宋体" w:hint="eastAsia"/>
                <w:szCs w:val="21"/>
              </w:rPr>
              <w:t>宜宾昊正商贸有限公司</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项目：货物运输</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内容：</w:t>
            </w:r>
            <w:r>
              <w:rPr>
                <w:rFonts w:asciiTheme="minorEastAsia" w:eastAsiaTheme="minorEastAsia" w:hAnsiTheme="minorEastAsia" w:cs="宋体" w:hint="eastAsia"/>
                <w:szCs w:val="21"/>
              </w:rPr>
              <w:t>机制砂</w:t>
            </w:r>
            <w:r w:rsidRPr="002E4EC9">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31.48</w:t>
            </w:r>
            <w:r w:rsidRPr="002E4EC9">
              <w:rPr>
                <w:rFonts w:asciiTheme="minorEastAsia" w:eastAsiaTheme="minorEastAsia" w:hAnsiTheme="minorEastAsia" w:cs="宋体" w:hint="eastAsia"/>
                <w:szCs w:val="21"/>
              </w:rPr>
              <w:t>吨</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客户确认</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刘强</w:t>
            </w:r>
          </w:p>
          <w:p w:rsidR="002528F6" w:rsidRDefault="002528F6" w:rsidP="002E4EC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时间：2019.6.27</w:t>
            </w:r>
          </w:p>
          <w:p w:rsidR="002528F6" w:rsidRPr="002E4EC9" w:rsidRDefault="002528F6" w:rsidP="00B470F9">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sidRPr="002E4EC9">
              <w:rPr>
                <w:rFonts w:asciiTheme="minorEastAsia" w:eastAsiaTheme="minorEastAsia" w:hAnsiTheme="minorEastAsia" w:cs="宋体" w:hint="eastAsia"/>
                <w:szCs w:val="21"/>
              </w:rPr>
              <w:t>客户：</w:t>
            </w:r>
            <w:r>
              <w:rPr>
                <w:rFonts w:asciiTheme="minorEastAsia" w:eastAsiaTheme="minorEastAsia" w:hAnsiTheme="minorEastAsia" w:cs="宋体" w:hint="eastAsia"/>
                <w:szCs w:val="21"/>
              </w:rPr>
              <w:t>四川鼎溯商贸有限公司</w:t>
            </w:r>
          </w:p>
          <w:p w:rsidR="002528F6" w:rsidRPr="002E4EC9" w:rsidRDefault="002528F6" w:rsidP="00B470F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项目：</w:t>
            </w:r>
            <w:r>
              <w:rPr>
                <w:rFonts w:asciiTheme="minorEastAsia" w:eastAsiaTheme="minorEastAsia" w:hAnsiTheme="minorEastAsia" w:cs="宋体" w:hint="eastAsia"/>
                <w:szCs w:val="21"/>
              </w:rPr>
              <w:t>装饰材料销售</w:t>
            </w:r>
          </w:p>
          <w:p w:rsidR="002528F6" w:rsidRPr="002E4EC9" w:rsidRDefault="002528F6" w:rsidP="00B470F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内容：</w:t>
            </w:r>
            <w:r>
              <w:rPr>
                <w:rFonts w:asciiTheme="minorEastAsia" w:eastAsiaTheme="minorEastAsia" w:hAnsiTheme="minorEastAsia" w:cs="宋体" w:hint="eastAsia"/>
                <w:szCs w:val="21"/>
              </w:rPr>
              <w:t>粗骨料33.38</w:t>
            </w:r>
            <w:r w:rsidRPr="002E4EC9">
              <w:rPr>
                <w:rFonts w:asciiTheme="minorEastAsia" w:eastAsiaTheme="minorEastAsia" w:hAnsiTheme="minorEastAsia" w:cs="宋体" w:hint="eastAsia"/>
                <w:szCs w:val="21"/>
              </w:rPr>
              <w:t>吨</w:t>
            </w:r>
          </w:p>
          <w:p w:rsidR="002528F6" w:rsidRPr="002E4EC9" w:rsidRDefault="002528F6" w:rsidP="00B470F9">
            <w:pPr>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客户确认</w:t>
            </w:r>
            <w:r w:rsidRPr="002E4EC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伍景川</w:t>
            </w:r>
          </w:p>
          <w:p w:rsidR="002528F6" w:rsidRDefault="002528F6" w:rsidP="00B470F9">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时间：2019.</w:t>
            </w:r>
            <w:r>
              <w:rPr>
                <w:rFonts w:asciiTheme="minorEastAsia" w:eastAsiaTheme="minorEastAsia" w:hAnsiTheme="minorEastAsia" w:cs="宋体" w:hint="eastAsia"/>
                <w:szCs w:val="21"/>
              </w:rPr>
              <w:t>2.20</w:t>
            </w:r>
          </w:p>
          <w:p w:rsidR="002528F6" w:rsidRPr="002E4EC9" w:rsidRDefault="002528F6" w:rsidP="002E4EC9">
            <w:pPr>
              <w:spacing w:line="400" w:lineRule="exact"/>
              <w:ind w:firstLineChars="200" w:firstLine="420"/>
              <w:jc w:val="left"/>
              <w:rPr>
                <w:rFonts w:asciiTheme="minorEastAsia" w:eastAsiaTheme="minorEastAsia" w:hAnsiTheme="minorEastAsia" w:cs="宋体"/>
                <w:szCs w:val="21"/>
              </w:rPr>
            </w:pPr>
          </w:p>
          <w:p w:rsidR="002528F6" w:rsidRPr="002E4EC9" w:rsidRDefault="002528F6" w:rsidP="00307AB7">
            <w:pPr>
              <w:spacing w:line="400" w:lineRule="exact"/>
              <w:ind w:firstLineChars="200" w:firstLine="420"/>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  服务过程的监视和测量基本满足要求。   </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1255"/>
        </w:trPr>
        <w:tc>
          <w:tcPr>
            <w:tcW w:w="2160" w:type="dxa"/>
          </w:tcPr>
          <w:p w:rsidR="002528F6" w:rsidRPr="002E4EC9" w:rsidRDefault="002528F6">
            <w:pPr>
              <w:adjustRightInd w:val="0"/>
              <w:snapToGrid w:val="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不合格输出的控制</w:t>
            </w:r>
          </w:p>
        </w:tc>
        <w:tc>
          <w:tcPr>
            <w:tcW w:w="960"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 xml:space="preserve">Q8.7 </w:t>
            </w:r>
          </w:p>
        </w:tc>
        <w:tc>
          <w:tcPr>
            <w:tcW w:w="10004" w:type="dxa"/>
          </w:tcPr>
          <w:p w:rsidR="002528F6" w:rsidRPr="002E4EC9" w:rsidRDefault="002528F6" w:rsidP="002E4EC9">
            <w:pPr>
              <w:spacing w:line="400" w:lineRule="exact"/>
              <w:ind w:firstLineChars="100" w:firstLine="210"/>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组织编制了《不合格管理制度》：该公司的不合格处理方式有:按不合格的情况及程度进行分类分级处理。</w:t>
            </w:r>
          </w:p>
          <w:p w:rsidR="002528F6" w:rsidRPr="002E4EC9" w:rsidRDefault="002528F6" w:rsidP="002E4EC9">
            <w:pPr>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抽：《运输服务记录表》   2019-</w:t>
            </w:r>
            <w:r w:rsidR="00542AD9">
              <w:rPr>
                <w:rFonts w:asciiTheme="minorEastAsia" w:eastAsiaTheme="minorEastAsia" w:hAnsiTheme="minorEastAsia" w:cs="宋体" w:hint="eastAsia"/>
                <w:szCs w:val="21"/>
              </w:rPr>
              <w:t>4-30</w:t>
            </w:r>
          </w:p>
          <w:p w:rsidR="002528F6" w:rsidRPr="002E4EC9" w:rsidRDefault="002528F6" w:rsidP="002E4EC9">
            <w:pPr>
              <w:tabs>
                <w:tab w:val="left" w:pos="2270"/>
                <w:tab w:val="left" w:pos="4260"/>
                <w:tab w:val="left" w:pos="7128"/>
              </w:tabs>
              <w:spacing w:line="400" w:lineRule="exact"/>
              <w:jc w:val="lef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不合格描述：</w:t>
            </w:r>
            <w:r w:rsidR="00542AD9">
              <w:rPr>
                <w:rFonts w:asciiTheme="minorEastAsia" w:eastAsiaTheme="minorEastAsia" w:hAnsiTheme="minorEastAsia" w:cs="宋体" w:hint="eastAsia"/>
                <w:szCs w:val="21"/>
              </w:rPr>
              <w:t>四川鼎溯贸易有限公司</w:t>
            </w:r>
            <w:r w:rsidRPr="002E4EC9">
              <w:rPr>
                <w:rFonts w:asciiTheme="minorEastAsia" w:eastAsiaTheme="minorEastAsia" w:hAnsiTheme="minorEastAsia" w:cs="宋体" w:hint="eastAsia"/>
                <w:szCs w:val="21"/>
              </w:rPr>
              <w:t>反馈</w:t>
            </w:r>
            <w:r w:rsidR="00542AD9">
              <w:rPr>
                <w:rFonts w:asciiTheme="minorEastAsia" w:eastAsiaTheme="minorEastAsia" w:hAnsiTheme="minorEastAsia" w:cs="宋体" w:hint="eastAsia"/>
                <w:szCs w:val="21"/>
              </w:rPr>
              <w:t>未按约定时间将货物送到客户手中</w:t>
            </w:r>
          </w:p>
          <w:p w:rsidR="002528F6" w:rsidRPr="002E4EC9" w:rsidRDefault="002528F6" w:rsidP="002E4EC9">
            <w:pPr>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评审意见：</w:t>
            </w:r>
            <w:r w:rsidR="000B18E2">
              <w:rPr>
                <w:rFonts w:asciiTheme="minorEastAsia" w:eastAsiaTheme="minorEastAsia" w:hAnsiTheme="minorEastAsia" w:cs="宋体" w:hint="eastAsia"/>
                <w:szCs w:val="21"/>
              </w:rPr>
              <w:t>因堵车造成延误，后续采取考虑堵车时间，提前安排运输车辆，尽量选择不堵路线，</w:t>
            </w:r>
            <w:r w:rsidRPr="002E4EC9">
              <w:rPr>
                <w:rFonts w:asciiTheme="minorEastAsia" w:eastAsiaTheme="minorEastAsia" w:hAnsiTheme="minorEastAsia" w:cs="宋体" w:hint="eastAsia"/>
                <w:szCs w:val="21"/>
              </w:rPr>
              <w:t>并与客户对应</w:t>
            </w:r>
            <w:r w:rsidR="000B18E2">
              <w:rPr>
                <w:rFonts w:asciiTheme="minorEastAsia" w:eastAsiaTheme="minorEastAsia" w:hAnsiTheme="minorEastAsia" w:cs="宋体" w:hint="eastAsia"/>
                <w:szCs w:val="21"/>
              </w:rPr>
              <w:t>后续改进措施</w:t>
            </w:r>
          </w:p>
          <w:p w:rsidR="002528F6" w:rsidRPr="002E4EC9" w:rsidRDefault="002528F6" w:rsidP="002E4EC9">
            <w:pPr>
              <w:spacing w:line="400" w:lineRule="exact"/>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验证人：</w:t>
            </w:r>
            <w:r w:rsidR="000B18E2">
              <w:rPr>
                <w:rFonts w:asciiTheme="minorEastAsia" w:eastAsiaTheme="minorEastAsia" w:hAnsiTheme="minorEastAsia" w:cs="宋体" w:hint="eastAsia"/>
                <w:szCs w:val="21"/>
              </w:rPr>
              <w:t xml:space="preserve">宋林伟 </w:t>
            </w:r>
            <w:r w:rsidRPr="002E4EC9">
              <w:rPr>
                <w:rFonts w:asciiTheme="minorEastAsia" w:eastAsiaTheme="minorEastAsia" w:hAnsiTheme="minorEastAsia" w:cs="宋体" w:hint="eastAsia"/>
                <w:szCs w:val="21"/>
              </w:rPr>
              <w:t xml:space="preserve"> 2019-</w:t>
            </w:r>
            <w:r w:rsidR="000B18E2">
              <w:rPr>
                <w:rFonts w:asciiTheme="minorEastAsia" w:eastAsiaTheme="minorEastAsia" w:hAnsiTheme="minorEastAsia" w:cs="宋体" w:hint="eastAsia"/>
                <w:szCs w:val="21"/>
              </w:rPr>
              <w:t>4-30</w:t>
            </w:r>
          </w:p>
          <w:p w:rsidR="002528F6" w:rsidRPr="002E4EC9" w:rsidRDefault="000B18E2" w:rsidP="002E4EC9">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客户认可措施</w:t>
            </w:r>
            <w:r w:rsidR="002528F6" w:rsidRPr="002E4EC9">
              <w:rPr>
                <w:rFonts w:asciiTheme="minorEastAsia" w:eastAsiaTheme="minorEastAsia" w:hAnsiTheme="minorEastAsia" w:cs="宋体" w:hint="eastAsia"/>
                <w:szCs w:val="21"/>
              </w:rPr>
              <w:t>。</w:t>
            </w:r>
          </w:p>
          <w:p w:rsidR="002528F6" w:rsidRPr="002E4EC9" w:rsidRDefault="002528F6" w:rsidP="002E4EC9">
            <w:pPr>
              <w:rPr>
                <w:rFonts w:asciiTheme="minorEastAsia" w:eastAsiaTheme="minorEastAsia" w:hAnsiTheme="minorEastAsia" w:cs="宋体"/>
                <w:szCs w:val="21"/>
              </w:rPr>
            </w:pPr>
            <w:r w:rsidRPr="002E4EC9">
              <w:rPr>
                <w:rFonts w:asciiTheme="minorEastAsia" w:eastAsiaTheme="minorEastAsia" w:hAnsiTheme="minorEastAsia" w:hint="eastAsia"/>
                <w:szCs w:val="21"/>
              </w:rPr>
              <w:lastRenderedPageBreak/>
              <w:t>负责人讲：组织基本上没有让步接收、让步放行、让步使用的情况。</w:t>
            </w:r>
          </w:p>
        </w:tc>
        <w:tc>
          <w:tcPr>
            <w:tcW w:w="1585" w:type="dxa"/>
          </w:tcPr>
          <w:p w:rsidR="002528F6" w:rsidRPr="002E4EC9" w:rsidRDefault="002528F6">
            <w:pPr>
              <w:rPr>
                <w:rFonts w:asciiTheme="minorEastAsia" w:eastAsiaTheme="minorEastAsia" w:hAnsiTheme="minorEastAsia"/>
                <w:szCs w:val="21"/>
              </w:rPr>
            </w:pPr>
          </w:p>
        </w:tc>
      </w:tr>
      <w:tr w:rsidR="002528F6" w:rsidRPr="002E4EC9">
        <w:trPr>
          <w:trHeight w:val="1255"/>
        </w:trPr>
        <w:tc>
          <w:tcPr>
            <w:tcW w:w="2160" w:type="dxa"/>
          </w:tcPr>
          <w:p w:rsidR="002528F6" w:rsidRPr="002E4EC9" w:rsidRDefault="002528F6">
            <w:pPr>
              <w:adjustRightInd w:val="0"/>
              <w:snapToGrid w:val="0"/>
              <w:jc w:val="cente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lastRenderedPageBreak/>
              <w:t>顾客满意</w:t>
            </w:r>
          </w:p>
        </w:tc>
        <w:tc>
          <w:tcPr>
            <w:tcW w:w="960"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Q9.1.2</w:t>
            </w:r>
          </w:p>
        </w:tc>
        <w:tc>
          <w:tcPr>
            <w:tcW w:w="10004" w:type="dxa"/>
          </w:tcPr>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公司主要通过日常口头交流、电话回访、登门拜访、定期发放《顾客满意度调查表》等形式来收集了解顾客是否满意的信息。提供有2019年4月</w:t>
            </w:r>
            <w:r>
              <w:rPr>
                <w:rFonts w:asciiTheme="minorEastAsia" w:eastAsiaTheme="minorEastAsia" w:hAnsiTheme="minorEastAsia" w:cs="宋体" w:hint="eastAsia"/>
                <w:szCs w:val="21"/>
              </w:rPr>
              <w:t>25</w:t>
            </w:r>
            <w:r w:rsidRPr="002E4EC9">
              <w:rPr>
                <w:rFonts w:asciiTheme="minorEastAsia" w:eastAsiaTheme="minorEastAsia" w:hAnsiTheme="minorEastAsia" w:cs="宋体" w:hint="eastAsia"/>
                <w:szCs w:val="21"/>
              </w:rPr>
              <w:t>日《顾客满意度调查表》</w:t>
            </w:r>
            <w:r>
              <w:rPr>
                <w:rFonts w:asciiTheme="minorEastAsia" w:eastAsiaTheme="minorEastAsia" w:hAnsiTheme="minorEastAsia" w:cs="宋体" w:hint="eastAsia"/>
                <w:szCs w:val="21"/>
              </w:rPr>
              <w:t>3</w:t>
            </w:r>
            <w:r w:rsidRPr="002E4EC9">
              <w:rPr>
                <w:rFonts w:asciiTheme="minorEastAsia" w:eastAsiaTheme="minorEastAsia" w:hAnsiTheme="minorEastAsia" w:cs="宋体" w:hint="eastAsia"/>
                <w:szCs w:val="21"/>
              </w:rPr>
              <w:t>份。</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--调查内容包括：服务质量、约定时间、价格、公司形象等</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--统计分析结果：平均</w:t>
            </w:r>
            <w:r>
              <w:rPr>
                <w:rFonts w:asciiTheme="minorEastAsia" w:eastAsiaTheme="minorEastAsia" w:hAnsiTheme="minorEastAsia" w:cs="宋体" w:hint="eastAsia"/>
                <w:szCs w:val="21"/>
              </w:rPr>
              <w:t>96</w:t>
            </w:r>
            <w:r w:rsidRPr="002E4EC9">
              <w:rPr>
                <w:rFonts w:asciiTheme="minorEastAsia" w:eastAsiaTheme="minorEastAsia" w:hAnsiTheme="minorEastAsia" w:cs="宋体" w:hint="eastAsia"/>
                <w:szCs w:val="21"/>
              </w:rPr>
              <w:t>分</w:t>
            </w:r>
          </w:p>
          <w:p w:rsidR="002528F6" w:rsidRPr="002E4EC9" w:rsidRDefault="002528F6">
            <w:pPr>
              <w:rPr>
                <w:rFonts w:asciiTheme="minorEastAsia" w:eastAsiaTheme="minorEastAsia" w:hAnsiTheme="minorEastAsia" w:cs="宋体"/>
                <w:szCs w:val="21"/>
              </w:rPr>
            </w:pPr>
            <w:r w:rsidRPr="002E4EC9">
              <w:rPr>
                <w:rFonts w:asciiTheme="minorEastAsia" w:eastAsiaTheme="minorEastAsia" w:hAnsiTheme="minorEastAsia" w:cs="宋体" w:hint="eastAsia"/>
                <w:szCs w:val="21"/>
              </w:rPr>
              <w:t>--暂无明显需实施纠正措施的改进事项。</w:t>
            </w:r>
          </w:p>
        </w:tc>
        <w:tc>
          <w:tcPr>
            <w:tcW w:w="1585" w:type="dxa"/>
          </w:tcPr>
          <w:p w:rsidR="002528F6" w:rsidRPr="002E4EC9" w:rsidRDefault="002528F6">
            <w:pPr>
              <w:rPr>
                <w:rFonts w:asciiTheme="minorEastAsia" w:eastAsiaTheme="minorEastAsia" w:hAnsiTheme="minorEastAsia"/>
                <w:szCs w:val="21"/>
              </w:rPr>
            </w:pPr>
          </w:p>
        </w:tc>
      </w:tr>
    </w:tbl>
    <w:p w:rsidR="00573271" w:rsidRPr="002E4EC9" w:rsidRDefault="00573271">
      <w:pPr>
        <w:spacing w:line="480" w:lineRule="exact"/>
        <w:jc w:val="center"/>
        <w:rPr>
          <w:rFonts w:asciiTheme="minorEastAsia" w:eastAsiaTheme="minorEastAsia" w:hAnsiTheme="minorEastAsia"/>
          <w:bCs/>
          <w:szCs w:val="21"/>
        </w:rPr>
      </w:pPr>
    </w:p>
    <w:sectPr w:rsidR="00573271" w:rsidRPr="002E4EC9" w:rsidSect="00573271">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E6A" w:rsidRDefault="00845E6A" w:rsidP="00573271">
      <w:r>
        <w:separator/>
      </w:r>
    </w:p>
  </w:endnote>
  <w:endnote w:type="continuationSeparator" w:id="1">
    <w:p w:rsidR="00845E6A" w:rsidRDefault="00845E6A" w:rsidP="00573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E4C20" w:rsidRDefault="00023090">
            <w:pPr>
              <w:pStyle w:val="a5"/>
              <w:jc w:val="center"/>
            </w:pPr>
            <w:r>
              <w:rPr>
                <w:b/>
                <w:sz w:val="24"/>
                <w:szCs w:val="24"/>
              </w:rPr>
              <w:fldChar w:fldCharType="begin"/>
            </w:r>
            <w:r w:rsidR="00CE4C20">
              <w:rPr>
                <w:b/>
              </w:rPr>
              <w:instrText>PAGE</w:instrText>
            </w:r>
            <w:r>
              <w:rPr>
                <w:b/>
                <w:sz w:val="24"/>
                <w:szCs w:val="24"/>
              </w:rPr>
              <w:fldChar w:fldCharType="separate"/>
            </w:r>
            <w:r w:rsidR="00CB42F9">
              <w:rPr>
                <w:b/>
                <w:noProof/>
              </w:rPr>
              <w:t>23</w:t>
            </w:r>
            <w:r>
              <w:rPr>
                <w:b/>
                <w:sz w:val="24"/>
                <w:szCs w:val="24"/>
              </w:rPr>
              <w:fldChar w:fldCharType="end"/>
            </w:r>
            <w:r w:rsidR="00CE4C20">
              <w:rPr>
                <w:lang w:val="zh-CN"/>
              </w:rPr>
              <w:t xml:space="preserve"> / </w:t>
            </w:r>
            <w:r>
              <w:rPr>
                <w:b/>
                <w:sz w:val="24"/>
                <w:szCs w:val="24"/>
              </w:rPr>
              <w:fldChar w:fldCharType="begin"/>
            </w:r>
            <w:r w:rsidR="00CE4C20">
              <w:rPr>
                <w:b/>
              </w:rPr>
              <w:instrText>NUMPAGES</w:instrText>
            </w:r>
            <w:r>
              <w:rPr>
                <w:b/>
                <w:sz w:val="24"/>
                <w:szCs w:val="24"/>
              </w:rPr>
              <w:fldChar w:fldCharType="separate"/>
            </w:r>
            <w:r w:rsidR="00CB42F9">
              <w:rPr>
                <w:b/>
                <w:noProof/>
              </w:rPr>
              <w:t>42</w:t>
            </w:r>
            <w:r>
              <w:rPr>
                <w:b/>
                <w:sz w:val="24"/>
                <w:szCs w:val="24"/>
              </w:rPr>
              <w:fldChar w:fldCharType="end"/>
            </w:r>
          </w:p>
        </w:sdtContent>
      </w:sdt>
    </w:sdtContent>
  </w:sdt>
  <w:p w:rsidR="00CE4C20" w:rsidRDefault="00CE4C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E6A" w:rsidRDefault="00845E6A" w:rsidP="00573271">
      <w:r>
        <w:separator/>
      </w:r>
    </w:p>
  </w:footnote>
  <w:footnote w:type="continuationSeparator" w:id="1">
    <w:p w:rsidR="00845E6A" w:rsidRDefault="00845E6A" w:rsidP="00573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20" w:rsidRDefault="00CE4C20">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4C20" w:rsidRDefault="00023090">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E4C20" w:rsidRDefault="00CE4C2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4C20">
      <w:rPr>
        <w:rStyle w:val="CharChar1"/>
        <w:rFonts w:hint="default"/>
        <w:w w:val="90"/>
      </w:rPr>
      <w:t>Beijing International Standard united Certification Co.,Ltd.</w:t>
    </w:r>
  </w:p>
  <w:p w:rsidR="00CE4C20" w:rsidRDefault="00CE4C2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3595B9"/>
    <w:multiLevelType w:val="singleLevel"/>
    <w:tmpl w:val="A33595B9"/>
    <w:lvl w:ilvl="0">
      <w:start w:val="1"/>
      <w:numFmt w:val="decimal"/>
      <w:suff w:val="space"/>
      <w:lvlText w:val="%1)"/>
      <w:lvlJc w:val="left"/>
    </w:lvl>
  </w:abstractNum>
  <w:abstractNum w:abstractNumId="1">
    <w:nsid w:val="D84D14E5"/>
    <w:multiLevelType w:val="singleLevel"/>
    <w:tmpl w:val="D84D14E5"/>
    <w:lvl w:ilvl="0">
      <w:start w:val="1"/>
      <w:numFmt w:val="decimal"/>
      <w:suff w:val="nothing"/>
      <w:lvlText w:val="%1）"/>
      <w:lvlJc w:val="left"/>
      <w:pPr>
        <w:ind w:left="210" w:firstLine="0"/>
      </w:pPr>
    </w:lvl>
  </w:abstractNum>
  <w:abstractNum w:abstractNumId="2">
    <w:nsid w:val="F4F30867"/>
    <w:multiLevelType w:val="singleLevel"/>
    <w:tmpl w:val="F4F30867"/>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E755E8"/>
    <w:multiLevelType w:val="singleLevel"/>
    <w:tmpl w:val="18E755E8"/>
    <w:lvl w:ilvl="0">
      <w:start w:val="2"/>
      <w:numFmt w:val="decimal"/>
      <w:suff w:val="nothing"/>
      <w:lvlText w:val="%1、"/>
      <w:lvlJc w:val="left"/>
    </w:lvl>
  </w:abstractNum>
  <w:abstractNum w:abstractNumId="5">
    <w:nsid w:val="2AEC4FA0"/>
    <w:multiLevelType w:val="multilevel"/>
    <w:tmpl w:val="2AEC4F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76D1E64"/>
    <w:multiLevelType w:val="multilevel"/>
    <w:tmpl w:val="376D1E64"/>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7">
    <w:nsid w:val="3B4B8B59"/>
    <w:multiLevelType w:val="singleLevel"/>
    <w:tmpl w:val="3B4B8B59"/>
    <w:lvl w:ilvl="0">
      <w:start w:val="5"/>
      <w:numFmt w:val="decimal"/>
      <w:suff w:val="nothing"/>
      <w:lvlText w:val="%1、"/>
      <w:lvlJc w:val="left"/>
    </w:lvl>
  </w:abstractNum>
  <w:abstractNum w:abstractNumId="8">
    <w:nsid w:val="51EB5E3E"/>
    <w:multiLevelType w:val="multilevel"/>
    <w:tmpl w:val="51EB5E3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59C48FBA"/>
    <w:multiLevelType w:val="singleLevel"/>
    <w:tmpl w:val="59C48FBA"/>
    <w:lvl w:ilvl="0">
      <w:start w:val="1"/>
      <w:numFmt w:val="decimal"/>
      <w:suff w:val="nothing"/>
      <w:lvlText w:val="%1、"/>
      <w:lvlJc w:val="left"/>
    </w:lvl>
  </w:abstractNum>
  <w:abstractNum w:abstractNumId="10">
    <w:nsid w:val="64FE8ABA"/>
    <w:multiLevelType w:val="singleLevel"/>
    <w:tmpl w:val="64FE8ABA"/>
    <w:lvl w:ilvl="0">
      <w:start w:val="1"/>
      <w:numFmt w:val="decimal"/>
      <w:suff w:val="nothing"/>
      <w:lvlText w:val="%1）"/>
      <w:lvlJc w:val="left"/>
    </w:lvl>
  </w:abstractNum>
  <w:num w:numId="1">
    <w:abstractNumId w:val="5"/>
  </w:num>
  <w:num w:numId="2">
    <w:abstractNumId w:val="10"/>
  </w:num>
  <w:num w:numId="3">
    <w:abstractNumId w:val="2"/>
    <w:lvlOverride w:ilvl="0">
      <w:startOverride w:val="1"/>
    </w:lvlOverride>
  </w:num>
  <w:num w:numId="4">
    <w:abstractNumId w:val="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9"/>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090"/>
    <w:rsid w:val="000237F6"/>
    <w:rsid w:val="0003373A"/>
    <w:rsid w:val="000400E2"/>
    <w:rsid w:val="00045345"/>
    <w:rsid w:val="00062E46"/>
    <w:rsid w:val="000971F9"/>
    <w:rsid w:val="000A3B9C"/>
    <w:rsid w:val="000B18E2"/>
    <w:rsid w:val="000C2A8B"/>
    <w:rsid w:val="00107DD6"/>
    <w:rsid w:val="00137B93"/>
    <w:rsid w:val="0014585A"/>
    <w:rsid w:val="00160A72"/>
    <w:rsid w:val="001A0BC2"/>
    <w:rsid w:val="001A2D7F"/>
    <w:rsid w:val="001B15AA"/>
    <w:rsid w:val="001B386E"/>
    <w:rsid w:val="001C3187"/>
    <w:rsid w:val="001C38D9"/>
    <w:rsid w:val="001E60DB"/>
    <w:rsid w:val="00217C46"/>
    <w:rsid w:val="002528F6"/>
    <w:rsid w:val="002730DE"/>
    <w:rsid w:val="00291D9D"/>
    <w:rsid w:val="002939AD"/>
    <w:rsid w:val="002A5EC2"/>
    <w:rsid w:val="002C63B8"/>
    <w:rsid w:val="002E4EC9"/>
    <w:rsid w:val="002E76F4"/>
    <w:rsid w:val="00300515"/>
    <w:rsid w:val="003059AC"/>
    <w:rsid w:val="00307AB7"/>
    <w:rsid w:val="00321DD3"/>
    <w:rsid w:val="00337922"/>
    <w:rsid w:val="00340867"/>
    <w:rsid w:val="00380837"/>
    <w:rsid w:val="00382630"/>
    <w:rsid w:val="00394FA0"/>
    <w:rsid w:val="003A198A"/>
    <w:rsid w:val="003C6E45"/>
    <w:rsid w:val="003D578A"/>
    <w:rsid w:val="00404B05"/>
    <w:rsid w:val="00410914"/>
    <w:rsid w:val="00413913"/>
    <w:rsid w:val="00416863"/>
    <w:rsid w:val="004B2C89"/>
    <w:rsid w:val="004E7DBF"/>
    <w:rsid w:val="004F606A"/>
    <w:rsid w:val="00533BE4"/>
    <w:rsid w:val="00536930"/>
    <w:rsid w:val="00542AD9"/>
    <w:rsid w:val="005624C4"/>
    <w:rsid w:val="00564E53"/>
    <w:rsid w:val="00573271"/>
    <w:rsid w:val="005910E7"/>
    <w:rsid w:val="005B25C2"/>
    <w:rsid w:val="005C1EEB"/>
    <w:rsid w:val="005C7ABB"/>
    <w:rsid w:val="005D5659"/>
    <w:rsid w:val="00600C20"/>
    <w:rsid w:val="00610174"/>
    <w:rsid w:val="00644FE2"/>
    <w:rsid w:val="00653207"/>
    <w:rsid w:val="0067640C"/>
    <w:rsid w:val="00684BAD"/>
    <w:rsid w:val="006B64BD"/>
    <w:rsid w:val="006E2B4D"/>
    <w:rsid w:val="006E678B"/>
    <w:rsid w:val="006E73F9"/>
    <w:rsid w:val="00734E3E"/>
    <w:rsid w:val="007757F3"/>
    <w:rsid w:val="00783CFC"/>
    <w:rsid w:val="007C593E"/>
    <w:rsid w:val="007E6AEB"/>
    <w:rsid w:val="00822BA8"/>
    <w:rsid w:val="00841C9D"/>
    <w:rsid w:val="00845E6A"/>
    <w:rsid w:val="008973EE"/>
    <w:rsid w:val="00904C9E"/>
    <w:rsid w:val="00907C6D"/>
    <w:rsid w:val="00924F9A"/>
    <w:rsid w:val="00932057"/>
    <w:rsid w:val="00957BD6"/>
    <w:rsid w:val="00970672"/>
    <w:rsid w:val="00971600"/>
    <w:rsid w:val="00981A7E"/>
    <w:rsid w:val="009905EF"/>
    <w:rsid w:val="00995684"/>
    <w:rsid w:val="009973B4"/>
    <w:rsid w:val="009C28C1"/>
    <w:rsid w:val="009F7EED"/>
    <w:rsid w:val="00A5060D"/>
    <w:rsid w:val="00A76454"/>
    <w:rsid w:val="00A80636"/>
    <w:rsid w:val="00A831A6"/>
    <w:rsid w:val="00A833AA"/>
    <w:rsid w:val="00AB07E4"/>
    <w:rsid w:val="00AC7044"/>
    <w:rsid w:val="00AF0AAB"/>
    <w:rsid w:val="00B12280"/>
    <w:rsid w:val="00B124D6"/>
    <w:rsid w:val="00B36F86"/>
    <w:rsid w:val="00B470F9"/>
    <w:rsid w:val="00BB588F"/>
    <w:rsid w:val="00BF597E"/>
    <w:rsid w:val="00C07412"/>
    <w:rsid w:val="00C12C96"/>
    <w:rsid w:val="00C461C6"/>
    <w:rsid w:val="00C46570"/>
    <w:rsid w:val="00C515BD"/>
    <w:rsid w:val="00C51A36"/>
    <w:rsid w:val="00C55228"/>
    <w:rsid w:val="00C67038"/>
    <w:rsid w:val="00CA2BF4"/>
    <w:rsid w:val="00CB42F9"/>
    <w:rsid w:val="00CB77A7"/>
    <w:rsid w:val="00CD4BB7"/>
    <w:rsid w:val="00CE315A"/>
    <w:rsid w:val="00CE4C20"/>
    <w:rsid w:val="00CF7B5E"/>
    <w:rsid w:val="00D03A5F"/>
    <w:rsid w:val="00D06F59"/>
    <w:rsid w:val="00D10F04"/>
    <w:rsid w:val="00D24A78"/>
    <w:rsid w:val="00D258D5"/>
    <w:rsid w:val="00D3493E"/>
    <w:rsid w:val="00D67493"/>
    <w:rsid w:val="00D8388C"/>
    <w:rsid w:val="00D925DB"/>
    <w:rsid w:val="00DC79D1"/>
    <w:rsid w:val="00DF76EF"/>
    <w:rsid w:val="00E04CE2"/>
    <w:rsid w:val="00E306BD"/>
    <w:rsid w:val="00E362FD"/>
    <w:rsid w:val="00E6224C"/>
    <w:rsid w:val="00E84910"/>
    <w:rsid w:val="00EB0164"/>
    <w:rsid w:val="00ED0F62"/>
    <w:rsid w:val="00EF1E4B"/>
    <w:rsid w:val="00F032F0"/>
    <w:rsid w:val="00FA271A"/>
    <w:rsid w:val="00FB6D54"/>
    <w:rsid w:val="00FD07E2"/>
    <w:rsid w:val="00FE1AE5"/>
    <w:rsid w:val="02A807E2"/>
    <w:rsid w:val="03FD4FF6"/>
    <w:rsid w:val="0442640C"/>
    <w:rsid w:val="05F8187C"/>
    <w:rsid w:val="071D2D31"/>
    <w:rsid w:val="077060BE"/>
    <w:rsid w:val="07EB0834"/>
    <w:rsid w:val="080108D6"/>
    <w:rsid w:val="080B0578"/>
    <w:rsid w:val="08980FB9"/>
    <w:rsid w:val="08D60250"/>
    <w:rsid w:val="09150C60"/>
    <w:rsid w:val="0A8C70F6"/>
    <w:rsid w:val="0ADF2004"/>
    <w:rsid w:val="0AF04256"/>
    <w:rsid w:val="0C0F4B35"/>
    <w:rsid w:val="0D497365"/>
    <w:rsid w:val="0D7D62F5"/>
    <w:rsid w:val="0DB52164"/>
    <w:rsid w:val="10276BE9"/>
    <w:rsid w:val="108219C2"/>
    <w:rsid w:val="10DB16FB"/>
    <w:rsid w:val="121467D1"/>
    <w:rsid w:val="128D1E4D"/>
    <w:rsid w:val="13B4757E"/>
    <w:rsid w:val="141C3600"/>
    <w:rsid w:val="142F0875"/>
    <w:rsid w:val="14EE56DB"/>
    <w:rsid w:val="16BA6C31"/>
    <w:rsid w:val="174F49AD"/>
    <w:rsid w:val="17FD3326"/>
    <w:rsid w:val="18177A03"/>
    <w:rsid w:val="185D6041"/>
    <w:rsid w:val="1AFC3019"/>
    <w:rsid w:val="1BB100F1"/>
    <w:rsid w:val="1CC22FD1"/>
    <w:rsid w:val="1D840A26"/>
    <w:rsid w:val="1FF507B4"/>
    <w:rsid w:val="21BF0EAB"/>
    <w:rsid w:val="227E1BB6"/>
    <w:rsid w:val="24244568"/>
    <w:rsid w:val="24BA0E9B"/>
    <w:rsid w:val="26162E2F"/>
    <w:rsid w:val="266B0827"/>
    <w:rsid w:val="27562E84"/>
    <w:rsid w:val="2A1C1758"/>
    <w:rsid w:val="2A9C7564"/>
    <w:rsid w:val="2ACE0872"/>
    <w:rsid w:val="2B9A23A7"/>
    <w:rsid w:val="2BD34A0D"/>
    <w:rsid w:val="2E096DBC"/>
    <w:rsid w:val="30F47D86"/>
    <w:rsid w:val="31633F3B"/>
    <w:rsid w:val="31AB41E1"/>
    <w:rsid w:val="32505D26"/>
    <w:rsid w:val="348F71F4"/>
    <w:rsid w:val="34916F9A"/>
    <w:rsid w:val="36294D55"/>
    <w:rsid w:val="37895692"/>
    <w:rsid w:val="39F87C39"/>
    <w:rsid w:val="3B940EEA"/>
    <w:rsid w:val="3BDD69B3"/>
    <w:rsid w:val="3D5F10F9"/>
    <w:rsid w:val="3DD6700D"/>
    <w:rsid w:val="3F67141F"/>
    <w:rsid w:val="3F72071F"/>
    <w:rsid w:val="3F941A8C"/>
    <w:rsid w:val="3FFE2120"/>
    <w:rsid w:val="409A0C02"/>
    <w:rsid w:val="41094B8C"/>
    <w:rsid w:val="425725E8"/>
    <w:rsid w:val="43CD744C"/>
    <w:rsid w:val="4478512B"/>
    <w:rsid w:val="452F66AF"/>
    <w:rsid w:val="462C33D1"/>
    <w:rsid w:val="466D0E0E"/>
    <w:rsid w:val="47F557A6"/>
    <w:rsid w:val="4A7F020F"/>
    <w:rsid w:val="4B537D20"/>
    <w:rsid w:val="4C531B79"/>
    <w:rsid w:val="500055C5"/>
    <w:rsid w:val="51E92BD6"/>
    <w:rsid w:val="52E7073C"/>
    <w:rsid w:val="53693CAB"/>
    <w:rsid w:val="57110FB2"/>
    <w:rsid w:val="5A9D21AB"/>
    <w:rsid w:val="5B8E7AE8"/>
    <w:rsid w:val="5EA12B9A"/>
    <w:rsid w:val="5EEC3F13"/>
    <w:rsid w:val="619536FC"/>
    <w:rsid w:val="61B911B5"/>
    <w:rsid w:val="62522124"/>
    <w:rsid w:val="62831B48"/>
    <w:rsid w:val="636016A8"/>
    <w:rsid w:val="646C4CC4"/>
    <w:rsid w:val="65171900"/>
    <w:rsid w:val="652956BE"/>
    <w:rsid w:val="659E04BA"/>
    <w:rsid w:val="66DE0102"/>
    <w:rsid w:val="67FC4769"/>
    <w:rsid w:val="68CF0622"/>
    <w:rsid w:val="6A974851"/>
    <w:rsid w:val="6AFD0161"/>
    <w:rsid w:val="6B633BBF"/>
    <w:rsid w:val="6B9003ED"/>
    <w:rsid w:val="6C2500E0"/>
    <w:rsid w:val="6CCB6BCF"/>
    <w:rsid w:val="6E99122D"/>
    <w:rsid w:val="724C2E96"/>
    <w:rsid w:val="73B81ADD"/>
    <w:rsid w:val="7768158A"/>
    <w:rsid w:val="7881783A"/>
    <w:rsid w:val="78951FD5"/>
    <w:rsid w:val="7BFE0A5D"/>
    <w:rsid w:val="7C153FF9"/>
    <w:rsid w:val="7C62572D"/>
    <w:rsid w:val="7D234897"/>
    <w:rsid w:val="7DB6474E"/>
    <w:rsid w:val="7E304D79"/>
    <w:rsid w:val="7EA25E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7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573271"/>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573271"/>
    <w:rPr>
      <w:sz w:val="18"/>
      <w:szCs w:val="18"/>
    </w:rPr>
  </w:style>
  <w:style w:type="paragraph" w:styleId="a5">
    <w:name w:val="footer"/>
    <w:basedOn w:val="a"/>
    <w:link w:val="Char0"/>
    <w:uiPriority w:val="99"/>
    <w:unhideWhenUsed/>
    <w:qFormat/>
    <w:rsid w:val="00573271"/>
    <w:pPr>
      <w:tabs>
        <w:tab w:val="center" w:pos="4153"/>
        <w:tab w:val="right" w:pos="8306"/>
      </w:tabs>
      <w:snapToGrid w:val="0"/>
      <w:jc w:val="left"/>
    </w:pPr>
    <w:rPr>
      <w:sz w:val="18"/>
      <w:szCs w:val="18"/>
    </w:rPr>
  </w:style>
  <w:style w:type="paragraph" w:styleId="a6">
    <w:name w:val="header"/>
    <w:basedOn w:val="a"/>
    <w:link w:val="Char1"/>
    <w:unhideWhenUsed/>
    <w:qFormat/>
    <w:rsid w:val="0057327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73271"/>
    <w:rPr>
      <w:color w:val="000000"/>
      <w:kern w:val="0"/>
      <w:sz w:val="24"/>
      <w:szCs w:val="24"/>
    </w:rPr>
  </w:style>
  <w:style w:type="character" w:styleId="a8">
    <w:name w:val="Hyperlink"/>
    <w:uiPriority w:val="99"/>
    <w:qFormat/>
    <w:rsid w:val="00573271"/>
    <w:rPr>
      <w:color w:val="0000FF"/>
      <w:u w:val="single"/>
    </w:rPr>
  </w:style>
  <w:style w:type="character" w:customStyle="1" w:styleId="Char1">
    <w:name w:val="页眉 Char"/>
    <w:basedOn w:val="a0"/>
    <w:link w:val="a6"/>
    <w:uiPriority w:val="99"/>
    <w:qFormat/>
    <w:rsid w:val="00573271"/>
    <w:rPr>
      <w:rFonts w:ascii="Times New Roman" w:eastAsia="宋体" w:hAnsi="Times New Roman" w:cs="Times New Roman"/>
      <w:sz w:val="18"/>
      <w:szCs w:val="18"/>
    </w:rPr>
  </w:style>
  <w:style w:type="character" w:customStyle="1" w:styleId="Char0">
    <w:name w:val="页脚 Char"/>
    <w:basedOn w:val="a0"/>
    <w:link w:val="a5"/>
    <w:uiPriority w:val="99"/>
    <w:qFormat/>
    <w:rsid w:val="00573271"/>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573271"/>
    <w:rPr>
      <w:rFonts w:ascii="Times New Roman" w:eastAsia="宋体" w:hAnsi="Times New Roman" w:cs="Times New Roman"/>
      <w:sz w:val="18"/>
      <w:szCs w:val="18"/>
    </w:rPr>
  </w:style>
  <w:style w:type="character" w:customStyle="1" w:styleId="CharChar1">
    <w:name w:val="Char Char1"/>
    <w:qFormat/>
    <w:locked/>
    <w:rsid w:val="00573271"/>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573271"/>
    <w:rPr>
      <w:color w:val="000000"/>
      <w:kern w:val="0"/>
      <w:sz w:val="24"/>
      <w:szCs w:val="24"/>
    </w:rPr>
  </w:style>
  <w:style w:type="paragraph" w:customStyle="1" w:styleId="1">
    <w:name w:val="列出段落1"/>
    <w:basedOn w:val="a"/>
    <w:uiPriority w:val="34"/>
    <w:qFormat/>
    <w:rsid w:val="00573271"/>
    <w:pPr>
      <w:ind w:firstLineChars="200" w:firstLine="420"/>
    </w:pPr>
    <w:rPr>
      <w:rFonts w:ascii="Calibri" w:hAnsi="Calibri"/>
      <w:szCs w:val="22"/>
    </w:rPr>
  </w:style>
  <w:style w:type="character" w:customStyle="1" w:styleId="10">
    <w:name w:val="占位符文本1"/>
    <w:uiPriority w:val="99"/>
    <w:semiHidden/>
    <w:qFormat/>
    <w:rsid w:val="00573271"/>
    <w:rPr>
      <w:color w:val="808080"/>
    </w:rPr>
  </w:style>
  <w:style w:type="paragraph" w:customStyle="1" w:styleId="Default">
    <w:name w:val="Default"/>
    <w:qFormat/>
    <w:rsid w:val="00573271"/>
    <w:pPr>
      <w:widowControl w:val="0"/>
      <w:autoSpaceDE w:val="0"/>
      <w:autoSpaceDN w:val="0"/>
      <w:adjustRightInd w:val="0"/>
    </w:pPr>
    <w:rPr>
      <w:rFonts w:ascii="黑体" w:hAnsi="黑体" w:cs="黑体"/>
      <w:color w:val="000000"/>
      <w:sz w:val="24"/>
      <w:szCs w:val="24"/>
    </w:rPr>
  </w:style>
  <w:style w:type="paragraph" w:styleId="a9">
    <w:name w:val="List Paragraph"/>
    <w:basedOn w:val="a"/>
    <w:uiPriority w:val="99"/>
    <w:unhideWhenUsed/>
    <w:qFormat/>
    <w:rsid w:val="00573271"/>
    <w:pPr>
      <w:ind w:firstLineChars="200" w:firstLine="420"/>
    </w:pPr>
  </w:style>
  <w:style w:type="character" w:customStyle="1" w:styleId="2">
    <w:name w:val="占位符文本2"/>
    <w:uiPriority w:val="99"/>
    <w:semiHidden/>
    <w:qFormat/>
    <w:rsid w:val="00E84910"/>
    <w:rPr>
      <w:color w:val="808080"/>
    </w:rPr>
  </w:style>
  <w:style w:type="paragraph" w:customStyle="1" w:styleId="20">
    <w:name w:val="列出段落2"/>
    <w:basedOn w:val="a"/>
    <w:uiPriority w:val="34"/>
    <w:qFormat/>
    <w:rsid w:val="00A5060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3707</Words>
  <Characters>21132</Characters>
  <Application>Microsoft Office Word</Application>
  <DocSecurity>0</DocSecurity>
  <Lines>176</Lines>
  <Paragraphs>49</Paragraphs>
  <ScaleCrop>false</ScaleCrop>
  <Company>Microsoft</Company>
  <LinksUpToDate>false</LinksUpToDate>
  <CharactersWithSpaces>24790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78</cp:revision>
  <dcterms:created xsi:type="dcterms:W3CDTF">2015-06-17T12:51:00Z</dcterms:created>
  <dcterms:modified xsi:type="dcterms:W3CDTF">2019-09-04T11:29:00Z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