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6D" w:rsidRDefault="002B5854" w:rsidP="0083595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60D6D" w:rsidRDefault="002B5854" w:rsidP="0083595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901"/>
        <w:gridCol w:w="1048"/>
        <w:gridCol w:w="2354"/>
        <w:gridCol w:w="1276"/>
        <w:gridCol w:w="1820"/>
      </w:tblGrid>
      <w:tr w:rsidR="00860D6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8" w:type="dxa"/>
            <w:gridSpan w:val="4"/>
            <w:tcBorders>
              <w:top w:val="single" w:sz="8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珙县东顺运业有限公司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60D6D" w:rsidRDefault="002B58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center"/>
          </w:tcPr>
          <w:p w:rsidR="00860D6D" w:rsidRDefault="002B5854" w:rsidP="008359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29.05.03;31.04.01</w:t>
            </w:r>
            <w:bookmarkEnd w:id="5"/>
          </w:p>
        </w:tc>
      </w:tr>
      <w:tr w:rsidR="00860D6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26" w:type="dxa"/>
            <w:gridSpan w:val="2"/>
            <w:vAlign w:val="center"/>
          </w:tcPr>
          <w:p w:rsidR="00860D6D" w:rsidRDefault="002B58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48" w:type="dxa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54" w:type="dxa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许可范围内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普通道路货物运输和建筑装饰材料销售</w:t>
            </w:r>
          </w:p>
        </w:tc>
        <w:tc>
          <w:tcPr>
            <w:tcW w:w="1276" w:type="dxa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20" w:type="dxa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60D6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60D6D" w:rsidRDefault="002B58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860D6D" w:rsidRDefault="002B58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01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8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54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60D6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8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54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vAlign w:val="center"/>
          </w:tcPr>
          <w:p w:rsidR="00860D6D" w:rsidRDefault="00860D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60D6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运输服务流程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60D6D" w:rsidRDefault="002B5854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签订合同——任务派遣——装货——运输——在途管理——交货——结算</w:t>
            </w:r>
          </w:p>
          <w:p w:rsidR="00860D6D" w:rsidRDefault="002B5854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建筑装饰材料销售</w:t>
            </w:r>
            <w:r>
              <w:rPr>
                <w:rFonts w:ascii="宋体" w:hAnsi="宋体" w:hint="eastAsia"/>
                <w:szCs w:val="21"/>
              </w:rPr>
              <w:t>流程：</w:t>
            </w:r>
          </w:p>
          <w:p w:rsidR="00860D6D" w:rsidRDefault="002B5854">
            <w:pPr>
              <w:snapToGrid w:val="0"/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与客户洽谈—签订合同—采购—验收—交付—售后服务</w:t>
            </w:r>
          </w:p>
        </w:tc>
      </w:tr>
      <w:tr w:rsidR="00860D6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60D6D" w:rsidRDefault="00860D6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运输服务质量控制点</w:t>
            </w:r>
            <w:r>
              <w:rPr>
                <w:rFonts w:ascii="宋体" w:hAnsi="宋体" w:hint="eastAsia"/>
              </w:rPr>
              <w:t>：运输线路、运输时间、安全措施等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860D6D" w:rsidRDefault="002B5854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建筑装饰材料销售</w:t>
            </w:r>
            <w:r>
              <w:rPr>
                <w:rFonts w:ascii="宋体" w:hAnsi="宋体" w:hint="eastAsia"/>
                <w:szCs w:val="21"/>
              </w:rPr>
              <w:t>质量控制点：销售过程的控制</w:t>
            </w:r>
          </w:p>
        </w:tc>
      </w:tr>
      <w:tr w:rsidR="00860D6D">
        <w:trPr>
          <w:cantSplit/>
          <w:trHeight w:val="11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60D6D">
        <w:trPr>
          <w:cantSplit/>
          <w:trHeight w:val="7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60D6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GB4387</w:t>
            </w:r>
            <w:r>
              <w:rPr>
                <w:rFonts w:ascii="宋体" w:hAnsi="宋体" w:hint="eastAsia"/>
                <w:sz w:val="21"/>
                <w:szCs w:val="21"/>
              </w:rPr>
              <w:t>《工业企业场内铁道、道路运输安全规程》、</w:t>
            </w:r>
            <w:r>
              <w:rPr>
                <w:rFonts w:ascii="宋体" w:hAnsi="宋体" w:hint="eastAsia"/>
                <w:sz w:val="21"/>
                <w:szCs w:val="21"/>
              </w:rPr>
              <w:t>JT618-2004</w:t>
            </w:r>
            <w:r>
              <w:rPr>
                <w:rFonts w:ascii="宋体" w:hAnsi="宋体" w:hint="eastAsia"/>
                <w:sz w:val="21"/>
                <w:szCs w:val="21"/>
              </w:rPr>
              <w:t>《汽车运输、装卸危险货物作业规程》等标</w:t>
            </w:r>
            <w:r>
              <w:rPr>
                <w:rFonts w:ascii="宋体" w:hAnsi="宋体" w:hint="eastAsia"/>
                <w:sz w:val="21"/>
                <w:szCs w:val="21"/>
              </w:rPr>
              <w:t>及客户要求。</w:t>
            </w:r>
          </w:p>
        </w:tc>
      </w:tr>
      <w:tr w:rsidR="00860D6D">
        <w:trPr>
          <w:cantSplit/>
          <w:trHeight w:val="9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60D6D" w:rsidRDefault="002B58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服务质量、路线的监控、货物防护等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  <w:bookmarkStart w:id="6" w:name="_GoBack"/>
            <w:bookmarkEnd w:id="6"/>
          </w:p>
        </w:tc>
      </w:tr>
      <w:tr w:rsidR="00860D6D">
        <w:trPr>
          <w:cantSplit/>
          <w:trHeight w:val="6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60D6D" w:rsidRDefault="002B58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60D6D" w:rsidRDefault="00860D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60D6D" w:rsidRDefault="00860D6D">
      <w:pPr>
        <w:snapToGrid w:val="0"/>
        <w:rPr>
          <w:rFonts w:ascii="宋体"/>
          <w:b/>
          <w:sz w:val="22"/>
          <w:szCs w:val="22"/>
        </w:rPr>
      </w:pPr>
    </w:p>
    <w:p w:rsidR="00860D6D" w:rsidRDefault="002B585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860D6D" w:rsidRDefault="00860D6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60D6D" w:rsidRDefault="002B585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60D6D" w:rsidSect="00860D6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854" w:rsidRDefault="002B5854" w:rsidP="00860D6D">
      <w:r>
        <w:separator/>
      </w:r>
    </w:p>
  </w:endnote>
  <w:endnote w:type="continuationSeparator" w:id="1">
    <w:p w:rsidR="002B5854" w:rsidRDefault="002B5854" w:rsidP="0086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854" w:rsidRDefault="002B5854" w:rsidP="00860D6D">
      <w:r>
        <w:separator/>
      </w:r>
    </w:p>
  </w:footnote>
  <w:footnote w:type="continuationSeparator" w:id="1">
    <w:p w:rsidR="002B5854" w:rsidRDefault="002B5854" w:rsidP="00860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D" w:rsidRDefault="00860D6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60D6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B5854">
      <w:rPr>
        <w:rStyle w:val="CharChar1"/>
        <w:rFonts w:hint="default"/>
      </w:rPr>
      <w:t>北京国标联合认证有限公司</w:t>
    </w:r>
    <w:r w:rsidR="002B5854">
      <w:rPr>
        <w:rStyle w:val="CharChar1"/>
        <w:rFonts w:hint="default"/>
      </w:rPr>
      <w:tab/>
    </w:r>
    <w:r w:rsidR="002B5854">
      <w:rPr>
        <w:rStyle w:val="CharChar1"/>
        <w:rFonts w:hint="default"/>
      </w:rPr>
      <w:tab/>
    </w:r>
    <w:r w:rsidR="002B5854">
      <w:rPr>
        <w:rStyle w:val="CharChar1"/>
        <w:rFonts w:hint="default"/>
      </w:rPr>
      <w:tab/>
    </w:r>
  </w:p>
  <w:p w:rsidR="00860D6D" w:rsidRDefault="00860D6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860D6D" w:rsidRDefault="002B585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5854">
      <w:rPr>
        <w:rStyle w:val="CharChar1"/>
        <w:rFonts w:hint="default"/>
        <w:w w:val="90"/>
      </w:rPr>
      <w:t>Beijing International Standard united Certification Co.,Ltd.</w:t>
    </w:r>
  </w:p>
  <w:p w:rsidR="00860D6D" w:rsidRDefault="00860D6D">
    <w:pPr>
      <w:pStyle w:val="a5"/>
    </w:pPr>
  </w:p>
  <w:p w:rsidR="00860D6D" w:rsidRDefault="00860D6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D6D"/>
    <w:rsid w:val="002B5854"/>
    <w:rsid w:val="00835952"/>
    <w:rsid w:val="00860D6D"/>
    <w:rsid w:val="350B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6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D6D"/>
    <w:rPr>
      <w:sz w:val="18"/>
      <w:szCs w:val="18"/>
    </w:rPr>
  </w:style>
  <w:style w:type="paragraph" w:styleId="a4">
    <w:name w:val="footer"/>
    <w:basedOn w:val="a"/>
    <w:link w:val="Char0"/>
    <w:uiPriority w:val="99"/>
    <w:rsid w:val="0086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6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60D6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860D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60D6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60D6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2019-09-02T02:30:00Z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