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21587-2025-QEO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贵州金叶丰农业科技有限公司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91520526MA6E4A9079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贵州金叶丰农业科技有限公司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威宁县五里岗街道棒木村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贵州省毕节市威宁彝族回族苗族自治县五里岗街道棒木村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Q:有机肥(炭基有机肥)、有机无机复混肥的销售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E:有机肥(炭基有机肥)、有机无机复混肥的销售所涉及场所的相关环境管理活动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O:有机肥(炭基有机肥)、有机无机复混肥的销售所涉及场所的相关职业健康安全管理活动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贵州金叶丰农业科技有限公司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威宁县五里岗街道棒木村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贵州省毕节市威宁彝族回族苗族自治县五里岗街道棒木村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Q:有机肥(炭基有机肥)、有机无机复混肥的销售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E:有机肥(炭基有机肥)、有机无机复混肥的销售所涉及场所的相关环境管理活动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O:有机肥(炭基有机肥)、有机无机复混肥的销售所涉及场所的相关职业健康安全管理活动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973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