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上海收易科技有限公司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91310115MA1K3P8TXJ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上海收易科技有限公司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上海市静安区沪太路799号4幢501-2室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上海市浦东新区浦东大道138号永华大厦23B01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宁波银行(甲方委托对于银行内交易电话Avaya电话及交易键盘进行维保服务) 上海市浦东新区世纪大道210号21世纪大厦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Q:网络科技、通信科技领域内的软硬件的销售及技术服务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上海收易科技有限公司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上海市静安区沪太路799号4幢501-2室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上海市浦东新区浦东大道138号永华大厦23B01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宁波银行(甲方委托对于银行内交易电话Avaya电话及交易键盘进行维保服务) 上海市浦东新区世纪大道210号21世纪大厦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Q:网络科技、通信科技领域内的软硬件的销售及技术服务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9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