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28B" w:rsidRDefault="00313FDA" w:rsidP="003F0B0D">
      <w:pPr>
        <w:snapToGrid w:val="0"/>
        <w:spacing w:afterLines="30"/>
        <w:jc w:val="center"/>
        <w:rPr>
          <w:rFonts w:ascii="楷体" w:eastAsia="楷体" w:hAnsi="楷体"/>
          <w:b/>
          <w:color w:val="000000" w:themeColor="text1"/>
          <w:sz w:val="84"/>
          <w:szCs w:val="84"/>
        </w:rPr>
      </w:pPr>
      <w:r>
        <w:rPr>
          <w:noProof/>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edited="0">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8" cstate="print"/>
                    <a:stretch>
                      <a:fillRect/>
                    </a:stretch>
                  </pic:blipFill>
                  <pic:spPr>
                    <a:xfrm>
                      <a:off x="0" y="0"/>
                      <a:ext cx="1724025" cy="1490345"/>
                    </a:xfrm>
                    <a:prstGeom prst="rect">
                      <a:avLst/>
                    </a:prstGeom>
                    <a:noFill/>
                    <a:ln w="9525">
                      <a:noFill/>
                    </a:ln>
                  </pic:spPr>
                </pic:pic>
              </a:graphicData>
            </a:graphic>
          </wp:anchor>
        </w:drawing>
      </w:r>
    </w:p>
    <w:p w:rsidR="0040128B" w:rsidRDefault="0040128B" w:rsidP="003F0B0D">
      <w:pPr>
        <w:snapToGrid w:val="0"/>
        <w:spacing w:afterLines="30"/>
        <w:jc w:val="center"/>
        <w:rPr>
          <w:rFonts w:ascii="楷体" w:eastAsia="楷体" w:hAnsi="楷体"/>
          <w:b/>
          <w:color w:val="000000" w:themeColor="text1"/>
          <w:sz w:val="52"/>
          <w:szCs w:val="52"/>
        </w:rPr>
      </w:pPr>
    </w:p>
    <w:p w:rsidR="0040128B" w:rsidRDefault="0040128B" w:rsidP="003F0B0D">
      <w:pPr>
        <w:snapToGrid w:val="0"/>
        <w:spacing w:afterLines="30"/>
        <w:jc w:val="center"/>
        <w:rPr>
          <w:rFonts w:ascii="楷体" w:eastAsia="楷体" w:hAnsi="楷体"/>
          <w:b/>
          <w:color w:val="000000" w:themeColor="text1"/>
          <w:sz w:val="52"/>
          <w:szCs w:val="52"/>
        </w:rPr>
      </w:pPr>
    </w:p>
    <w:p w:rsidR="0040128B" w:rsidRDefault="0040128B" w:rsidP="003F0B0D">
      <w:pPr>
        <w:snapToGrid w:val="0"/>
        <w:spacing w:afterLines="30"/>
        <w:jc w:val="center"/>
        <w:rPr>
          <w:rFonts w:ascii="楷体" w:eastAsia="楷体" w:hAnsi="楷体"/>
          <w:b/>
          <w:color w:val="000000" w:themeColor="text1"/>
          <w:sz w:val="52"/>
          <w:szCs w:val="52"/>
        </w:rPr>
      </w:pPr>
    </w:p>
    <w:p w:rsidR="0040128B" w:rsidRDefault="00313FDA" w:rsidP="003F0B0D">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40128B" w:rsidRDefault="0040128B" w:rsidP="003F0B0D">
      <w:pPr>
        <w:snapToGrid w:val="0"/>
        <w:spacing w:afterLines="30"/>
        <w:jc w:val="center"/>
        <w:rPr>
          <w:rFonts w:ascii="楷体" w:eastAsia="楷体" w:hAnsi="楷体"/>
          <w:b/>
          <w:color w:val="000000" w:themeColor="text1"/>
          <w:sz w:val="36"/>
          <w:szCs w:val="36"/>
        </w:rPr>
      </w:pPr>
    </w:p>
    <w:p w:rsidR="0040128B" w:rsidRDefault="0040128B" w:rsidP="003F0B0D">
      <w:pPr>
        <w:snapToGrid w:val="0"/>
        <w:spacing w:afterLines="30"/>
        <w:jc w:val="center"/>
        <w:rPr>
          <w:rFonts w:ascii="楷体" w:eastAsia="楷体" w:hAnsi="楷体"/>
          <w:b/>
          <w:color w:val="000000" w:themeColor="text1"/>
          <w:sz w:val="36"/>
          <w:szCs w:val="36"/>
        </w:rPr>
      </w:pPr>
    </w:p>
    <w:p w:rsidR="0040128B" w:rsidRDefault="0040128B" w:rsidP="003F0B0D">
      <w:pPr>
        <w:snapToGrid w:val="0"/>
        <w:spacing w:afterLines="30"/>
        <w:jc w:val="center"/>
        <w:rPr>
          <w:rFonts w:ascii="楷体" w:eastAsia="楷体" w:hAnsi="楷体"/>
          <w:b/>
          <w:color w:val="000000" w:themeColor="text1"/>
          <w:sz w:val="32"/>
          <w:szCs w:val="32"/>
        </w:rPr>
      </w:pPr>
    </w:p>
    <w:p w:rsidR="0040128B" w:rsidRDefault="00313FDA" w:rsidP="003F0B0D">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sidR="001141BA">
        <w:rPr>
          <w:rFonts w:ascii="楷体" w:eastAsia="楷体" w:hAnsi="楷体"/>
          <w:b/>
          <w:color w:val="000000" w:themeColor="text1"/>
          <w:sz w:val="32"/>
          <w:szCs w:val="32"/>
          <w:u w:val="single"/>
        </w:rPr>
        <w:t>深圳市新艺坊展览策划有限公司</w:t>
      </w:r>
      <w:bookmarkEnd w:id="0"/>
    </w:p>
    <w:p w:rsidR="0040128B" w:rsidRDefault="0040128B" w:rsidP="003F0B0D">
      <w:pPr>
        <w:snapToGrid w:val="0"/>
        <w:spacing w:afterLines="30"/>
        <w:ind w:firstLineChars="600" w:firstLine="1928"/>
        <w:rPr>
          <w:rFonts w:ascii="楷体" w:eastAsia="楷体" w:hAnsi="楷体"/>
          <w:b/>
          <w:color w:val="000000" w:themeColor="text1"/>
          <w:sz w:val="32"/>
          <w:szCs w:val="32"/>
        </w:rPr>
      </w:pPr>
    </w:p>
    <w:p w:rsidR="0040128B" w:rsidRDefault="00313FDA" w:rsidP="003F0B0D">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40128B" w:rsidRDefault="00313FDA" w:rsidP="003F0B0D">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□质量管理体系（QMS）</w:t>
      </w:r>
    </w:p>
    <w:p w:rsidR="0040128B" w:rsidRDefault="00313FDA" w:rsidP="003F0B0D">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40128B" w:rsidRDefault="00313FDA" w:rsidP="003F0B0D">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40128B" w:rsidRDefault="0040128B" w:rsidP="003F0B0D">
      <w:pPr>
        <w:snapToGrid w:val="0"/>
        <w:spacing w:afterLines="30"/>
        <w:jc w:val="center"/>
        <w:rPr>
          <w:rFonts w:ascii="楷体" w:eastAsia="楷体" w:hAnsi="楷体"/>
          <w:b/>
          <w:color w:val="000000" w:themeColor="text1"/>
          <w:sz w:val="84"/>
          <w:szCs w:val="84"/>
        </w:rPr>
      </w:pPr>
    </w:p>
    <w:p w:rsidR="0040128B" w:rsidRDefault="00313FDA" w:rsidP="003F0B0D">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40128B" w:rsidRDefault="00313FD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40128B" w:rsidRDefault="0040128B">
      <w:pPr>
        <w:widowControl/>
        <w:ind w:firstLineChars="601" w:firstLine="2172"/>
        <w:jc w:val="left"/>
        <w:rPr>
          <w:rFonts w:ascii="楷体" w:eastAsia="楷体" w:hAnsi="楷体"/>
          <w:b/>
          <w:color w:val="000000" w:themeColor="text1"/>
          <w:sz w:val="36"/>
          <w:szCs w:val="36"/>
        </w:rPr>
      </w:pPr>
    </w:p>
    <w:p w:rsidR="0040128B" w:rsidRDefault="0040128B">
      <w:pPr>
        <w:widowControl/>
        <w:ind w:firstLineChars="601" w:firstLine="2172"/>
        <w:jc w:val="left"/>
        <w:rPr>
          <w:rFonts w:ascii="楷体" w:eastAsia="楷体" w:hAnsi="楷体"/>
          <w:b/>
          <w:color w:val="000000" w:themeColor="text1"/>
          <w:sz w:val="36"/>
          <w:szCs w:val="36"/>
        </w:rPr>
      </w:pPr>
    </w:p>
    <w:p w:rsidR="0040128B" w:rsidRDefault="0040128B">
      <w:pPr>
        <w:widowControl/>
        <w:ind w:firstLineChars="601" w:firstLine="2172"/>
        <w:jc w:val="left"/>
        <w:rPr>
          <w:rFonts w:ascii="楷体" w:eastAsia="楷体" w:hAnsi="楷体"/>
          <w:b/>
          <w:color w:val="000000" w:themeColor="text1"/>
          <w:sz w:val="36"/>
          <w:szCs w:val="36"/>
        </w:rPr>
      </w:pPr>
    </w:p>
    <w:p w:rsidR="0040128B" w:rsidRDefault="0040128B">
      <w:pPr>
        <w:widowControl/>
        <w:ind w:firstLineChars="601" w:firstLine="2172"/>
        <w:jc w:val="left"/>
        <w:rPr>
          <w:rFonts w:ascii="楷体" w:eastAsia="楷体" w:hAnsi="楷体"/>
          <w:b/>
          <w:color w:val="000000" w:themeColor="text1"/>
          <w:sz w:val="36"/>
          <w:szCs w:val="36"/>
        </w:rPr>
      </w:pPr>
    </w:p>
    <w:p w:rsidR="001141BA" w:rsidRDefault="001141BA" w:rsidP="001141B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1141BA" w:rsidTr="00CF12C3">
        <w:trPr>
          <w:trHeight w:val="354"/>
        </w:trPr>
        <w:tc>
          <w:tcPr>
            <w:tcW w:w="1697" w:type="dxa"/>
            <w:vAlign w:val="center"/>
          </w:tcPr>
          <w:p w:rsidR="001141BA" w:rsidRDefault="001141BA" w:rsidP="00CF12C3">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1141BA" w:rsidRDefault="001141BA" w:rsidP="00CF12C3">
            <w:pPr>
              <w:rPr>
                <w:b/>
                <w:color w:val="000000" w:themeColor="text1"/>
                <w:sz w:val="20"/>
                <w:szCs w:val="20"/>
              </w:rPr>
            </w:pPr>
            <w:r>
              <w:rPr>
                <w:rFonts w:hint="eastAsia"/>
                <w:b/>
                <w:color w:val="000000" w:themeColor="text1"/>
                <w:sz w:val="20"/>
                <w:szCs w:val="20"/>
              </w:rPr>
              <w:t>北京国标联合认证有限公司</w:t>
            </w:r>
          </w:p>
        </w:tc>
      </w:tr>
      <w:tr w:rsidR="001141BA" w:rsidTr="00CF12C3">
        <w:trPr>
          <w:trHeight w:val="377"/>
        </w:trPr>
        <w:tc>
          <w:tcPr>
            <w:tcW w:w="1697" w:type="dxa"/>
            <w:vAlign w:val="center"/>
          </w:tcPr>
          <w:p w:rsidR="001141BA" w:rsidRDefault="001141BA" w:rsidP="00CF12C3">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1141BA" w:rsidRDefault="001141BA" w:rsidP="00CF12C3">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1141BA" w:rsidRDefault="001141BA" w:rsidP="00CF12C3">
            <w:pPr>
              <w:rPr>
                <w:b/>
                <w:color w:val="000000" w:themeColor="text1"/>
                <w:sz w:val="20"/>
                <w:szCs w:val="20"/>
              </w:rPr>
            </w:pPr>
            <w:r>
              <w:rPr>
                <w:rFonts w:hint="eastAsia"/>
                <w:b/>
                <w:color w:val="000000" w:themeColor="text1"/>
                <w:sz w:val="20"/>
                <w:szCs w:val="20"/>
              </w:rPr>
              <w:t>邮编</w:t>
            </w:r>
          </w:p>
        </w:tc>
        <w:tc>
          <w:tcPr>
            <w:tcW w:w="1641" w:type="dxa"/>
            <w:vAlign w:val="center"/>
          </w:tcPr>
          <w:p w:rsidR="001141BA" w:rsidRDefault="001141BA" w:rsidP="00CF12C3">
            <w:pPr>
              <w:rPr>
                <w:b/>
                <w:color w:val="000000" w:themeColor="text1"/>
                <w:sz w:val="20"/>
                <w:szCs w:val="20"/>
              </w:rPr>
            </w:pPr>
            <w:r>
              <w:rPr>
                <w:rFonts w:hint="eastAsia"/>
                <w:b/>
                <w:color w:val="000000" w:themeColor="text1"/>
                <w:sz w:val="20"/>
                <w:szCs w:val="20"/>
              </w:rPr>
              <w:t>100101</w:t>
            </w:r>
          </w:p>
        </w:tc>
      </w:tr>
      <w:tr w:rsidR="001141BA" w:rsidTr="00CF12C3">
        <w:trPr>
          <w:trHeight w:val="377"/>
        </w:trPr>
        <w:tc>
          <w:tcPr>
            <w:tcW w:w="1697" w:type="dxa"/>
            <w:vAlign w:val="center"/>
          </w:tcPr>
          <w:p w:rsidR="001141BA" w:rsidRDefault="001141BA" w:rsidP="00CF12C3">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1141BA" w:rsidRPr="00C302A2" w:rsidRDefault="001141BA" w:rsidP="00CF12C3">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1141BA" w:rsidRDefault="001141BA" w:rsidP="00CF12C3">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1141BA" w:rsidRPr="00C302A2" w:rsidRDefault="001141BA" w:rsidP="00CF12C3">
            <w:pPr>
              <w:rPr>
                <w:color w:val="000000" w:themeColor="text1"/>
                <w:sz w:val="18"/>
                <w:szCs w:val="18"/>
              </w:rPr>
            </w:pPr>
            <w:r w:rsidRPr="00C302A2">
              <w:rPr>
                <w:color w:val="000000" w:themeColor="text1"/>
                <w:sz w:val="18"/>
                <w:szCs w:val="18"/>
              </w:rPr>
              <w:t>service@china-isc.org.cn</w:t>
            </w:r>
          </w:p>
        </w:tc>
      </w:tr>
      <w:tr w:rsidR="001141BA" w:rsidTr="00CF12C3">
        <w:trPr>
          <w:trHeight w:val="428"/>
        </w:trPr>
        <w:tc>
          <w:tcPr>
            <w:tcW w:w="9863" w:type="dxa"/>
            <w:gridSpan w:val="9"/>
            <w:vAlign w:val="center"/>
          </w:tcPr>
          <w:p w:rsidR="001141BA" w:rsidRDefault="001141BA" w:rsidP="00CF12C3">
            <w:pPr>
              <w:rPr>
                <w:b/>
                <w:color w:val="000000" w:themeColor="text1"/>
                <w:sz w:val="20"/>
                <w:szCs w:val="20"/>
              </w:rPr>
            </w:pPr>
            <w:r>
              <w:rPr>
                <w:rFonts w:hint="eastAsia"/>
                <w:b/>
                <w:color w:val="000000" w:themeColor="text1"/>
                <w:sz w:val="20"/>
                <w:szCs w:val="20"/>
              </w:rPr>
              <w:t>审核组成员</w:t>
            </w:r>
          </w:p>
        </w:tc>
      </w:tr>
      <w:tr w:rsidR="001141BA" w:rsidTr="00CF12C3">
        <w:trPr>
          <w:trHeight w:val="645"/>
        </w:trPr>
        <w:tc>
          <w:tcPr>
            <w:tcW w:w="1844" w:type="dxa"/>
            <w:gridSpan w:val="2"/>
            <w:vAlign w:val="center"/>
          </w:tcPr>
          <w:p w:rsidR="001141BA" w:rsidRDefault="001141BA" w:rsidP="00CF12C3">
            <w:pPr>
              <w:spacing w:line="240" w:lineRule="exact"/>
              <w:jc w:val="center"/>
              <w:rPr>
                <w:b/>
                <w:color w:val="000000" w:themeColor="text1"/>
                <w:sz w:val="20"/>
                <w:szCs w:val="20"/>
              </w:rPr>
            </w:pPr>
            <w:r>
              <w:rPr>
                <w:rFonts w:hint="eastAsia"/>
                <w:sz w:val="18"/>
                <w:szCs w:val="18"/>
              </w:rPr>
              <w:t>姓名</w:t>
            </w:r>
          </w:p>
        </w:tc>
        <w:tc>
          <w:tcPr>
            <w:tcW w:w="992" w:type="dxa"/>
            <w:vAlign w:val="center"/>
          </w:tcPr>
          <w:p w:rsidR="001141BA" w:rsidRDefault="001141BA" w:rsidP="00CF12C3">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1141BA" w:rsidRDefault="001141BA" w:rsidP="00CF12C3">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1141BA" w:rsidRDefault="001141BA" w:rsidP="00CF12C3">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1141BA" w:rsidRDefault="001141BA" w:rsidP="00CF12C3">
            <w:pPr>
              <w:spacing w:line="240" w:lineRule="exact"/>
              <w:jc w:val="center"/>
              <w:rPr>
                <w:b/>
                <w:color w:val="000000" w:themeColor="text1"/>
                <w:sz w:val="20"/>
                <w:szCs w:val="20"/>
              </w:rPr>
            </w:pPr>
            <w:r>
              <w:rPr>
                <w:rFonts w:hint="eastAsia"/>
                <w:sz w:val="18"/>
                <w:szCs w:val="18"/>
              </w:rPr>
              <w:t>专业代码</w:t>
            </w:r>
          </w:p>
        </w:tc>
      </w:tr>
      <w:tr w:rsidR="001141BA" w:rsidTr="00CF12C3">
        <w:trPr>
          <w:trHeight w:val="645"/>
        </w:trPr>
        <w:tc>
          <w:tcPr>
            <w:tcW w:w="1844" w:type="dxa"/>
            <w:gridSpan w:val="2"/>
            <w:vAlign w:val="center"/>
          </w:tcPr>
          <w:p w:rsidR="001141BA" w:rsidRDefault="001141BA" w:rsidP="00CF12C3">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1141BA" w:rsidRDefault="001141BA" w:rsidP="00CF12C3">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1141BA" w:rsidRDefault="001141BA" w:rsidP="00CF12C3">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1141BA" w:rsidRDefault="001141BA" w:rsidP="00CF12C3">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1141BA" w:rsidRDefault="001141BA" w:rsidP="00CF12C3">
            <w:pPr>
              <w:spacing w:line="240" w:lineRule="exact"/>
              <w:jc w:val="center"/>
              <w:rPr>
                <w:b/>
                <w:color w:val="000000" w:themeColor="text1"/>
                <w:sz w:val="20"/>
                <w:szCs w:val="20"/>
              </w:rPr>
            </w:pPr>
          </w:p>
        </w:tc>
      </w:tr>
      <w:tr w:rsidR="001141BA" w:rsidTr="00CF12C3">
        <w:trPr>
          <w:trHeight w:val="645"/>
        </w:trPr>
        <w:tc>
          <w:tcPr>
            <w:tcW w:w="1844" w:type="dxa"/>
            <w:gridSpan w:val="2"/>
            <w:vAlign w:val="center"/>
          </w:tcPr>
          <w:p w:rsidR="001141BA" w:rsidRDefault="001141BA" w:rsidP="00CF12C3">
            <w:pPr>
              <w:spacing w:line="240" w:lineRule="exact"/>
              <w:jc w:val="center"/>
              <w:rPr>
                <w:b/>
                <w:color w:val="000000" w:themeColor="text1"/>
                <w:sz w:val="20"/>
                <w:szCs w:val="20"/>
              </w:rPr>
            </w:pPr>
            <w:r>
              <w:rPr>
                <w:b/>
                <w:color w:val="000000" w:themeColor="text1"/>
                <w:sz w:val="20"/>
                <w:szCs w:val="20"/>
              </w:rPr>
              <w:t>秦强</w:t>
            </w:r>
          </w:p>
        </w:tc>
        <w:tc>
          <w:tcPr>
            <w:tcW w:w="992" w:type="dxa"/>
            <w:vAlign w:val="center"/>
          </w:tcPr>
          <w:p w:rsidR="001141BA" w:rsidRDefault="001141BA" w:rsidP="00CF12C3">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1141BA" w:rsidRDefault="001141BA" w:rsidP="00CF12C3">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1141BA" w:rsidRDefault="001141BA" w:rsidP="00CF12C3">
            <w:pPr>
              <w:spacing w:line="240" w:lineRule="exact"/>
              <w:jc w:val="center"/>
              <w:rPr>
                <w:b/>
                <w:color w:val="000000" w:themeColor="text1"/>
                <w:sz w:val="20"/>
                <w:szCs w:val="20"/>
              </w:rPr>
            </w:pPr>
            <w:r>
              <w:rPr>
                <w:b/>
                <w:color w:val="000000" w:themeColor="text1"/>
                <w:sz w:val="20"/>
                <w:szCs w:val="20"/>
              </w:rPr>
              <w:t>专家</w:t>
            </w:r>
          </w:p>
          <w:p w:rsidR="001141BA" w:rsidRDefault="001141BA" w:rsidP="00CF12C3">
            <w:pPr>
              <w:spacing w:line="240" w:lineRule="exact"/>
              <w:jc w:val="center"/>
              <w:rPr>
                <w:b/>
                <w:color w:val="000000" w:themeColor="text1"/>
                <w:sz w:val="20"/>
                <w:szCs w:val="20"/>
              </w:rPr>
            </w:pPr>
          </w:p>
        </w:tc>
        <w:tc>
          <w:tcPr>
            <w:tcW w:w="2333" w:type="dxa"/>
            <w:gridSpan w:val="2"/>
            <w:vAlign w:val="center"/>
          </w:tcPr>
          <w:p w:rsidR="001141BA" w:rsidRDefault="001141BA" w:rsidP="00CF12C3">
            <w:pPr>
              <w:spacing w:line="240" w:lineRule="exact"/>
              <w:jc w:val="center"/>
              <w:rPr>
                <w:b/>
                <w:color w:val="000000" w:themeColor="text1"/>
                <w:sz w:val="20"/>
                <w:szCs w:val="20"/>
              </w:rPr>
            </w:pPr>
            <w:r>
              <w:rPr>
                <w:b/>
                <w:color w:val="000000" w:themeColor="text1"/>
                <w:sz w:val="20"/>
                <w:szCs w:val="20"/>
              </w:rPr>
              <w:t>35.20.00</w:t>
            </w:r>
          </w:p>
        </w:tc>
      </w:tr>
      <w:tr w:rsidR="001141BA" w:rsidTr="00CF12C3">
        <w:trPr>
          <w:trHeight w:val="645"/>
        </w:trPr>
        <w:tc>
          <w:tcPr>
            <w:tcW w:w="1844" w:type="dxa"/>
            <w:gridSpan w:val="2"/>
            <w:vAlign w:val="center"/>
          </w:tcPr>
          <w:p w:rsidR="001141BA" w:rsidRDefault="001141BA" w:rsidP="00CF12C3">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1141BA" w:rsidRDefault="001141BA" w:rsidP="00CF12C3">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1141BA" w:rsidRDefault="001141BA" w:rsidP="00CF12C3">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1141BA" w:rsidRDefault="001141BA" w:rsidP="00CF12C3">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1141BA" w:rsidRDefault="001141BA" w:rsidP="00CF12C3">
            <w:pPr>
              <w:spacing w:line="240" w:lineRule="exact"/>
              <w:jc w:val="center"/>
              <w:rPr>
                <w:b/>
                <w:color w:val="000000" w:themeColor="text1"/>
                <w:sz w:val="20"/>
                <w:szCs w:val="20"/>
              </w:rPr>
            </w:pPr>
          </w:p>
        </w:tc>
      </w:tr>
      <w:tr w:rsidR="001141BA" w:rsidTr="00CF12C3">
        <w:trPr>
          <w:trHeight w:val="510"/>
        </w:trPr>
        <w:tc>
          <w:tcPr>
            <w:tcW w:w="1844" w:type="dxa"/>
            <w:gridSpan w:val="2"/>
            <w:vAlign w:val="center"/>
          </w:tcPr>
          <w:p w:rsidR="001141BA" w:rsidRDefault="001141BA" w:rsidP="00CF12C3">
            <w:pPr>
              <w:rPr>
                <w:b/>
                <w:color w:val="000000" w:themeColor="text1"/>
                <w:sz w:val="20"/>
                <w:szCs w:val="20"/>
              </w:rPr>
            </w:pPr>
          </w:p>
        </w:tc>
        <w:tc>
          <w:tcPr>
            <w:tcW w:w="992" w:type="dxa"/>
            <w:vAlign w:val="center"/>
          </w:tcPr>
          <w:p w:rsidR="001141BA" w:rsidRDefault="001141BA" w:rsidP="00CF12C3">
            <w:pPr>
              <w:rPr>
                <w:b/>
                <w:color w:val="000000" w:themeColor="text1"/>
                <w:sz w:val="20"/>
                <w:szCs w:val="20"/>
              </w:rPr>
            </w:pPr>
          </w:p>
        </w:tc>
        <w:tc>
          <w:tcPr>
            <w:tcW w:w="1216" w:type="dxa"/>
            <w:vAlign w:val="center"/>
          </w:tcPr>
          <w:p w:rsidR="001141BA" w:rsidRDefault="001141BA" w:rsidP="00CF12C3">
            <w:pPr>
              <w:rPr>
                <w:b/>
                <w:color w:val="000000" w:themeColor="text1"/>
                <w:sz w:val="20"/>
                <w:szCs w:val="20"/>
              </w:rPr>
            </w:pPr>
          </w:p>
        </w:tc>
        <w:tc>
          <w:tcPr>
            <w:tcW w:w="3478" w:type="dxa"/>
            <w:gridSpan w:val="3"/>
            <w:vAlign w:val="center"/>
          </w:tcPr>
          <w:p w:rsidR="001141BA" w:rsidRDefault="001141BA" w:rsidP="00CF12C3">
            <w:pPr>
              <w:rPr>
                <w:b/>
                <w:color w:val="000000" w:themeColor="text1"/>
                <w:sz w:val="20"/>
                <w:szCs w:val="20"/>
              </w:rPr>
            </w:pPr>
          </w:p>
        </w:tc>
        <w:tc>
          <w:tcPr>
            <w:tcW w:w="2333" w:type="dxa"/>
            <w:gridSpan w:val="2"/>
            <w:vAlign w:val="center"/>
          </w:tcPr>
          <w:p w:rsidR="001141BA" w:rsidRDefault="001141BA" w:rsidP="00CF12C3">
            <w:pPr>
              <w:rPr>
                <w:b/>
                <w:color w:val="000000" w:themeColor="text1"/>
                <w:sz w:val="20"/>
                <w:szCs w:val="20"/>
              </w:rPr>
            </w:pPr>
          </w:p>
        </w:tc>
      </w:tr>
      <w:tr w:rsidR="001141BA" w:rsidTr="00CF12C3">
        <w:trPr>
          <w:trHeight w:val="465"/>
        </w:trPr>
        <w:tc>
          <w:tcPr>
            <w:tcW w:w="1844" w:type="dxa"/>
            <w:gridSpan w:val="2"/>
            <w:vAlign w:val="center"/>
          </w:tcPr>
          <w:p w:rsidR="001141BA" w:rsidRDefault="001141BA" w:rsidP="00CF12C3">
            <w:pPr>
              <w:rPr>
                <w:b/>
                <w:color w:val="000000" w:themeColor="text1"/>
                <w:sz w:val="20"/>
                <w:szCs w:val="20"/>
              </w:rPr>
            </w:pPr>
          </w:p>
        </w:tc>
        <w:tc>
          <w:tcPr>
            <w:tcW w:w="992" w:type="dxa"/>
            <w:vAlign w:val="center"/>
          </w:tcPr>
          <w:p w:rsidR="001141BA" w:rsidRDefault="001141BA" w:rsidP="00CF12C3">
            <w:pPr>
              <w:rPr>
                <w:b/>
                <w:color w:val="000000" w:themeColor="text1"/>
                <w:sz w:val="20"/>
                <w:szCs w:val="20"/>
              </w:rPr>
            </w:pPr>
          </w:p>
        </w:tc>
        <w:tc>
          <w:tcPr>
            <w:tcW w:w="1216" w:type="dxa"/>
            <w:vAlign w:val="center"/>
          </w:tcPr>
          <w:p w:rsidR="001141BA" w:rsidRDefault="001141BA" w:rsidP="00CF12C3">
            <w:pPr>
              <w:rPr>
                <w:b/>
                <w:color w:val="000000" w:themeColor="text1"/>
                <w:sz w:val="20"/>
                <w:szCs w:val="20"/>
              </w:rPr>
            </w:pPr>
          </w:p>
        </w:tc>
        <w:tc>
          <w:tcPr>
            <w:tcW w:w="3478" w:type="dxa"/>
            <w:gridSpan w:val="3"/>
            <w:vAlign w:val="center"/>
          </w:tcPr>
          <w:p w:rsidR="001141BA" w:rsidRDefault="001141BA" w:rsidP="00CF12C3">
            <w:pPr>
              <w:rPr>
                <w:b/>
                <w:color w:val="000000" w:themeColor="text1"/>
                <w:sz w:val="20"/>
                <w:szCs w:val="20"/>
              </w:rPr>
            </w:pPr>
          </w:p>
        </w:tc>
        <w:tc>
          <w:tcPr>
            <w:tcW w:w="2333" w:type="dxa"/>
            <w:gridSpan w:val="2"/>
            <w:vAlign w:val="center"/>
          </w:tcPr>
          <w:p w:rsidR="001141BA" w:rsidRDefault="001141BA" w:rsidP="00CF12C3">
            <w:pPr>
              <w:rPr>
                <w:b/>
                <w:color w:val="000000" w:themeColor="text1"/>
                <w:sz w:val="20"/>
                <w:szCs w:val="20"/>
              </w:rPr>
            </w:pPr>
          </w:p>
        </w:tc>
      </w:tr>
      <w:tr w:rsidR="001141BA" w:rsidTr="00CF12C3">
        <w:trPr>
          <w:trHeight w:val="351"/>
        </w:trPr>
        <w:tc>
          <w:tcPr>
            <w:tcW w:w="1844" w:type="dxa"/>
            <w:gridSpan w:val="2"/>
            <w:vAlign w:val="center"/>
          </w:tcPr>
          <w:p w:rsidR="001141BA" w:rsidRDefault="001141BA" w:rsidP="00CF12C3">
            <w:pPr>
              <w:rPr>
                <w:b/>
                <w:color w:val="000000" w:themeColor="text1"/>
                <w:sz w:val="20"/>
                <w:szCs w:val="20"/>
              </w:rPr>
            </w:pPr>
          </w:p>
        </w:tc>
        <w:tc>
          <w:tcPr>
            <w:tcW w:w="992" w:type="dxa"/>
            <w:vAlign w:val="center"/>
          </w:tcPr>
          <w:p w:rsidR="001141BA" w:rsidRDefault="001141BA" w:rsidP="00CF12C3">
            <w:pPr>
              <w:rPr>
                <w:b/>
                <w:color w:val="000000" w:themeColor="text1"/>
                <w:sz w:val="20"/>
                <w:szCs w:val="20"/>
              </w:rPr>
            </w:pPr>
          </w:p>
        </w:tc>
        <w:tc>
          <w:tcPr>
            <w:tcW w:w="1216" w:type="dxa"/>
            <w:vAlign w:val="center"/>
          </w:tcPr>
          <w:p w:rsidR="001141BA" w:rsidRDefault="001141BA" w:rsidP="00CF12C3">
            <w:pPr>
              <w:rPr>
                <w:b/>
                <w:color w:val="000000" w:themeColor="text1"/>
                <w:sz w:val="20"/>
                <w:szCs w:val="20"/>
              </w:rPr>
            </w:pPr>
          </w:p>
        </w:tc>
        <w:tc>
          <w:tcPr>
            <w:tcW w:w="3478" w:type="dxa"/>
            <w:gridSpan w:val="3"/>
            <w:vAlign w:val="center"/>
          </w:tcPr>
          <w:p w:rsidR="001141BA" w:rsidRDefault="001141BA" w:rsidP="00CF12C3">
            <w:pPr>
              <w:rPr>
                <w:b/>
                <w:color w:val="000000" w:themeColor="text1"/>
                <w:sz w:val="20"/>
                <w:szCs w:val="20"/>
              </w:rPr>
            </w:pPr>
          </w:p>
        </w:tc>
        <w:tc>
          <w:tcPr>
            <w:tcW w:w="2333" w:type="dxa"/>
            <w:gridSpan w:val="2"/>
            <w:vAlign w:val="center"/>
          </w:tcPr>
          <w:p w:rsidR="001141BA" w:rsidRDefault="001141BA" w:rsidP="00CF12C3">
            <w:pPr>
              <w:rPr>
                <w:b/>
                <w:color w:val="000000" w:themeColor="text1"/>
                <w:sz w:val="20"/>
                <w:szCs w:val="20"/>
              </w:rPr>
            </w:pPr>
          </w:p>
        </w:tc>
      </w:tr>
      <w:tr w:rsidR="001141BA" w:rsidTr="00CF12C3">
        <w:trPr>
          <w:trHeight w:val="351"/>
        </w:trPr>
        <w:tc>
          <w:tcPr>
            <w:tcW w:w="9863" w:type="dxa"/>
            <w:gridSpan w:val="9"/>
            <w:vAlign w:val="center"/>
          </w:tcPr>
          <w:p w:rsidR="001141BA" w:rsidRDefault="001141BA" w:rsidP="00CF12C3">
            <w:pPr>
              <w:rPr>
                <w:b/>
                <w:color w:val="000000" w:themeColor="text1"/>
                <w:sz w:val="20"/>
                <w:szCs w:val="20"/>
              </w:rPr>
            </w:pPr>
            <w:r>
              <w:rPr>
                <w:rFonts w:hint="eastAsia"/>
                <w:b/>
                <w:color w:val="000000" w:themeColor="text1"/>
                <w:sz w:val="20"/>
                <w:szCs w:val="20"/>
              </w:rPr>
              <w:t>与审核组同行人员</w:t>
            </w:r>
          </w:p>
        </w:tc>
      </w:tr>
      <w:tr w:rsidR="001141BA" w:rsidTr="00CF12C3">
        <w:trPr>
          <w:trHeight w:val="351"/>
        </w:trPr>
        <w:tc>
          <w:tcPr>
            <w:tcW w:w="1844" w:type="dxa"/>
            <w:gridSpan w:val="2"/>
            <w:vAlign w:val="center"/>
          </w:tcPr>
          <w:p w:rsidR="001141BA" w:rsidRDefault="001141BA" w:rsidP="00CF12C3">
            <w:pPr>
              <w:rPr>
                <w:b/>
                <w:color w:val="000000" w:themeColor="text1"/>
                <w:sz w:val="20"/>
                <w:szCs w:val="20"/>
              </w:rPr>
            </w:pPr>
            <w:r>
              <w:rPr>
                <w:rFonts w:hint="eastAsia"/>
                <w:b/>
                <w:color w:val="000000" w:themeColor="text1"/>
                <w:sz w:val="20"/>
                <w:szCs w:val="20"/>
              </w:rPr>
              <w:t>姓名</w:t>
            </w:r>
          </w:p>
        </w:tc>
        <w:tc>
          <w:tcPr>
            <w:tcW w:w="992" w:type="dxa"/>
            <w:vAlign w:val="center"/>
          </w:tcPr>
          <w:p w:rsidR="001141BA" w:rsidRDefault="001141BA" w:rsidP="00CF12C3">
            <w:pPr>
              <w:rPr>
                <w:b/>
                <w:color w:val="000000" w:themeColor="text1"/>
                <w:sz w:val="20"/>
                <w:szCs w:val="20"/>
              </w:rPr>
            </w:pPr>
            <w:r>
              <w:rPr>
                <w:rFonts w:hint="eastAsia"/>
                <w:b/>
                <w:color w:val="000000" w:themeColor="text1"/>
                <w:sz w:val="20"/>
                <w:szCs w:val="20"/>
              </w:rPr>
              <w:t>性别</w:t>
            </w:r>
          </w:p>
        </w:tc>
        <w:tc>
          <w:tcPr>
            <w:tcW w:w="1216" w:type="dxa"/>
            <w:vAlign w:val="center"/>
          </w:tcPr>
          <w:p w:rsidR="001141BA" w:rsidRDefault="001141BA" w:rsidP="00CF12C3">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1141BA" w:rsidRDefault="001141BA" w:rsidP="00CF12C3">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1141BA" w:rsidRDefault="001141BA" w:rsidP="00CF12C3">
            <w:pPr>
              <w:rPr>
                <w:b/>
                <w:color w:val="000000" w:themeColor="text1"/>
                <w:sz w:val="20"/>
                <w:szCs w:val="20"/>
              </w:rPr>
            </w:pPr>
            <w:r>
              <w:rPr>
                <w:rFonts w:hint="eastAsia"/>
                <w:b/>
                <w:color w:val="000000" w:themeColor="text1"/>
                <w:sz w:val="20"/>
                <w:szCs w:val="20"/>
              </w:rPr>
              <w:t>备注</w:t>
            </w:r>
          </w:p>
        </w:tc>
      </w:tr>
      <w:tr w:rsidR="001141BA" w:rsidTr="00CF12C3">
        <w:trPr>
          <w:trHeight w:val="351"/>
        </w:trPr>
        <w:tc>
          <w:tcPr>
            <w:tcW w:w="1844" w:type="dxa"/>
            <w:gridSpan w:val="2"/>
            <w:vAlign w:val="center"/>
          </w:tcPr>
          <w:p w:rsidR="001141BA" w:rsidRDefault="001141BA" w:rsidP="00CF12C3">
            <w:pPr>
              <w:rPr>
                <w:b/>
                <w:color w:val="000000" w:themeColor="text1"/>
              </w:rPr>
            </w:pPr>
          </w:p>
        </w:tc>
        <w:tc>
          <w:tcPr>
            <w:tcW w:w="992" w:type="dxa"/>
            <w:vAlign w:val="center"/>
          </w:tcPr>
          <w:p w:rsidR="001141BA" w:rsidRDefault="001141BA" w:rsidP="00CF12C3">
            <w:pPr>
              <w:rPr>
                <w:b/>
                <w:color w:val="000000" w:themeColor="text1"/>
              </w:rPr>
            </w:pPr>
          </w:p>
        </w:tc>
        <w:tc>
          <w:tcPr>
            <w:tcW w:w="1216" w:type="dxa"/>
            <w:vAlign w:val="center"/>
          </w:tcPr>
          <w:p w:rsidR="001141BA" w:rsidRDefault="001141BA" w:rsidP="00CF12C3">
            <w:pPr>
              <w:rPr>
                <w:b/>
                <w:color w:val="000000" w:themeColor="text1"/>
              </w:rPr>
            </w:pPr>
          </w:p>
        </w:tc>
        <w:tc>
          <w:tcPr>
            <w:tcW w:w="3478" w:type="dxa"/>
            <w:gridSpan w:val="3"/>
            <w:vAlign w:val="center"/>
          </w:tcPr>
          <w:p w:rsidR="001141BA" w:rsidRDefault="001141BA" w:rsidP="00CF12C3">
            <w:pPr>
              <w:rPr>
                <w:b/>
                <w:color w:val="000000" w:themeColor="text1"/>
              </w:rPr>
            </w:pPr>
          </w:p>
        </w:tc>
        <w:tc>
          <w:tcPr>
            <w:tcW w:w="2333" w:type="dxa"/>
            <w:gridSpan w:val="2"/>
            <w:vAlign w:val="center"/>
          </w:tcPr>
          <w:p w:rsidR="001141BA" w:rsidRDefault="001141BA" w:rsidP="00CF12C3">
            <w:pPr>
              <w:rPr>
                <w:b/>
                <w:color w:val="000000" w:themeColor="text1"/>
              </w:rPr>
            </w:pPr>
          </w:p>
        </w:tc>
      </w:tr>
      <w:tr w:rsidR="001141BA" w:rsidTr="00CF12C3">
        <w:trPr>
          <w:trHeight w:val="351"/>
        </w:trPr>
        <w:tc>
          <w:tcPr>
            <w:tcW w:w="1844" w:type="dxa"/>
            <w:gridSpan w:val="2"/>
            <w:vAlign w:val="center"/>
          </w:tcPr>
          <w:p w:rsidR="001141BA" w:rsidRDefault="001141BA" w:rsidP="00CF12C3">
            <w:pPr>
              <w:rPr>
                <w:b/>
                <w:color w:val="000000" w:themeColor="text1"/>
              </w:rPr>
            </w:pPr>
          </w:p>
        </w:tc>
        <w:tc>
          <w:tcPr>
            <w:tcW w:w="992" w:type="dxa"/>
            <w:vAlign w:val="center"/>
          </w:tcPr>
          <w:p w:rsidR="001141BA" w:rsidRDefault="001141BA" w:rsidP="00CF12C3">
            <w:pPr>
              <w:rPr>
                <w:b/>
                <w:color w:val="000000" w:themeColor="text1"/>
              </w:rPr>
            </w:pPr>
          </w:p>
        </w:tc>
        <w:tc>
          <w:tcPr>
            <w:tcW w:w="1216" w:type="dxa"/>
            <w:vAlign w:val="center"/>
          </w:tcPr>
          <w:p w:rsidR="001141BA" w:rsidRDefault="001141BA" w:rsidP="00CF12C3">
            <w:pPr>
              <w:rPr>
                <w:b/>
                <w:color w:val="000000" w:themeColor="text1"/>
              </w:rPr>
            </w:pPr>
          </w:p>
        </w:tc>
        <w:tc>
          <w:tcPr>
            <w:tcW w:w="3478" w:type="dxa"/>
            <w:gridSpan w:val="3"/>
            <w:vAlign w:val="center"/>
          </w:tcPr>
          <w:p w:rsidR="001141BA" w:rsidRDefault="001141BA" w:rsidP="00CF12C3">
            <w:pPr>
              <w:rPr>
                <w:b/>
                <w:color w:val="000000" w:themeColor="text1"/>
              </w:rPr>
            </w:pPr>
          </w:p>
        </w:tc>
        <w:tc>
          <w:tcPr>
            <w:tcW w:w="2333" w:type="dxa"/>
            <w:gridSpan w:val="2"/>
            <w:vAlign w:val="center"/>
          </w:tcPr>
          <w:p w:rsidR="001141BA" w:rsidRDefault="001141BA" w:rsidP="00CF12C3">
            <w:pPr>
              <w:rPr>
                <w:b/>
                <w:color w:val="000000" w:themeColor="text1"/>
              </w:rPr>
            </w:pPr>
          </w:p>
        </w:tc>
      </w:tr>
    </w:tbl>
    <w:p w:rsidR="001141BA" w:rsidRDefault="001141BA" w:rsidP="001141B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1141BA" w:rsidTr="00CF12C3">
        <w:tc>
          <w:tcPr>
            <w:tcW w:w="2269" w:type="dxa"/>
            <w:vAlign w:val="center"/>
          </w:tcPr>
          <w:p w:rsidR="001141BA" w:rsidRDefault="001141BA" w:rsidP="00CF12C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1141BA" w:rsidRDefault="001141BA" w:rsidP="00CF12C3">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1141BA" w:rsidRDefault="001141BA" w:rsidP="00CF12C3">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1141BA" w:rsidTr="00CF12C3">
        <w:tc>
          <w:tcPr>
            <w:tcW w:w="2269" w:type="dxa"/>
            <w:vAlign w:val="center"/>
          </w:tcPr>
          <w:p w:rsidR="001141BA" w:rsidRDefault="001141BA" w:rsidP="00CF12C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1141BA" w:rsidRDefault="001141BA" w:rsidP="00CF12C3">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1141BA" w:rsidRDefault="001141BA" w:rsidP="00CF12C3">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1141BA" w:rsidTr="00CF12C3">
        <w:tc>
          <w:tcPr>
            <w:tcW w:w="2269" w:type="dxa"/>
            <w:vAlign w:val="center"/>
          </w:tcPr>
          <w:p w:rsidR="001141BA" w:rsidRDefault="001141BA" w:rsidP="00CF12C3">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1141BA" w:rsidRDefault="001141BA" w:rsidP="00CF12C3">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1141BA" w:rsidRDefault="001141BA" w:rsidP="001141BA">
      <w:pPr>
        <w:rPr>
          <w:rFonts w:ascii="宋体" w:hAnsi="宋体"/>
          <w:b/>
          <w:color w:val="000000" w:themeColor="text1"/>
          <w:sz w:val="16"/>
          <w:szCs w:val="16"/>
        </w:rPr>
      </w:pPr>
    </w:p>
    <w:p w:rsidR="001141BA" w:rsidRDefault="001141BA" w:rsidP="001141B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3F0B0D" w:rsidRDefault="001141BA" w:rsidP="001141BA">
      <w:pPr>
        <w:jc w:val="left"/>
        <w:rPr>
          <w:rFonts w:ascii="宋体" w:hAnsi="宋体" w:hint="eastAsia"/>
          <w:b/>
          <w:color w:val="000000" w:themeColor="text1"/>
          <w:spacing w:val="-10"/>
          <w:sz w:val="20"/>
          <w:szCs w:val="20"/>
        </w:rPr>
      </w:pPr>
      <w:bookmarkStart w:id="1" w:name="审核依据"/>
      <w:r w:rsidRPr="00071D0F">
        <w:rPr>
          <w:rFonts w:ascii="宋体" w:hAnsi="宋体" w:hint="eastAsia"/>
          <w:b/>
          <w:color w:val="000000" w:themeColor="text1"/>
          <w:spacing w:val="-10"/>
          <w:sz w:val="20"/>
          <w:szCs w:val="20"/>
        </w:rPr>
        <w:t>GB/T 28001-2011idtOHSAS 18001:2007</w:t>
      </w:r>
      <w:bookmarkEnd w:id="1"/>
    </w:p>
    <w:p w:rsidR="001141BA" w:rsidRPr="00071D0F" w:rsidRDefault="001141BA" w:rsidP="001141BA">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1141BA" w:rsidTr="00CF12C3">
        <w:trPr>
          <w:trHeight w:val="293"/>
          <w:jc w:val="center"/>
        </w:trPr>
        <w:tc>
          <w:tcPr>
            <w:tcW w:w="1919" w:type="dxa"/>
          </w:tcPr>
          <w:p w:rsidR="001141BA" w:rsidRDefault="001141BA" w:rsidP="00CF12C3">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1141BA" w:rsidRDefault="001141BA" w:rsidP="00CF12C3">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深圳市新艺坊展览策划有限公司</w:t>
            </w:r>
            <w:bookmarkEnd w:id="2"/>
          </w:p>
        </w:tc>
        <w:tc>
          <w:tcPr>
            <w:tcW w:w="1134" w:type="dxa"/>
            <w:gridSpan w:val="3"/>
          </w:tcPr>
          <w:p w:rsidR="001141BA" w:rsidRDefault="001141BA" w:rsidP="00CF12C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1141BA" w:rsidRDefault="001141BA" w:rsidP="00CF12C3">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22</w:t>
            </w:r>
            <w:bookmarkEnd w:id="3"/>
          </w:p>
        </w:tc>
      </w:tr>
      <w:tr w:rsidR="001141BA" w:rsidTr="00CF12C3">
        <w:trPr>
          <w:trHeight w:val="307"/>
          <w:jc w:val="center"/>
        </w:trPr>
        <w:tc>
          <w:tcPr>
            <w:tcW w:w="1919" w:type="dxa"/>
          </w:tcPr>
          <w:p w:rsidR="001141BA" w:rsidRDefault="001141BA" w:rsidP="00CF12C3">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1141BA" w:rsidRDefault="001141BA" w:rsidP="00CF12C3">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深圳市龙岗区爱联爱新小区20栋701</w:t>
            </w:r>
            <w:bookmarkEnd w:id="4"/>
          </w:p>
        </w:tc>
        <w:tc>
          <w:tcPr>
            <w:tcW w:w="540" w:type="dxa"/>
            <w:vMerge w:val="restart"/>
          </w:tcPr>
          <w:p w:rsidR="001141BA" w:rsidRDefault="001141BA" w:rsidP="00CF12C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1141BA" w:rsidRDefault="001141BA" w:rsidP="00CF12C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1141BA" w:rsidRDefault="001141BA" w:rsidP="00CF12C3">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518008</w:t>
            </w:r>
            <w:bookmarkEnd w:id="5"/>
          </w:p>
        </w:tc>
      </w:tr>
      <w:tr w:rsidR="001141BA" w:rsidTr="00CF12C3">
        <w:trPr>
          <w:trHeight w:val="315"/>
          <w:jc w:val="center"/>
        </w:trPr>
        <w:tc>
          <w:tcPr>
            <w:tcW w:w="1919" w:type="dxa"/>
            <w:vAlign w:val="center"/>
          </w:tcPr>
          <w:p w:rsidR="001141BA" w:rsidRDefault="001141BA" w:rsidP="00CF12C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1141BA" w:rsidRDefault="001141BA" w:rsidP="00CF12C3">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四川省成都市双流区海港广场13座501</w:t>
            </w:r>
            <w:bookmarkEnd w:id="6"/>
          </w:p>
        </w:tc>
        <w:tc>
          <w:tcPr>
            <w:tcW w:w="540" w:type="dxa"/>
            <w:vMerge/>
            <w:vAlign w:val="center"/>
          </w:tcPr>
          <w:p w:rsidR="001141BA" w:rsidRDefault="001141BA" w:rsidP="00CF12C3">
            <w:pPr>
              <w:spacing w:line="320" w:lineRule="exact"/>
              <w:jc w:val="center"/>
              <w:rPr>
                <w:rFonts w:ascii="宋体" w:hAnsi="宋体"/>
                <w:b/>
                <w:color w:val="000000" w:themeColor="text1"/>
                <w:sz w:val="20"/>
                <w:szCs w:val="20"/>
              </w:rPr>
            </w:pPr>
          </w:p>
        </w:tc>
        <w:tc>
          <w:tcPr>
            <w:tcW w:w="1297" w:type="dxa"/>
          </w:tcPr>
          <w:p w:rsidR="001141BA" w:rsidRDefault="001141BA" w:rsidP="00CF12C3">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518008</w:t>
            </w:r>
            <w:bookmarkEnd w:id="7"/>
          </w:p>
        </w:tc>
      </w:tr>
      <w:tr w:rsidR="001141BA" w:rsidTr="00CF12C3">
        <w:trPr>
          <w:trHeight w:val="315"/>
          <w:jc w:val="center"/>
        </w:trPr>
        <w:tc>
          <w:tcPr>
            <w:tcW w:w="1919" w:type="dxa"/>
            <w:vAlign w:val="center"/>
          </w:tcPr>
          <w:p w:rsidR="001141BA" w:rsidRDefault="001141BA" w:rsidP="00CF12C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1141BA" w:rsidRDefault="001141BA" w:rsidP="00CF12C3">
            <w:pPr>
              <w:spacing w:line="320" w:lineRule="exact"/>
              <w:rPr>
                <w:rFonts w:ascii="宋体" w:hAnsi="宋体"/>
                <w:b/>
                <w:color w:val="000000" w:themeColor="text1"/>
                <w:sz w:val="20"/>
                <w:szCs w:val="20"/>
              </w:rPr>
            </w:pPr>
          </w:p>
        </w:tc>
        <w:tc>
          <w:tcPr>
            <w:tcW w:w="540" w:type="dxa"/>
            <w:vMerge/>
            <w:vAlign w:val="center"/>
          </w:tcPr>
          <w:p w:rsidR="001141BA" w:rsidRDefault="001141BA" w:rsidP="00CF12C3">
            <w:pPr>
              <w:spacing w:line="320" w:lineRule="exact"/>
              <w:jc w:val="center"/>
              <w:rPr>
                <w:rFonts w:ascii="宋体" w:hAnsi="宋体"/>
                <w:b/>
                <w:color w:val="000000" w:themeColor="text1"/>
                <w:sz w:val="20"/>
                <w:szCs w:val="20"/>
              </w:rPr>
            </w:pPr>
          </w:p>
        </w:tc>
        <w:tc>
          <w:tcPr>
            <w:tcW w:w="1297" w:type="dxa"/>
          </w:tcPr>
          <w:p w:rsidR="001141BA" w:rsidRDefault="001141BA" w:rsidP="00CF12C3">
            <w:pPr>
              <w:spacing w:line="320" w:lineRule="exact"/>
              <w:rPr>
                <w:rFonts w:ascii="宋体" w:hAnsi="宋体"/>
                <w:b/>
                <w:color w:val="000000" w:themeColor="text1"/>
                <w:sz w:val="20"/>
                <w:szCs w:val="20"/>
              </w:rPr>
            </w:pPr>
          </w:p>
        </w:tc>
      </w:tr>
      <w:tr w:rsidR="001141BA" w:rsidTr="00CF12C3">
        <w:trPr>
          <w:trHeight w:val="315"/>
          <w:jc w:val="center"/>
        </w:trPr>
        <w:tc>
          <w:tcPr>
            <w:tcW w:w="1919" w:type="dxa"/>
            <w:vAlign w:val="center"/>
          </w:tcPr>
          <w:p w:rsidR="001141BA" w:rsidRDefault="001141BA" w:rsidP="00CF12C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1141BA" w:rsidRDefault="001141BA" w:rsidP="00CF12C3">
            <w:pPr>
              <w:spacing w:line="320" w:lineRule="exact"/>
              <w:rPr>
                <w:rFonts w:ascii="宋体" w:hAnsi="宋体"/>
                <w:b/>
                <w:color w:val="000000" w:themeColor="text1"/>
                <w:sz w:val="20"/>
                <w:szCs w:val="20"/>
              </w:rPr>
            </w:pPr>
          </w:p>
        </w:tc>
        <w:tc>
          <w:tcPr>
            <w:tcW w:w="540" w:type="dxa"/>
            <w:vMerge/>
            <w:vAlign w:val="center"/>
          </w:tcPr>
          <w:p w:rsidR="001141BA" w:rsidRDefault="001141BA" w:rsidP="00CF12C3">
            <w:pPr>
              <w:spacing w:line="320" w:lineRule="exact"/>
              <w:jc w:val="center"/>
              <w:rPr>
                <w:rFonts w:ascii="宋体" w:hAnsi="宋体"/>
                <w:b/>
                <w:color w:val="000000" w:themeColor="text1"/>
                <w:sz w:val="20"/>
                <w:szCs w:val="20"/>
              </w:rPr>
            </w:pPr>
          </w:p>
        </w:tc>
        <w:tc>
          <w:tcPr>
            <w:tcW w:w="1297" w:type="dxa"/>
          </w:tcPr>
          <w:p w:rsidR="001141BA" w:rsidRDefault="001141BA" w:rsidP="00CF12C3">
            <w:pPr>
              <w:spacing w:line="320" w:lineRule="exact"/>
              <w:rPr>
                <w:rFonts w:ascii="宋体" w:hAnsi="宋体"/>
                <w:b/>
                <w:color w:val="000000" w:themeColor="text1"/>
                <w:sz w:val="20"/>
                <w:szCs w:val="20"/>
              </w:rPr>
            </w:pPr>
          </w:p>
        </w:tc>
      </w:tr>
      <w:tr w:rsidR="001141BA" w:rsidTr="00CF12C3">
        <w:trPr>
          <w:trHeight w:val="237"/>
          <w:jc w:val="center"/>
        </w:trPr>
        <w:tc>
          <w:tcPr>
            <w:tcW w:w="1919" w:type="dxa"/>
            <w:vAlign w:val="center"/>
          </w:tcPr>
          <w:p w:rsidR="001141BA" w:rsidRDefault="001141BA" w:rsidP="00CF12C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1141BA" w:rsidRDefault="001141BA" w:rsidP="00CF12C3">
            <w:pPr>
              <w:spacing w:line="320" w:lineRule="exact"/>
              <w:rPr>
                <w:rFonts w:ascii="宋体" w:hAnsi="宋体"/>
                <w:b/>
                <w:color w:val="000000" w:themeColor="text1"/>
                <w:sz w:val="20"/>
                <w:szCs w:val="20"/>
              </w:rPr>
            </w:pPr>
          </w:p>
        </w:tc>
        <w:tc>
          <w:tcPr>
            <w:tcW w:w="540" w:type="dxa"/>
            <w:vMerge/>
            <w:vAlign w:val="center"/>
          </w:tcPr>
          <w:p w:rsidR="001141BA" w:rsidRDefault="001141BA" w:rsidP="00CF12C3">
            <w:pPr>
              <w:spacing w:line="320" w:lineRule="exact"/>
              <w:jc w:val="center"/>
              <w:rPr>
                <w:rFonts w:ascii="宋体" w:hAnsi="宋体"/>
                <w:b/>
                <w:color w:val="000000" w:themeColor="text1"/>
                <w:sz w:val="20"/>
                <w:szCs w:val="20"/>
              </w:rPr>
            </w:pPr>
          </w:p>
        </w:tc>
        <w:tc>
          <w:tcPr>
            <w:tcW w:w="1297" w:type="dxa"/>
          </w:tcPr>
          <w:p w:rsidR="001141BA" w:rsidRDefault="001141BA" w:rsidP="00CF12C3">
            <w:pPr>
              <w:spacing w:line="320" w:lineRule="exact"/>
              <w:rPr>
                <w:rFonts w:ascii="宋体" w:hAnsi="宋体"/>
                <w:b/>
                <w:color w:val="000000" w:themeColor="text1"/>
                <w:sz w:val="20"/>
                <w:szCs w:val="20"/>
              </w:rPr>
            </w:pPr>
          </w:p>
        </w:tc>
      </w:tr>
      <w:tr w:rsidR="001141BA" w:rsidTr="00CF12C3">
        <w:trPr>
          <w:trHeight w:val="247"/>
          <w:jc w:val="center"/>
        </w:trPr>
        <w:tc>
          <w:tcPr>
            <w:tcW w:w="1919" w:type="dxa"/>
            <w:vAlign w:val="center"/>
          </w:tcPr>
          <w:p w:rsidR="001141BA" w:rsidRDefault="001141BA" w:rsidP="00CF12C3">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1141BA" w:rsidRDefault="001141BA" w:rsidP="00CF12C3">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张林林</w:t>
            </w:r>
            <w:bookmarkEnd w:id="8"/>
          </w:p>
        </w:tc>
        <w:tc>
          <w:tcPr>
            <w:tcW w:w="1362" w:type="dxa"/>
            <w:gridSpan w:val="2"/>
            <w:vAlign w:val="center"/>
          </w:tcPr>
          <w:p w:rsidR="001141BA" w:rsidRDefault="001141BA" w:rsidP="00CF12C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1141BA" w:rsidRDefault="001141BA" w:rsidP="00CF12C3">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028-85848712</w:t>
            </w:r>
            <w:bookmarkEnd w:id="9"/>
          </w:p>
        </w:tc>
        <w:tc>
          <w:tcPr>
            <w:tcW w:w="965" w:type="dxa"/>
            <w:gridSpan w:val="3"/>
            <w:vAlign w:val="center"/>
          </w:tcPr>
          <w:p w:rsidR="001141BA" w:rsidRDefault="001141BA" w:rsidP="00CF12C3">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1141BA" w:rsidRDefault="001141BA" w:rsidP="00CF12C3">
            <w:pPr>
              <w:spacing w:line="320" w:lineRule="exact"/>
              <w:jc w:val="center"/>
              <w:rPr>
                <w:rFonts w:ascii="宋体" w:hAnsi="宋体"/>
                <w:b/>
                <w:color w:val="000000" w:themeColor="text1"/>
                <w:sz w:val="20"/>
                <w:szCs w:val="20"/>
              </w:rPr>
            </w:pPr>
            <w:bookmarkStart w:id="10" w:name="联系人传真"/>
            <w:r>
              <w:rPr>
                <w:rFonts w:ascii="宋体" w:hAnsi="宋体"/>
                <w:b/>
                <w:color w:val="000000" w:themeColor="text1"/>
                <w:sz w:val="20"/>
                <w:szCs w:val="20"/>
              </w:rPr>
              <w:t>028-85848712</w:t>
            </w:r>
            <w:bookmarkEnd w:id="10"/>
          </w:p>
        </w:tc>
      </w:tr>
      <w:tr w:rsidR="001141BA" w:rsidTr="00CF12C3">
        <w:trPr>
          <w:jc w:val="center"/>
        </w:trPr>
        <w:tc>
          <w:tcPr>
            <w:tcW w:w="1919" w:type="dxa"/>
            <w:vAlign w:val="center"/>
          </w:tcPr>
          <w:p w:rsidR="001141BA" w:rsidRDefault="001141BA" w:rsidP="00CF12C3">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1141BA" w:rsidRDefault="001141BA" w:rsidP="00CF12C3">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杨建洪</w:t>
            </w:r>
            <w:bookmarkEnd w:id="11"/>
          </w:p>
        </w:tc>
        <w:tc>
          <w:tcPr>
            <w:tcW w:w="1362" w:type="dxa"/>
            <w:gridSpan w:val="2"/>
            <w:vAlign w:val="center"/>
          </w:tcPr>
          <w:p w:rsidR="001141BA" w:rsidRDefault="001141BA" w:rsidP="00CF12C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1141BA" w:rsidRDefault="001141BA" w:rsidP="00CF12C3">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rsidR="001141BA" w:rsidRDefault="001141BA" w:rsidP="00CF12C3">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1141BA" w:rsidRDefault="001141BA" w:rsidP="00CF12C3">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张林林</w:t>
            </w:r>
            <w:bookmarkEnd w:id="13"/>
          </w:p>
        </w:tc>
      </w:tr>
      <w:tr w:rsidR="001141BA" w:rsidTr="003F0B0D">
        <w:trPr>
          <w:trHeight w:val="511"/>
          <w:jc w:val="center"/>
        </w:trPr>
        <w:tc>
          <w:tcPr>
            <w:tcW w:w="1919" w:type="dxa"/>
            <w:vAlign w:val="center"/>
          </w:tcPr>
          <w:p w:rsidR="001141BA" w:rsidRDefault="001141BA" w:rsidP="00CF12C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1141BA" w:rsidRDefault="001141BA" w:rsidP="003F0B0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1141BA" w:rsidRDefault="001141BA" w:rsidP="003F0B0D">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展览展示策划及相关职业健康安全管理</w:t>
            </w:r>
            <w:bookmarkEnd w:id="14"/>
            <w:r w:rsidR="003F0B0D">
              <w:rPr>
                <w:rFonts w:ascii="宋体" w:hAnsi="宋体" w:hint="eastAsia"/>
                <w:b/>
                <w:color w:val="000000" w:themeColor="text1"/>
                <w:sz w:val="20"/>
                <w:szCs w:val="20"/>
              </w:rPr>
              <w:t>活动</w:t>
            </w:r>
          </w:p>
        </w:tc>
      </w:tr>
      <w:tr w:rsidR="001141BA" w:rsidTr="00CF12C3">
        <w:trPr>
          <w:trHeight w:val="606"/>
          <w:jc w:val="center"/>
        </w:trPr>
        <w:tc>
          <w:tcPr>
            <w:tcW w:w="1919" w:type="dxa"/>
            <w:vAlign w:val="center"/>
          </w:tcPr>
          <w:p w:rsidR="001141BA" w:rsidRDefault="001141BA" w:rsidP="00CF12C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1141BA" w:rsidRDefault="001141BA" w:rsidP="00CF12C3">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35.20.00</w:t>
            </w:r>
            <w:bookmarkEnd w:id="15"/>
          </w:p>
        </w:tc>
        <w:tc>
          <w:tcPr>
            <w:tcW w:w="2127" w:type="dxa"/>
            <w:gridSpan w:val="7"/>
            <w:vAlign w:val="center"/>
          </w:tcPr>
          <w:p w:rsidR="001141BA" w:rsidRDefault="001141BA" w:rsidP="00CF12C3">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1141BA" w:rsidRDefault="001141BA" w:rsidP="00CF12C3">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1141BA" w:rsidTr="00CF12C3">
        <w:trPr>
          <w:trHeight w:val="564"/>
          <w:jc w:val="center"/>
        </w:trPr>
        <w:tc>
          <w:tcPr>
            <w:tcW w:w="1919" w:type="dxa"/>
            <w:vAlign w:val="center"/>
          </w:tcPr>
          <w:p w:rsidR="001141BA" w:rsidRDefault="001141BA" w:rsidP="00CF12C3">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1141BA" w:rsidRDefault="003F0B0D" w:rsidP="00CF12C3">
            <w:pPr>
              <w:jc w:val="center"/>
              <w:rPr>
                <w:rFonts w:ascii="宋体" w:hAnsi="宋体"/>
                <w:b/>
                <w:color w:val="000000" w:themeColor="text1"/>
                <w:sz w:val="20"/>
                <w:szCs w:val="20"/>
              </w:rPr>
            </w:pPr>
            <w:bookmarkStart w:id="16" w:name="体系运行时间"/>
            <w:bookmarkEnd w:id="16"/>
            <w:r>
              <w:rPr>
                <w:rFonts w:ascii="宋体" w:hAnsi="宋体" w:hint="eastAsia"/>
                <w:b/>
                <w:color w:val="000000" w:themeColor="text1"/>
                <w:sz w:val="20"/>
                <w:szCs w:val="20"/>
              </w:rPr>
              <w:t>2019.1.8</w:t>
            </w:r>
          </w:p>
        </w:tc>
        <w:tc>
          <w:tcPr>
            <w:tcW w:w="2403" w:type="dxa"/>
            <w:gridSpan w:val="6"/>
            <w:vAlign w:val="center"/>
          </w:tcPr>
          <w:p w:rsidR="001141BA" w:rsidRDefault="001141BA" w:rsidP="00CF12C3">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1141BA" w:rsidRDefault="001141BA" w:rsidP="00CF12C3">
            <w:pPr>
              <w:rPr>
                <w:rFonts w:ascii="宋体" w:hAnsi="宋体"/>
                <w:b/>
                <w:color w:val="000000" w:themeColor="text1"/>
                <w:sz w:val="20"/>
                <w:szCs w:val="20"/>
              </w:rPr>
            </w:pPr>
          </w:p>
        </w:tc>
      </w:tr>
      <w:tr w:rsidR="001141BA" w:rsidTr="00CF12C3">
        <w:trPr>
          <w:cantSplit/>
          <w:jc w:val="center"/>
        </w:trPr>
        <w:tc>
          <w:tcPr>
            <w:tcW w:w="1919" w:type="dxa"/>
            <w:vAlign w:val="center"/>
          </w:tcPr>
          <w:p w:rsidR="001141BA" w:rsidRDefault="001141BA" w:rsidP="00CF12C3">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1141BA" w:rsidRDefault="001141BA" w:rsidP="00CF12C3">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1141BA" w:rsidRDefault="001141BA" w:rsidP="00CF12C3">
            <w:pPr>
              <w:widowControl/>
              <w:jc w:val="left"/>
              <w:rPr>
                <w:rFonts w:ascii="宋体" w:hAnsi="宋体"/>
                <w:b/>
                <w:color w:val="000000" w:themeColor="text1"/>
                <w:spacing w:val="-20"/>
                <w:sz w:val="20"/>
                <w:szCs w:val="20"/>
              </w:rPr>
            </w:pPr>
          </w:p>
          <w:p w:rsidR="001141BA" w:rsidRDefault="001141BA" w:rsidP="00CF12C3">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1141BA" w:rsidRDefault="001141BA" w:rsidP="00CF12C3">
            <w:pPr>
              <w:rPr>
                <w:rFonts w:ascii="宋体" w:hAnsi="宋体"/>
                <w:b/>
                <w:color w:val="000000" w:themeColor="text1"/>
                <w:sz w:val="20"/>
                <w:szCs w:val="20"/>
              </w:rPr>
            </w:pPr>
          </w:p>
        </w:tc>
      </w:tr>
      <w:tr w:rsidR="001141BA" w:rsidTr="00CF12C3">
        <w:trPr>
          <w:cantSplit/>
          <w:jc w:val="center"/>
        </w:trPr>
        <w:tc>
          <w:tcPr>
            <w:tcW w:w="1919" w:type="dxa"/>
            <w:vAlign w:val="center"/>
          </w:tcPr>
          <w:p w:rsidR="001141BA" w:rsidRDefault="001141BA" w:rsidP="00CF12C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1141BA" w:rsidRDefault="001141BA" w:rsidP="00CF12C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1141BA" w:rsidRDefault="001141BA" w:rsidP="00CF12C3">
            <w:pPr>
              <w:widowControl/>
              <w:jc w:val="left"/>
              <w:rPr>
                <w:rFonts w:ascii="宋体" w:hAnsi="宋体"/>
                <w:b/>
                <w:color w:val="000000" w:themeColor="text1"/>
                <w:sz w:val="20"/>
                <w:szCs w:val="20"/>
              </w:rPr>
            </w:pPr>
          </w:p>
        </w:tc>
      </w:tr>
    </w:tbl>
    <w:p w:rsidR="0040128B" w:rsidRDefault="00313FD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40128B" w:rsidRDefault="00313FD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40128B" w:rsidRDefault="00313FD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40128B">
        <w:tc>
          <w:tcPr>
            <w:tcW w:w="3119" w:type="dxa"/>
          </w:tcPr>
          <w:p w:rsidR="0040128B" w:rsidRDefault="00313FD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40128B" w:rsidRDefault="00313FD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0128B">
        <w:tc>
          <w:tcPr>
            <w:tcW w:w="3119" w:type="dxa"/>
          </w:tcPr>
          <w:p w:rsidR="0040128B" w:rsidRDefault="00313FDA">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40128B" w:rsidRDefault="00313FDA">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w:t>
            </w:r>
          </w:p>
        </w:tc>
      </w:tr>
      <w:tr w:rsidR="0040128B">
        <w:tc>
          <w:tcPr>
            <w:tcW w:w="3119" w:type="dxa"/>
          </w:tcPr>
          <w:p w:rsidR="0040128B" w:rsidRDefault="003F0B0D">
            <w:pPr>
              <w:jc w:val="center"/>
              <w:rPr>
                <w:rFonts w:ascii="宋体" w:hAnsi="宋体"/>
                <w:b/>
                <w:color w:val="000000" w:themeColor="text1"/>
                <w:sz w:val="20"/>
                <w:szCs w:val="20"/>
              </w:rPr>
            </w:pPr>
            <w:r>
              <w:rPr>
                <w:rFonts w:ascii="宋体" w:hAnsi="宋体" w:hint="eastAsia"/>
                <w:b/>
                <w:color w:val="000000" w:themeColor="text1"/>
                <w:sz w:val="20"/>
                <w:szCs w:val="20"/>
              </w:rPr>
              <w:t>策划部</w:t>
            </w:r>
          </w:p>
        </w:tc>
        <w:tc>
          <w:tcPr>
            <w:tcW w:w="6804" w:type="dxa"/>
          </w:tcPr>
          <w:p w:rsidR="0040128B" w:rsidRDefault="00313FDA">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风险识别评价管理；</w:t>
            </w:r>
            <w:r w:rsidR="003F0B0D">
              <w:rPr>
                <w:rFonts w:ascii="宋体" w:hAnsi="宋体" w:hint="eastAsia"/>
                <w:b/>
                <w:color w:val="000000" w:themeColor="text1"/>
                <w:sz w:val="20"/>
                <w:szCs w:val="20"/>
              </w:rPr>
              <w:t>策划管理；</w:t>
            </w:r>
            <w:r>
              <w:rPr>
                <w:rFonts w:ascii="宋体" w:hAnsi="宋体" w:hint="eastAsia"/>
                <w:b/>
                <w:color w:val="000000" w:themeColor="text1"/>
                <w:sz w:val="20"/>
                <w:szCs w:val="20"/>
              </w:rPr>
              <w:t>过程监控管理；监视和测量设备管理；</w:t>
            </w:r>
          </w:p>
        </w:tc>
      </w:tr>
      <w:tr w:rsidR="003F0B0D">
        <w:tc>
          <w:tcPr>
            <w:tcW w:w="3119" w:type="dxa"/>
          </w:tcPr>
          <w:p w:rsidR="003F0B0D" w:rsidRDefault="003F0B0D" w:rsidP="00CE5CA5">
            <w:pPr>
              <w:jc w:val="center"/>
              <w:rPr>
                <w:rFonts w:ascii="宋体" w:hAnsi="宋体"/>
                <w:b/>
                <w:color w:val="000000" w:themeColor="text1"/>
                <w:sz w:val="20"/>
                <w:szCs w:val="20"/>
              </w:rPr>
            </w:pPr>
            <w:r>
              <w:rPr>
                <w:rFonts w:ascii="宋体" w:hAnsi="宋体" w:hint="eastAsia"/>
                <w:b/>
                <w:color w:val="000000" w:themeColor="text1"/>
                <w:sz w:val="20"/>
                <w:szCs w:val="20"/>
              </w:rPr>
              <w:t>市场</w:t>
            </w:r>
            <w:r>
              <w:rPr>
                <w:rFonts w:ascii="宋体" w:hAnsi="宋体" w:hint="eastAsia"/>
                <w:b/>
                <w:color w:val="000000" w:themeColor="text1"/>
                <w:sz w:val="20"/>
                <w:szCs w:val="20"/>
              </w:rPr>
              <w:t>部</w:t>
            </w:r>
          </w:p>
        </w:tc>
        <w:tc>
          <w:tcPr>
            <w:tcW w:w="6804" w:type="dxa"/>
          </w:tcPr>
          <w:p w:rsidR="003F0B0D" w:rsidRDefault="003F0B0D" w:rsidP="00CE5CA5">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合同管理；服务过程管理；</w:t>
            </w:r>
          </w:p>
        </w:tc>
      </w:tr>
      <w:tr w:rsidR="003F0B0D">
        <w:tc>
          <w:tcPr>
            <w:tcW w:w="3119" w:type="dxa"/>
          </w:tcPr>
          <w:p w:rsidR="003F0B0D" w:rsidRDefault="003F0B0D">
            <w:pPr>
              <w:jc w:val="center"/>
              <w:rPr>
                <w:rFonts w:ascii="宋体" w:hAnsi="宋体"/>
                <w:b/>
                <w:color w:val="000000" w:themeColor="text1"/>
                <w:sz w:val="20"/>
                <w:szCs w:val="20"/>
              </w:rPr>
            </w:pPr>
          </w:p>
        </w:tc>
        <w:tc>
          <w:tcPr>
            <w:tcW w:w="6804" w:type="dxa"/>
          </w:tcPr>
          <w:p w:rsidR="003F0B0D" w:rsidRDefault="003F0B0D">
            <w:pPr>
              <w:jc w:val="left"/>
              <w:rPr>
                <w:rFonts w:ascii="宋体" w:hAnsi="宋体"/>
                <w:b/>
                <w:color w:val="000000" w:themeColor="text1"/>
                <w:spacing w:val="-20"/>
                <w:sz w:val="20"/>
                <w:szCs w:val="20"/>
                <w:u w:val="single"/>
              </w:rPr>
            </w:pPr>
          </w:p>
        </w:tc>
      </w:tr>
      <w:tr w:rsidR="003F0B0D">
        <w:tc>
          <w:tcPr>
            <w:tcW w:w="3119" w:type="dxa"/>
          </w:tcPr>
          <w:p w:rsidR="003F0B0D" w:rsidRDefault="003F0B0D">
            <w:pPr>
              <w:rPr>
                <w:rFonts w:ascii="宋体" w:hAnsi="宋体"/>
                <w:b/>
                <w:color w:val="000000" w:themeColor="text1"/>
                <w:szCs w:val="21"/>
              </w:rPr>
            </w:pPr>
          </w:p>
        </w:tc>
        <w:tc>
          <w:tcPr>
            <w:tcW w:w="6804" w:type="dxa"/>
          </w:tcPr>
          <w:p w:rsidR="003F0B0D" w:rsidRDefault="003F0B0D">
            <w:pPr>
              <w:rPr>
                <w:rFonts w:ascii="宋体" w:hAnsi="宋体"/>
                <w:b/>
                <w:color w:val="000000" w:themeColor="text1"/>
                <w:spacing w:val="-20"/>
                <w:szCs w:val="21"/>
                <w:u w:val="single"/>
              </w:rPr>
            </w:pPr>
          </w:p>
        </w:tc>
      </w:tr>
    </w:tbl>
    <w:p w:rsidR="0040128B" w:rsidRDefault="00313FD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40128B" w:rsidRDefault="0040128B">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40128B">
        <w:tc>
          <w:tcPr>
            <w:tcW w:w="3119" w:type="dxa"/>
          </w:tcPr>
          <w:p w:rsidR="0040128B" w:rsidRDefault="00313FD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40128B" w:rsidRDefault="00313FD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40128B" w:rsidRDefault="00313FD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0128B">
        <w:tc>
          <w:tcPr>
            <w:tcW w:w="3119" w:type="dxa"/>
          </w:tcPr>
          <w:p w:rsidR="0040128B" w:rsidRDefault="0040128B">
            <w:pPr>
              <w:jc w:val="center"/>
              <w:rPr>
                <w:rFonts w:ascii="宋体" w:hAnsi="宋体"/>
                <w:b/>
                <w:color w:val="000000" w:themeColor="text1"/>
                <w:sz w:val="20"/>
                <w:szCs w:val="20"/>
              </w:rPr>
            </w:pPr>
          </w:p>
        </w:tc>
        <w:tc>
          <w:tcPr>
            <w:tcW w:w="3249" w:type="dxa"/>
          </w:tcPr>
          <w:p w:rsidR="0040128B" w:rsidRDefault="0040128B">
            <w:pPr>
              <w:jc w:val="center"/>
              <w:rPr>
                <w:rFonts w:ascii="宋体" w:hAnsi="宋体"/>
                <w:b/>
                <w:color w:val="000000" w:themeColor="text1"/>
                <w:spacing w:val="-20"/>
                <w:sz w:val="20"/>
                <w:szCs w:val="20"/>
                <w:u w:val="single"/>
              </w:rPr>
            </w:pPr>
          </w:p>
        </w:tc>
        <w:tc>
          <w:tcPr>
            <w:tcW w:w="3555" w:type="dxa"/>
          </w:tcPr>
          <w:p w:rsidR="0040128B" w:rsidRDefault="0040128B">
            <w:pPr>
              <w:jc w:val="center"/>
              <w:rPr>
                <w:rFonts w:ascii="宋体" w:hAnsi="宋体"/>
                <w:b/>
                <w:color w:val="000000" w:themeColor="text1"/>
                <w:spacing w:val="-20"/>
                <w:sz w:val="20"/>
                <w:szCs w:val="20"/>
                <w:u w:val="single"/>
              </w:rPr>
            </w:pPr>
          </w:p>
        </w:tc>
      </w:tr>
      <w:tr w:rsidR="0040128B">
        <w:tc>
          <w:tcPr>
            <w:tcW w:w="3119" w:type="dxa"/>
          </w:tcPr>
          <w:p w:rsidR="0040128B" w:rsidRDefault="0040128B">
            <w:pPr>
              <w:jc w:val="center"/>
              <w:rPr>
                <w:rFonts w:ascii="宋体" w:hAnsi="宋体"/>
                <w:b/>
                <w:color w:val="000000" w:themeColor="text1"/>
                <w:sz w:val="20"/>
                <w:szCs w:val="20"/>
              </w:rPr>
            </w:pPr>
          </w:p>
        </w:tc>
        <w:tc>
          <w:tcPr>
            <w:tcW w:w="3249" w:type="dxa"/>
          </w:tcPr>
          <w:p w:rsidR="0040128B" w:rsidRDefault="0040128B">
            <w:pPr>
              <w:jc w:val="center"/>
              <w:rPr>
                <w:rFonts w:ascii="宋体" w:hAnsi="宋体"/>
                <w:b/>
                <w:color w:val="000000" w:themeColor="text1"/>
                <w:spacing w:val="-20"/>
                <w:sz w:val="20"/>
                <w:szCs w:val="20"/>
                <w:u w:val="single"/>
              </w:rPr>
            </w:pPr>
          </w:p>
        </w:tc>
        <w:tc>
          <w:tcPr>
            <w:tcW w:w="3555" w:type="dxa"/>
          </w:tcPr>
          <w:p w:rsidR="0040128B" w:rsidRDefault="0040128B">
            <w:pPr>
              <w:jc w:val="center"/>
              <w:rPr>
                <w:rFonts w:ascii="宋体" w:hAnsi="宋体"/>
                <w:b/>
                <w:color w:val="000000" w:themeColor="text1"/>
                <w:spacing w:val="-20"/>
                <w:sz w:val="20"/>
                <w:szCs w:val="20"/>
                <w:u w:val="single"/>
              </w:rPr>
            </w:pPr>
          </w:p>
        </w:tc>
      </w:tr>
      <w:tr w:rsidR="0040128B">
        <w:tc>
          <w:tcPr>
            <w:tcW w:w="3119" w:type="dxa"/>
          </w:tcPr>
          <w:p w:rsidR="0040128B" w:rsidRDefault="0040128B">
            <w:pPr>
              <w:jc w:val="center"/>
              <w:rPr>
                <w:rFonts w:ascii="宋体" w:hAnsi="宋体"/>
                <w:b/>
                <w:color w:val="000000" w:themeColor="text1"/>
                <w:sz w:val="20"/>
                <w:szCs w:val="20"/>
              </w:rPr>
            </w:pPr>
          </w:p>
        </w:tc>
        <w:tc>
          <w:tcPr>
            <w:tcW w:w="3249" w:type="dxa"/>
          </w:tcPr>
          <w:p w:rsidR="0040128B" w:rsidRDefault="0040128B">
            <w:pPr>
              <w:jc w:val="center"/>
              <w:rPr>
                <w:rFonts w:ascii="宋体" w:hAnsi="宋体"/>
                <w:b/>
                <w:color w:val="000000" w:themeColor="text1"/>
                <w:spacing w:val="-20"/>
                <w:sz w:val="20"/>
                <w:szCs w:val="20"/>
                <w:u w:val="single"/>
              </w:rPr>
            </w:pPr>
          </w:p>
        </w:tc>
        <w:tc>
          <w:tcPr>
            <w:tcW w:w="3555" w:type="dxa"/>
          </w:tcPr>
          <w:p w:rsidR="0040128B" w:rsidRDefault="0040128B">
            <w:pPr>
              <w:jc w:val="center"/>
              <w:rPr>
                <w:rFonts w:ascii="宋体" w:hAnsi="宋体"/>
                <w:b/>
                <w:color w:val="000000" w:themeColor="text1"/>
                <w:spacing w:val="-20"/>
                <w:sz w:val="20"/>
                <w:szCs w:val="20"/>
                <w:u w:val="single"/>
              </w:rPr>
            </w:pPr>
          </w:p>
        </w:tc>
      </w:tr>
    </w:tbl>
    <w:p w:rsidR="0040128B" w:rsidRDefault="00313FD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tbl>
      <w:tblPr>
        <w:tblStyle w:val="a7"/>
        <w:tblW w:w="10035" w:type="dxa"/>
        <w:tblInd w:w="-855" w:type="dxa"/>
        <w:tblLayout w:type="fixed"/>
        <w:tblLook w:val="04A0"/>
      </w:tblPr>
      <w:tblGrid>
        <w:gridCol w:w="2130"/>
        <w:gridCol w:w="2519"/>
        <w:gridCol w:w="1843"/>
        <w:gridCol w:w="3543"/>
      </w:tblGrid>
      <w:tr w:rsidR="0040128B">
        <w:tc>
          <w:tcPr>
            <w:tcW w:w="2130" w:type="dxa"/>
          </w:tcPr>
          <w:p w:rsidR="0040128B" w:rsidRDefault="00313FD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40128B" w:rsidRDefault="00313FDA">
            <w:pPr>
              <w:rPr>
                <w:b/>
                <w:color w:val="000000" w:themeColor="text1"/>
                <w:sz w:val="20"/>
                <w:szCs w:val="20"/>
              </w:rPr>
            </w:pPr>
            <w:r>
              <w:rPr>
                <w:rFonts w:hint="eastAsia"/>
                <w:b/>
                <w:color w:val="000000" w:themeColor="text1"/>
                <w:sz w:val="20"/>
                <w:szCs w:val="20"/>
              </w:rPr>
              <w:t>服务名称</w:t>
            </w:r>
          </w:p>
        </w:tc>
        <w:tc>
          <w:tcPr>
            <w:tcW w:w="2519" w:type="dxa"/>
          </w:tcPr>
          <w:p w:rsidR="0040128B" w:rsidRDefault="00313FD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40128B" w:rsidRDefault="00313FDA">
            <w:pPr>
              <w:rPr>
                <w:b/>
                <w:color w:val="000000" w:themeColor="text1"/>
                <w:sz w:val="20"/>
                <w:szCs w:val="20"/>
              </w:rPr>
            </w:pPr>
            <w:r>
              <w:rPr>
                <w:rFonts w:hint="eastAsia"/>
                <w:b/>
                <w:color w:val="000000" w:themeColor="text1"/>
                <w:sz w:val="20"/>
                <w:szCs w:val="20"/>
              </w:rPr>
              <w:t>服务类型</w:t>
            </w:r>
          </w:p>
        </w:tc>
        <w:tc>
          <w:tcPr>
            <w:tcW w:w="1843" w:type="dxa"/>
          </w:tcPr>
          <w:p w:rsidR="0040128B" w:rsidRDefault="00313FDA">
            <w:pPr>
              <w:rPr>
                <w:b/>
                <w:color w:val="000000" w:themeColor="text1"/>
                <w:sz w:val="20"/>
                <w:szCs w:val="20"/>
              </w:rPr>
            </w:pPr>
            <w:r>
              <w:rPr>
                <w:rFonts w:hint="eastAsia"/>
                <w:b/>
                <w:color w:val="000000" w:themeColor="text1"/>
                <w:sz w:val="20"/>
                <w:szCs w:val="20"/>
              </w:rPr>
              <w:t>规格</w:t>
            </w:r>
          </w:p>
        </w:tc>
        <w:tc>
          <w:tcPr>
            <w:tcW w:w="3543" w:type="dxa"/>
          </w:tcPr>
          <w:p w:rsidR="0040128B" w:rsidRDefault="00313FDA">
            <w:pPr>
              <w:rPr>
                <w:b/>
                <w:color w:val="000000" w:themeColor="text1"/>
                <w:sz w:val="20"/>
                <w:szCs w:val="20"/>
              </w:rPr>
            </w:pPr>
            <w:r>
              <w:rPr>
                <w:rFonts w:hint="eastAsia"/>
                <w:b/>
                <w:color w:val="000000" w:themeColor="text1"/>
                <w:sz w:val="20"/>
                <w:szCs w:val="20"/>
              </w:rPr>
              <w:t>执行标准</w:t>
            </w:r>
          </w:p>
        </w:tc>
      </w:tr>
      <w:tr w:rsidR="0040128B">
        <w:tc>
          <w:tcPr>
            <w:tcW w:w="2130" w:type="dxa"/>
          </w:tcPr>
          <w:p w:rsidR="0040128B" w:rsidRDefault="003F0B0D">
            <w:pPr>
              <w:rPr>
                <w:b/>
                <w:color w:val="FF0000"/>
                <w:sz w:val="20"/>
                <w:szCs w:val="20"/>
              </w:rPr>
            </w:pPr>
            <w:r>
              <w:rPr>
                <w:rFonts w:hint="eastAsia"/>
              </w:rPr>
              <w:t>展览展示策划</w:t>
            </w:r>
          </w:p>
        </w:tc>
        <w:tc>
          <w:tcPr>
            <w:tcW w:w="2519" w:type="dxa"/>
          </w:tcPr>
          <w:p w:rsidR="0040128B" w:rsidRDefault="00313FDA">
            <w:pPr>
              <w:rPr>
                <w:b/>
                <w:sz w:val="20"/>
                <w:szCs w:val="20"/>
              </w:rPr>
            </w:pPr>
            <w:r>
              <w:rPr>
                <w:rFonts w:hint="eastAsia"/>
                <w:b/>
                <w:sz w:val="20"/>
                <w:szCs w:val="20"/>
              </w:rPr>
              <w:t>产品</w:t>
            </w:r>
          </w:p>
        </w:tc>
        <w:tc>
          <w:tcPr>
            <w:tcW w:w="1843" w:type="dxa"/>
          </w:tcPr>
          <w:p w:rsidR="0040128B" w:rsidRDefault="0040128B">
            <w:pPr>
              <w:rPr>
                <w:b/>
                <w:color w:val="000000" w:themeColor="text1"/>
                <w:sz w:val="20"/>
                <w:szCs w:val="20"/>
              </w:rPr>
            </w:pPr>
          </w:p>
        </w:tc>
        <w:tc>
          <w:tcPr>
            <w:tcW w:w="3543" w:type="dxa"/>
          </w:tcPr>
          <w:p w:rsidR="003F0B0D" w:rsidRPr="000D7AD8" w:rsidRDefault="003F0B0D" w:rsidP="003F0B0D">
            <w:pPr>
              <w:tabs>
                <w:tab w:val="left" w:pos="5820"/>
              </w:tabs>
              <w:rPr>
                <w:rFonts w:ascii="瀹嬩綋" w:eastAsia="瀹嬩綋" w:hAnsi="瀹嬩綋" w:cs="瀹嬩綋"/>
                <w:color w:val="000000"/>
                <w:szCs w:val="21"/>
                <w:shd w:val="clear" w:color="auto" w:fill="FFFFFF"/>
              </w:rPr>
            </w:pPr>
            <w:r w:rsidRPr="000D7AD8">
              <w:rPr>
                <w:rFonts w:ascii="瀹嬩綋" w:eastAsia="瀹嬩綋" w:hAnsi="瀹嬩綋" w:cs="瀹嬩綋"/>
                <w:color w:val="000000"/>
                <w:szCs w:val="21"/>
                <w:shd w:val="clear" w:color="auto" w:fill="FFFFFF"/>
              </w:rPr>
              <w:t>展览场馆功能性设计指南</w:t>
            </w:r>
            <w:hyperlink r:id="rId10" w:tgtFrame="http://www.csres.com/_blank" w:history="1">
              <w:r w:rsidRPr="000D7AD8">
                <w:rPr>
                  <w:rFonts w:ascii="瀹嬩綋" w:eastAsia="瀹嬩綋" w:hAnsi="瀹嬩綋" w:cs="瀹嬩綋"/>
                  <w:color w:val="000000"/>
                  <w:szCs w:val="21"/>
                  <w:shd w:val="clear" w:color="auto" w:fill="FFFFFF"/>
                </w:rPr>
                <w:t>GB/T 34395-2017</w:t>
              </w:r>
            </w:hyperlink>
          </w:p>
          <w:p w:rsidR="003F0B0D" w:rsidRPr="000D7AD8" w:rsidRDefault="003F0B0D" w:rsidP="003F0B0D">
            <w:pPr>
              <w:tabs>
                <w:tab w:val="left" w:pos="5820"/>
              </w:tabs>
              <w:rPr>
                <w:rFonts w:ascii="瀹嬩綋" w:eastAsia="瀹嬩綋" w:hAnsi="瀹嬩綋" w:cs="瀹嬩綋"/>
                <w:color w:val="000000"/>
                <w:szCs w:val="21"/>
                <w:shd w:val="clear" w:color="auto" w:fill="FFFFFF"/>
              </w:rPr>
            </w:pPr>
            <w:r w:rsidRPr="000D7AD8">
              <w:rPr>
                <w:rFonts w:ascii="瀹嬩綋" w:eastAsia="瀹嬩綋" w:hAnsi="瀹嬩綋" w:cs="瀹嬩綋" w:hint="eastAsia"/>
                <w:color w:val="000000"/>
                <w:szCs w:val="21"/>
                <w:shd w:val="clear" w:color="auto" w:fill="FFFFFF"/>
              </w:rPr>
              <w:t>区域展览场馆规划指南</w:t>
            </w:r>
            <w:r w:rsidRPr="000D7AD8">
              <w:rPr>
                <w:rFonts w:ascii="瀹嬩綋" w:eastAsia="瀹嬩綋" w:hAnsi="瀹嬩綋" w:cs="瀹嬩綋"/>
                <w:color w:val="000000"/>
                <w:szCs w:val="21"/>
                <w:shd w:val="clear" w:color="auto" w:fill="FFFFFF"/>
              </w:rPr>
              <w:t> </w:t>
            </w:r>
            <w:hyperlink r:id="rId11" w:tgtFrame="http://www.csres.com/_blank" w:history="1">
              <w:r w:rsidRPr="000D7AD8">
                <w:rPr>
                  <w:rFonts w:ascii="瀹嬩綋" w:eastAsia="瀹嬩綋" w:hAnsi="瀹嬩綋" w:cs="瀹嬩綋"/>
                  <w:color w:val="000000"/>
                  <w:szCs w:val="21"/>
                  <w:shd w:val="clear" w:color="auto" w:fill="FFFFFF"/>
                </w:rPr>
                <w:t>GB/T 34398-2017</w:t>
              </w:r>
            </w:hyperlink>
          </w:p>
          <w:p w:rsidR="003F0B0D" w:rsidRPr="000D7AD8" w:rsidRDefault="003F0B0D" w:rsidP="003F0B0D">
            <w:pPr>
              <w:tabs>
                <w:tab w:val="left" w:pos="5820"/>
              </w:tabs>
              <w:rPr>
                <w:rFonts w:ascii="瀹嬩綋" w:eastAsia="瀹嬩綋" w:hAnsi="瀹嬩綋" w:cs="瀹嬩綋"/>
                <w:color w:val="000000"/>
                <w:szCs w:val="21"/>
                <w:shd w:val="clear" w:color="auto" w:fill="FFFFFF"/>
              </w:rPr>
            </w:pPr>
            <w:r w:rsidRPr="000D7AD8">
              <w:rPr>
                <w:rFonts w:ascii="瀹嬩綋" w:eastAsia="瀹嬩綋" w:hAnsi="瀹嬩綋" w:cs="瀹嬩綋"/>
                <w:color w:val="000000"/>
                <w:szCs w:val="21"/>
                <w:shd w:val="clear" w:color="auto" w:fill="FFFFFF"/>
              </w:rPr>
              <w:t>图书馆、博物馆、美术馆、展览馆卫生标准</w:t>
            </w:r>
            <w:hyperlink r:id="rId12" w:tgtFrame="http://www.csres.com/_blank" w:history="1">
              <w:r w:rsidRPr="000D7AD8">
                <w:rPr>
                  <w:rFonts w:ascii="瀹嬩綋" w:eastAsia="瀹嬩綋" w:hAnsi="瀹嬩綋" w:cs="瀹嬩綋"/>
                  <w:color w:val="000000"/>
                  <w:szCs w:val="21"/>
                  <w:shd w:val="clear" w:color="auto" w:fill="FFFFFF"/>
                </w:rPr>
                <w:t>GB 9669-1996</w:t>
              </w:r>
            </w:hyperlink>
          </w:p>
          <w:p w:rsidR="003F0B0D" w:rsidRPr="000D7AD8" w:rsidRDefault="003F0B0D" w:rsidP="003F0B0D">
            <w:pPr>
              <w:tabs>
                <w:tab w:val="left" w:pos="5820"/>
              </w:tabs>
              <w:rPr>
                <w:rFonts w:ascii="瀹嬩綋" w:eastAsia="瀹嬩綋" w:hAnsi="瀹嬩綋" w:cs="瀹嬩綋"/>
                <w:color w:val="000000"/>
                <w:szCs w:val="21"/>
                <w:shd w:val="clear" w:color="auto" w:fill="FFFFFF"/>
              </w:rPr>
            </w:pPr>
            <w:r w:rsidRPr="000D7AD8">
              <w:rPr>
                <w:rFonts w:ascii="瀹嬩綋" w:eastAsia="瀹嬩綋" w:hAnsi="瀹嬩綋" w:cs="瀹嬩綋"/>
                <w:color w:val="000000"/>
                <w:szCs w:val="21"/>
                <w:shd w:val="clear" w:color="auto" w:fill="FFFFFF"/>
              </w:rPr>
              <w:lastRenderedPageBreak/>
              <w:t>展览建筑设计规范 </w:t>
            </w:r>
            <w:hyperlink r:id="rId13" w:tgtFrame="http://www.csres.com/_blank" w:history="1">
              <w:r w:rsidRPr="000D7AD8">
                <w:rPr>
                  <w:rFonts w:ascii="瀹嬩綋" w:eastAsia="瀹嬩綋" w:hAnsi="瀹嬩綋" w:cs="瀹嬩綋"/>
                  <w:color w:val="000000"/>
                  <w:szCs w:val="21"/>
                  <w:shd w:val="clear" w:color="auto" w:fill="FFFFFF"/>
                </w:rPr>
                <w:t>JGJ 218-2010</w:t>
              </w:r>
            </w:hyperlink>
          </w:p>
          <w:p w:rsidR="0040128B" w:rsidRPr="003F0B0D" w:rsidRDefault="003F0B0D">
            <w:pPr>
              <w:rPr>
                <w:b/>
                <w:color w:val="000000" w:themeColor="text1"/>
                <w:sz w:val="20"/>
                <w:szCs w:val="20"/>
              </w:rPr>
            </w:pPr>
            <w:r>
              <w:rPr>
                <w:rFonts w:hint="eastAsia"/>
                <w:b/>
                <w:color w:val="000000" w:themeColor="text1"/>
                <w:sz w:val="20"/>
                <w:szCs w:val="20"/>
              </w:rPr>
              <w:t>等</w:t>
            </w:r>
          </w:p>
        </w:tc>
      </w:tr>
    </w:tbl>
    <w:p w:rsidR="0040128B" w:rsidRDefault="0040128B">
      <w:pPr>
        <w:ind w:leftChars="-337" w:left="-137" w:hangingChars="271" w:hanging="571"/>
        <w:rPr>
          <w:b/>
          <w:color w:val="000000" w:themeColor="text1"/>
          <w:szCs w:val="21"/>
          <w:u w:val="single"/>
        </w:rPr>
      </w:pPr>
    </w:p>
    <w:p w:rsidR="0040128B" w:rsidRDefault="00313FDA">
      <w:pPr>
        <w:spacing w:line="360" w:lineRule="auto"/>
        <w:ind w:leftChars="-337" w:left="-137" w:hangingChars="271" w:hanging="571"/>
        <w:rPr>
          <w:b/>
          <w:color w:val="000000" w:themeColor="text1"/>
          <w:szCs w:val="21"/>
        </w:rPr>
      </w:pPr>
      <w:r>
        <w:rPr>
          <w:rFonts w:hint="eastAsia"/>
          <w:b/>
          <w:color w:val="000000" w:themeColor="text1"/>
          <w:szCs w:val="21"/>
        </w:rPr>
        <w:t xml:space="preserve">5. </w:t>
      </w:r>
      <w:r>
        <w:rPr>
          <w:rFonts w:hint="eastAsia"/>
          <w:b/>
          <w:color w:val="000000" w:themeColor="text1"/>
          <w:szCs w:val="21"/>
        </w:rPr>
        <w:t>本次审核覆盖时期：</w:t>
      </w:r>
    </w:p>
    <w:p w:rsidR="0040128B" w:rsidRDefault="00313FDA">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1 </w:t>
      </w:r>
      <w:r>
        <w:rPr>
          <w:rFonts w:hint="eastAsia"/>
          <w:b/>
          <w:color w:val="000000" w:themeColor="text1"/>
          <w:spacing w:val="-10"/>
          <w:szCs w:val="21"/>
        </w:rPr>
        <w:t>月</w:t>
      </w:r>
      <w:bookmarkStart w:id="17" w:name="OLE_LINK1"/>
      <w:r w:rsidR="003F0B0D">
        <w:rPr>
          <w:rFonts w:hint="eastAsia"/>
          <w:b/>
          <w:color w:val="000000" w:themeColor="text1"/>
          <w:spacing w:val="-10"/>
          <w:szCs w:val="21"/>
        </w:rPr>
        <w:t>8</w:t>
      </w:r>
      <w:r>
        <w:rPr>
          <w:rFonts w:hint="eastAsia"/>
          <w:b/>
          <w:color w:val="000000" w:themeColor="text1"/>
          <w:spacing w:val="-10"/>
          <w:szCs w:val="21"/>
          <w:u w:val="single"/>
        </w:rPr>
        <w:t xml:space="preserve"> </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sidR="003F0B0D">
        <w:rPr>
          <w:rFonts w:hint="eastAsia"/>
          <w:b/>
          <w:color w:val="000000" w:themeColor="text1"/>
          <w:spacing w:val="-10"/>
          <w:szCs w:val="21"/>
          <w:u w:val="single"/>
        </w:rPr>
        <w:t>8</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sidR="003F0B0D">
        <w:rPr>
          <w:rFonts w:hint="eastAsia"/>
          <w:b/>
          <w:color w:val="000000" w:themeColor="text1"/>
          <w:spacing w:val="-10"/>
          <w:szCs w:val="21"/>
          <w:u w:val="single"/>
        </w:rPr>
        <w:t>29</w:t>
      </w:r>
      <w:r>
        <w:rPr>
          <w:rFonts w:hint="eastAsia"/>
          <w:b/>
          <w:color w:val="000000" w:themeColor="text1"/>
          <w:spacing w:val="-10"/>
          <w:szCs w:val="21"/>
          <w:u w:val="single"/>
        </w:rPr>
        <w:t xml:space="preserve"> </w:t>
      </w:r>
      <w:r>
        <w:rPr>
          <w:rFonts w:hint="eastAsia"/>
          <w:b/>
          <w:color w:val="000000" w:themeColor="text1"/>
          <w:spacing w:val="-10"/>
          <w:szCs w:val="21"/>
        </w:rPr>
        <w:t>日。</w:t>
      </w:r>
    </w:p>
    <w:p w:rsidR="0040128B" w:rsidRDefault="00313FD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40128B" w:rsidRDefault="00313FD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40128B" w:rsidRDefault="00313FDA">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40128B" w:rsidRDefault="00313FD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40128B" w:rsidRDefault="00313FD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40128B" w:rsidRDefault="00313FDA" w:rsidP="003F0B0D">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40128B">
        <w:trPr>
          <w:cantSplit/>
          <w:trHeight w:val="985"/>
          <w:jc w:val="center"/>
        </w:trPr>
        <w:tc>
          <w:tcPr>
            <w:tcW w:w="720" w:type="dxa"/>
            <w:vMerge w:val="restart"/>
            <w:textDirection w:val="tbRlV"/>
            <w:vAlign w:val="center"/>
          </w:tcPr>
          <w:p w:rsidR="0040128B" w:rsidRDefault="00313FD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40128B" w:rsidRDefault="00313FD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40128B" w:rsidRDefault="00313FDA">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40128B">
        <w:trPr>
          <w:cantSplit/>
          <w:trHeight w:val="1417"/>
          <w:jc w:val="center"/>
        </w:trPr>
        <w:tc>
          <w:tcPr>
            <w:tcW w:w="720" w:type="dxa"/>
            <w:vMerge/>
            <w:textDirection w:val="tbRlV"/>
            <w:vAlign w:val="center"/>
          </w:tcPr>
          <w:p w:rsidR="0040128B" w:rsidRDefault="0040128B">
            <w:pPr>
              <w:spacing w:line="240" w:lineRule="exact"/>
              <w:ind w:left="201" w:right="113" w:hangingChars="100" w:hanging="201"/>
              <w:jc w:val="center"/>
              <w:rPr>
                <w:rFonts w:ascii="宋体" w:hAnsi="宋体"/>
                <w:b/>
                <w:color w:val="000000" w:themeColor="text1"/>
                <w:sz w:val="20"/>
                <w:szCs w:val="20"/>
              </w:rPr>
            </w:pPr>
          </w:p>
        </w:tc>
        <w:tc>
          <w:tcPr>
            <w:tcW w:w="9198" w:type="dxa"/>
          </w:tcPr>
          <w:p w:rsidR="0040128B" w:rsidRDefault="00313FDA">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40128B" w:rsidRDefault="00313FDA">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40128B">
        <w:trPr>
          <w:cantSplit/>
          <w:trHeight w:val="1564"/>
          <w:jc w:val="center"/>
        </w:trPr>
        <w:tc>
          <w:tcPr>
            <w:tcW w:w="720" w:type="dxa"/>
            <w:vMerge/>
            <w:textDirection w:val="tbRlV"/>
            <w:vAlign w:val="center"/>
          </w:tcPr>
          <w:p w:rsidR="0040128B" w:rsidRDefault="0040128B">
            <w:pPr>
              <w:spacing w:line="240" w:lineRule="exact"/>
              <w:ind w:left="201" w:right="113" w:hangingChars="100" w:hanging="201"/>
              <w:jc w:val="center"/>
              <w:rPr>
                <w:rFonts w:ascii="宋体" w:hAnsi="宋体"/>
                <w:b/>
                <w:color w:val="000000" w:themeColor="text1"/>
                <w:sz w:val="20"/>
                <w:szCs w:val="20"/>
              </w:rPr>
            </w:pPr>
          </w:p>
        </w:tc>
        <w:tc>
          <w:tcPr>
            <w:tcW w:w="9198" w:type="dxa"/>
          </w:tcPr>
          <w:p w:rsidR="0040128B" w:rsidRDefault="00313FD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0128B" w:rsidRDefault="00313FDA">
            <w:pPr>
              <w:jc w:val="left"/>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ascii="宋体" w:hAnsi="宋体" w:cs="宋体" w:hint="eastAsia"/>
                <w:szCs w:val="21"/>
              </w:rPr>
              <w:t>管理方针</w:t>
            </w:r>
            <w:r>
              <w:rPr>
                <w:rFonts w:ascii="宋体" w:hAnsi="宋体" w:hint="eastAsia"/>
                <w:color w:val="000000" w:themeColor="text1"/>
              </w:rPr>
              <w:t>：</w:t>
            </w:r>
            <w:r>
              <w:rPr>
                <w:rFonts w:ascii="宋体" w:hAnsi="宋体" w:cs="宋体" w:hint="eastAsia"/>
                <w:szCs w:val="21"/>
              </w:rPr>
              <w:t>“</w:t>
            </w:r>
            <w:r w:rsidR="003F0B0D">
              <w:rPr>
                <w:rFonts w:hint="eastAsia"/>
                <w:bCs/>
              </w:rPr>
              <w:t>安全第一，预防为主；健康向上，共建和谐</w:t>
            </w:r>
            <w:r>
              <w:rPr>
                <w:rFonts w:ascii="宋体" w:hAnsi="宋体" w:cs="宋体" w:hint="eastAsia"/>
                <w:szCs w:val="21"/>
              </w:rPr>
              <w:t>”。</w:t>
            </w:r>
          </w:p>
        </w:tc>
      </w:tr>
      <w:tr w:rsidR="0040128B" w:rsidTr="005A0775">
        <w:trPr>
          <w:cantSplit/>
          <w:trHeight w:val="448"/>
          <w:jc w:val="center"/>
        </w:trPr>
        <w:tc>
          <w:tcPr>
            <w:tcW w:w="720" w:type="dxa"/>
            <w:vMerge/>
            <w:textDirection w:val="tbRlV"/>
            <w:vAlign w:val="center"/>
          </w:tcPr>
          <w:p w:rsidR="0040128B" w:rsidRDefault="0040128B">
            <w:pPr>
              <w:spacing w:line="240" w:lineRule="exact"/>
              <w:ind w:left="201" w:right="113" w:hangingChars="100" w:hanging="201"/>
              <w:jc w:val="center"/>
              <w:rPr>
                <w:rFonts w:ascii="宋体" w:hAnsi="宋体"/>
                <w:b/>
                <w:color w:val="000000" w:themeColor="text1"/>
                <w:sz w:val="20"/>
                <w:szCs w:val="20"/>
              </w:rPr>
            </w:pPr>
          </w:p>
        </w:tc>
        <w:tc>
          <w:tcPr>
            <w:tcW w:w="9198" w:type="dxa"/>
          </w:tcPr>
          <w:p w:rsidR="0040128B" w:rsidRDefault="00313FDA">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40128B" w:rsidRDefault="0040128B">
            <w:pPr>
              <w:spacing w:line="240" w:lineRule="exact"/>
              <w:ind w:firstLineChars="100" w:firstLine="210"/>
              <w:rPr>
                <w:rFonts w:ascii="宋体" w:hAnsi="宋体"/>
                <w:color w:val="000000" w:themeColor="text1"/>
              </w:rPr>
            </w:pPr>
          </w:p>
        </w:tc>
      </w:tr>
      <w:tr w:rsidR="0040128B">
        <w:trPr>
          <w:cantSplit/>
          <w:trHeight w:val="1930"/>
          <w:jc w:val="center"/>
        </w:trPr>
        <w:tc>
          <w:tcPr>
            <w:tcW w:w="720" w:type="dxa"/>
            <w:vMerge/>
            <w:vAlign w:val="center"/>
          </w:tcPr>
          <w:p w:rsidR="0040128B" w:rsidRDefault="0040128B">
            <w:pPr>
              <w:spacing w:line="240" w:lineRule="exact"/>
              <w:jc w:val="center"/>
              <w:rPr>
                <w:b/>
                <w:color w:val="000000" w:themeColor="text1"/>
                <w:sz w:val="20"/>
              </w:rPr>
            </w:pPr>
          </w:p>
        </w:tc>
        <w:tc>
          <w:tcPr>
            <w:tcW w:w="9198" w:type="dxa"/>
          </w:tcPr>
          <w:p w:rsidR="0040128B" w:rsidRDefault="00313FD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40128B" w:rsidRDefault="00313FD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40128B" w:rsidRDefault="00313FD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p>
          <w:p w:rsidR="0040128B" w:rsidRDefault="00313FD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40128B" w:rsidRDefault="001E606A">
            <w:pPr>
              <w:tabs>
                <w:tab w:val="left" w:pos="540"/>
              </w:tabs>
              <w:spacing w:line="300" w:lineRule="exact"/>
              <w:ind w:left="201" w:hangingChars="100" w:hanging="201"/>
              <w:rPr>
                <w:rFonts w:ascii="宋体" w:hAnsi="宋体"/>
                <w:b/>
                <w:color w:val="000000" w:themeColor="text1"/>
                <w:szCs w:val="21"/>
              </w:rPr>
            </w:pPr>
            <w:r w:rsidRPr="001E606A">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9504" o:connectortype="straight"/>
              </w:pict>
            </w:r>
            <w:r w:rsidRPr="001E606A">
              <w:rPr>
                <w:rFonts w:ascii="宋体" w:hAnsi="宋体"/>
                <w:b/>
                <w:color w:val="000000" w:themeColor="text1"/>
                <w:sz w:val="20"/>
                <w:szCs w:val="20"/>
              </w:rPr>
              <w:pict>
                <v:shape id="_x0000_s1031" type="#_x0000_t32" style="position:absolute;left:0;text-align:left;margin-left:55.15pt;margin-top:12.75pt;width:42pt;height:0;z-index:251668480" o:connectortype="straight"/>
              </w:pict>
            </w:r>
            <w:r w:rsidR="00313FDA">
              <w:rPr>
                <w:rFonts w:ascii="宋体" w:hAnsi="宋体" w:hint="eastAsia"/>
                <w:b/>
                <w:color w:val="000000" w:themeColor="text1"/>
                <w:sz w:val="20"/>
                <w:szCs w:val="20"/>
              </w:rPr>
              <w:t>不适用条款是       ，不适用理由：</w:t>
            </w:r>
          </w:p>
        </w:tc>
      </w:tr>
      <w:tr w:rsidR="0040128B" w:rsidTr="005A0775">
        <w:trPr>
          <w:cantSplit/>
          <w:trHeight w:val="743"/>
          <w:jc w:val="center"/>
        </w:trPr>
        <w:tc>
          <w:tcPr>
            <w:tcW w:w="720" w:type="dxa"/>
            <w:vMerge/>
            <w:vAlign w:val="center"/>
          </w:tcPr>
          <w:p w:rsidR="0040128B" w:rsidRDefault="0040128B">
            <w:pPr>
              <w:spacing w:line="240" w:lineRule="exact"/>
              <w:jc w:val="center"/>
              <w:rPr>
                <w:b/>
                <w:color w:val="000000" w:themeColor="text1"/>
                <w:sz w:val="20"/>
              </w:rPr>
            </w:pPr>
          </w:p>
        </w:tc>
        <w:tc>
          <w:tcPr>
            <w:tcW w:w="9198" w:type="dxa"/>
          </w:tcPr>
          <w:p w:rsidR="0040128B" w:rsidRDefault="00313FD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rsidR="0040128B" w:rsidRDefault="00313FD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40128B" w:rsidRDefault="0040128B">
            <w:pPr>
              <w:spacing w:line="300" w:lineRule="exact"/>
              <w:ind w:firstLineChars="150" w:firstLine="301"/>
              <w:rPr>
                <w:rFonts w:asciiTheme="minorEastAsia" w:eastAsiaTheme="minorEastAsia" w:hAnsiTheme="minorEastAsia"/>
                <w:b/>
                <w:color w:val="000000" w:themeColor="text1"/>
                <w:sz w:val="20"/>
                <w:szCs w:val="20"/>
              </w:rPr>
            </w:pPr>
          </w:p>
        </w:tc>
      </w:tr>
      <w:tr w:rsidR="0040128B">
        <w:trPr>
          <w:cantSplit/>
          <w:trHeight w:val="1283"/>
          <w:jc w:val="center"/>
        </w:trPr>
        <w:tc>
          <w:tcPr>
            <w:tcW w:w="720" w:type="dxa"/>
            <w:vMerge/>
            <w:vAlign w:val="center"/>
          </w:tcPr>
          <w:p w:rsidR="0040128B" w:rsidRDefault="0040128B">
            <w:pPr>
              <w:spacing w:line="240" w:lineRule="exact"/>
              <w:jc w:val="center"/>
              <w:rPr>
                <w:b/>
                <w:color w:val="000000" w:themeColor="text1"/>
                <w:sz w:val="20"/>
              </w:rPr>
            </w:pPr>
          </w:p>
        </w:tc>
        <w:tc>
          <w:tcPr>
            <w:tcW w:w="9198" w:type="dxa"/>
          </w:tcPr>
          <w:p w:rsidR="0040128B" w:rsidRDefault="00313FD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40128B" w:rsidRDefault="00313FD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40128B" w:rsidRDefault="00313FDA">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40128B">
        <w:trPr>
          <w:cantSplit/>
          <w:trHeight w:val="1890"/>
          <w:jc w:val="center"/>
        </w:trPr>
        <w:tc>
          <w:tcPr>
            <w:tcW w:w="720" w:type="dxa"/>
            <w:vMerge/>
            <w:vAlign w:val="center"/>
          </w:tcPr>
          <w:p w:rsidR="0040128B" w:rsidRDefault="0040128B">
            <w:pPr>
              <w:spacing w:line="240" w:lineRule="exact"/>
              <w:jc w:val="center"/>
              <w:rPr>
                <w:b/>
                <w:color w:val="000000" w:themeColor="text1"/>
                <w:sz w:val="20"/>
              </w:rPr>
            </w:pPr>
          </w:p>
        </w:tc>
        <w:tc>
          <w:tcPr>
            <w:tcW w:w="9198" w:type="dxa"/>
          </w:tcPr>
          <w:p w:rsidR="0040128B" w:rsidRDefault="00313FDA">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40128B" w:rsidRDefault="0040128B">
            <w:pPr>
              <w:tabs>
                <w:tab w:val="left" w:pos="540"/>
              </w:tabs>
              <w:spacing w:line="300" w:lineRule="exact"/>
              <w:ind w:left="211" w:hangingChars="100" w:hanging="211"/>
              <w:rPr>
                <w:rFonts w:ascii="宋体" w:hAnsi="宋体"/>
                <w:b/>
                <w:color w:val="000000" w:themeColor="text1"/>
                <w:szCs w:val="21"/>
              </w:rPr>
            </w:pPr>
          </w:p>
          <w:p w:rsidR="0040128B" w:rsidRDefault="00313FDA">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40128B" w:rsidRDefault="00313FD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40128B" w:rsidRDefault="00313FD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40128B" w:rsidRDefault="00313FD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40128B" w:rsidRDefault="0040128B">
            <w:pPr>
              <w:tabs>
                <w:tab w:val="left" w:pos="0"/>
              </w:tabs>
              <w:spacing w:line="240" w:lineRule="exact"/>
              <w:rPr>
                <w:b/>
                <w:color w:val="000000" w:themeColor="text1"/>
                <w:sz w:val="14"/>
                <w:szCs w:val="14"/>
              </w:rPr>
            </w:pPr>
          </w:p>
        </w:tc>
      </w:tr>
      <w:tr w:rsidR="0040128B">
        <w:trPr>
          <w:cantSplit/>
          <w:trHeight w:val="2219"/>
          <w:jc w:val="center"/>
        </w:trPr>
        <w:tc>
          <w:tcPr>
            <w:tcW w:w="720" w:type="dxa"/>
            <w:vMerge/>
            <w:vAlign w:val="center"/>
          </w:tcPr>
          <w:p w:rsidR="0040128B" w:rsidRDefault="0040128B">
            <w:pPr>
              <w:spacing w:line="240" w:lineRule="exact"/>
              <w:jc w:val="center"/>
              <w:rPr>
                <w:b/>
                <w:color w:val="000000" w:themeColor="text1"/>
                <w:sz w:val="20"/>
              </w:rPr>
            </w:pPr>
          </w:p>
        </w:tc>
        <w:tc>
          <w:tcPr>
            <w:tcW w:w="9198" w:type="dxa"/>
          </w:tcPr>
          <w:p w:rsidR="0040128B" w:rsidRDefault="00313FDA">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40128B" w:rsidRDefault="00313FD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0128B" w:rsidRDefault="00313FDA">
            <w:pPr>
              <w:spacing w:line="360" w:lineRule="auto"/>
              <w:jc w:val="left"/>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w:t>
            </w:r>
            <w:r>
              <w:rPr>
                <w:rFonts w:ascii="宋体" w:hAnsi="宋体" w:cs="宋体" w:hint="eastAsia"/>
                <w:color w:val="000000"/>
                <w:szCs w:val="21"/>
              </w:rPr>
              <w:t>职业健康安全目标</w:t>
            </w:r>
            <w:r>
              <w:rPr>
                <w:rFonts w:ascii="宋体" w:hAnsi="宋体" w:cs="宋体" w:hint="eastAsia"/>
                <w:color w:val="000000"/>
                <w:kern w:val="0"/>
                <w:szCs w:val="21"/>
              </w:rPr>
              <w:t>得到沟通和监视评价，通过数据的汇总统计、描述性统计等方法对目标进行了测量，总体已达到或超过了规定的目标值，但</w:t>
            </w:r>
            <w:r>
              <w:rPr>
                <w:rFonts w:ascii="宋体" w:hAnsi="宋体" w:cs="宋体" w:hint="eastAsia"/>
                <w:color w:val="000000"/>
                <w:szCs w:val="21"/>
              </w:rPr>
              <w:t>职业健康安全目标</w:t>
            </w:r>
            <w:r>
              <w:rPr>
                <w:rFonts w:ascii="宋体" w:hAnsi="宋体" w:cs="宋体" w:hint="eastAsia"/>
                <w:color w:val="000000"/>
                <w:kern w:val="0"/>
                <w:szCs w:val="21"/>
              </w:rPr>
              <w:t>的数据分析利用不到位</w:t>
            </w:r>
          </w:p>
          <w:p w:rsidR="0040128B" w:rsidRDefault="00313FDA">
            <w:pPr>
              <w:ind w:firstLineChars="250" w:firstLine="525"/>
              <w:rPr>
                <w:rFonts w:hint="eastAsia"/>
                <w:color w:val="000000"/>
                <w:szCs w:val="21"/>
              </w:rPr>
            </w:pPr>
            <w:r>
              <w:rPr>
                <w:rFonts w:hint="eastAsia"/>
                <w:color w:val="000000"/>
                <w:szCs w:val="21"/>
              </w:rPr>
              <w:t>职业健康安全目标：</w:t>
            </w:r>
          </w:p>
          <w:p w:rsidR="003F0B0D" w:rsidRDefault="003F0B0D" w:rsidP="003F0B0D">
            <w:pPr>
              <w:spacing w:line="360" w:lineRule="auto"/>
              <w:ind w:firstLineChars="200" w:firstLine="420"/>
              <w:jc w:val="left"/>
              <w:rPr>
                <w:rFonts w:ascii="宋体" w:hAnsi="宋体"/>
                <w:bCs/>
                <w:szCs w:val="21"/>
              </w:rPr>
            </w:pPr>
            <w:r>
              <w:rPr>
                <w:rFonts w:ascii="宋体" w:hAnsi="宋体" w:hint="eastAsia"/>
                <w:bCs/>
                <w:szCs w:val="21"/>
              </w:rPr>
              <w:t xml:space="preserve">1、火灾事故为零； </w:t>
            </w:r>
          </w:p>
          <w:p w:rsidR="0040128B" w:rsidRDefault="003F0B0D" w:rsidP="003F0B0D">
            <w:pPr>
              <w:spacing w:line="360" w:lineRule="auto"/>
              <w:ind w:firstLineChars="200" w:firstLine="420"/>
              <w:jc w:val="left"/>
              <w:rPr>
                <w:rFonts w:ascii="宋体" w:hAnsi="宋体"/>
                <w:b/>
                <w:color w:val="000000" w:themeColor="text1"/>
              </w:rPr>
            </w:pPr>
            <w:r>
              <w:rPr>
                <w:rFonts w:ascii="宋体" w:hAnsi="宋体" w:hint="eastAsia"/>
                <w:bCs/>
                <w:szCs w:val="21"/>
              </w:rPr>
              <w:t>2、人身伤亡为零。</w:t>
            </w:r>
          </w:p>
        </w:tc>
      </w:tr>
      <w:tr w:rsidR="0040128B">
        <w:trPr>
          <w:cantSplit/>
          <w:trHeight w:val="1297"/>
          <w:jc w:val="center"/>
        </w:trPr>
        <w:tc>
          <w:tcPr>
            <w:tcW w:w="720" w:type="dxa"/>
            <w:vMerge/>
            <w:vAlign w:val="center"/>
          </w:tcPr>
          <w:p w:rsidR="0040128B" w:rsidRDefault="0040128B">
            <w:pPr>
              <w:spacing w:line="240" w:lineRule="exact"/>
              <w:jc w:val="center"/>
              <w:rPr>
                <w:b/>
                <w:color w:val="000000" w:themeColor="text1"/>
                <w:sz w:val="20"/>
              </w:rPr>
            </w:pPr>
          </w:p>
        </w:tc>
        <w:tc>
          <w:tcPr>
            <w:tcW w:w="9198" w:type="dxa"/>
          </w:tcPr>
          <w:p w:rsidR="0040128B" w:rsidRDefault="00313FDA">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40128B" w:rsidRDefault="00313FDA">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1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40128B">
        <w:trPr>
          <w:cantSplit/>
          <w:trHeight w:val="1126"/>
          <w:jc w:val="center"/>
        </w:trPr>
        <w:tc>
          <w:tcPr>
            <w:tcW w:w="720" w:type="dxa"/>
            <w:vMerge w:val="restart"/>
            <w:textDirection w:val="tbRlV"/>
            <w:vAlign w:val="center"/>
          </w:tcPr>
          <w:p w:rsidR="0040128B" w:rsidRDefault="00313FD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40128B" w:rsidRDefault="00313FD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0128B" w:rsidRDefault="00313FDA">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w:t>
            </w:r>
            <w:r>
              <w:rPr>
                <w:rFonts w:ascii="宋体" w:hAnsi="宋体" w:hint="eastAsia"/>
                <w:bCs/>
                <w:iCs/>
                <w:szCs w:val="22"/>
              </w:rPr>
              <w:t>及相关服务运行环境，可以维持管理体系的正常运行。</w:t>
            </w:r>
          </w:p>
          <w:p w:rsidR="0040128B" w:rsidRDefault="00313FDA">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40128B">
        <w:trPr>
          <w:cantSplit/>
          <w:trHeight w:val="645"/>
          <w:jc w:val="center"/>
        </w:trPr>
        <w:tc>
          <w:tcPr>
            <w:tcW w:w="720" w:type="dxa"/>
            <w:vMerge/>
            <w:textDirection w:val="tbRlV"/>
            <w:vAlign w:val="center"/>
          </w:tcPr>
          <w:p w:rsidR="0040128B" w:rsidRDefault="0040128B">
            <w:pPr>
              <w:spacing w:line="240" w:lineRule="exact"/>
              <w:ind w:left="113" w:right="113"/>
              <w:jc w:val="center"/>
              <w:rPr>
                <w:b/>
                <w:color w:val="000000" w:themeColor="text1"/>
                <w:szCs w:val="21"/>
              </w:rPr>
            </w:pPr>
          </w:p>
        </w:tc>
        <w:tc>
          <w:tcPr>
            <w:tcW w:w="9198" w:type="dxa"/>
          </w:tcPr>
          <w:p w:rsidR="0040128B" w:rsidRPr="005A0775" w:rsidRDefault="00313FDA">
            <w:pPr>
              <w:spacing w:line="240" w:lineRule="exact"/>
              <w:rPr>
                <w:rFonts w:ascii="宋体" w:hAnsi="宋体"/>
                <w:b/>
                <w:color w:val="000000" w:themeColor="text1"/>
                <w:sz w:val="20"/>
                <w:szCs w:val="20"/>
              </w:rPr>
            </w:pPr>
            <w:r w:rsidRPr="005A0775">
              <w:rPr>
                <w:rFonts w:ascii="宋体" w:hAnsi="宋体" w:hint="eastAsia"/>
                <w:b/>
                <w:color w:val="000000" w:themeColor="text1"/>
                <w:sz w:val="20"/>
                <w:szCs w:val="20"/>
              </w:rPr>
              <w:t>设备设施（包括信息系统）、</w:t>
            </w:r>
          </w:p>
          <w:p w:rsidR="0040128B" w:rsidRPr="005A0775" w:rsidRDefault="00313FDA" w:rsidP="003F0B0D">
            <w:pPr>
              <w:spacing w:line="240" w:lineRule="exact"/>
              <w:rPr>
                <w:rFonts w:ascii="宋体" w:hAnsi="宋体"/>
                <w:b/>
                <w:color w:val="000000" w:themeColor="text1"/>
                <w:sz w:val="20"/>
                <w:szCs w:val="20"/>
              </w:rPr>
            </w:pPr>
            <w:r w:rsidRPr="005A0775">
              <w:rPr>
                <w:rFonts w:ascii="宋体" w:hAnsi="宋体" w:hint="eastAsia"/>
                <w:szCs w:val="21"/>
              </w:rPr>
              <w:t>办公场所面积</w:t>
            </w:r>
            <w:r w:rsidR="003F0B0D">
              <w:rPr>
                <w:rFonts w:ascii="宋体" w:hAnsi="宋体" w:hint="eastAsia"/>
                <w:szCs w:val="21"/>
              </w:rPr>
              <w:t>2</w:t>
            </w:r>
            <w:r w:rsidRPr="005A0775">
              <w:rPr>
                <w:rFonts w:ascii="宋体" w:hAnsi="宋体" w:hint="eastAsia"/>
                <w:szCs w:val="21"/>
              </w:rPr>
              <w:t>00平方左右。</w:t>
            </w:r>
            <w:r w:rsidRPr="005A0775">
              <w:rPr>
                <w:rFonts w:ascii="宋体" w:hAnsi="宋体" w:cs="宋体" w:hint="eastAsia"/>
                <w:szCs w:val="21"/>
              </w:rPr>
              <w:t>主要设备</w:t>
            </w:r>
            <w:r w:rsidR="003F0B0D">
              <w:rPr>
                <w:rFonts w:ascii="宋体" w:hAnsi="宋体" w:hint="eastAsia"/>
                <w:szCs w:val="21"/>
              </w:rPr>
              <w:t>为</w:t>
            </w:r>
            <w:r w:rsidR="005A0775" w:rsidRPr="005A0775">
              <w:rPr>
                <w:rFonts w:ascii="宋体" w:hAnsi="宋体" w:hint="eastAsia"/>
                <w:szCs w:val="21"/>
              </w:rPr>
              <w:t>办公设</w:t>
            </w:r>
            <w:r w:rsidR="005A0775" w:rsidRPr="005A0775">
              <w:rPr>
                <w:rFonts w:ascii="宋体" w:hAnsi="宋体" w:cs="宋体" w:hint="eastAsia"/>
                <w:szCs w:val="21"/>
              </w:rPr>
              <w:t>备</w:t>
            </w:r>
            <w:r w:rsidRPr="005A0775">
              <w:rPr>
                <w:rFonts w:ascii="宋体" w:hAnsi="宋体" w:hint="eastAsia"/>
                <w:szCs w:val="21"/>
              </w:rPr>
              <w:t>，可以满足</w:t>
            </w:r>
            <w:r w:rsidRPr="005A0775">
              <w:rPr>
                <w:rFonts w:hint="eastAsia"/>
              </w:rPr>
              <w:t>环保设备的研发及生产，</w:t>
            </w:r>
            <w:r w:rsidR="003F0B0D">
              <w:rPr>
                <w:rFonts w:hint="eastAsia"/>
              </w:rPr>
              <w:t>满足展览展示策划</w:t>
            </w:r>
            <w:r w:rsidRPr="005A0775">
              <w:rPr>
                <w:rFonts w:ascii="宋体" w:hAnsi="宋体" w:hint="eastAsia"/>
                <w:szCs w:val="21"/>
              </w:rPr>
              <w:t>的需要</w:t>
            </w:r>
            <w:r w:rsidRPr="005A0775">
              <w:rPr>
                <w:rFonts w:ascii="宋体" w:hAnsi="宋体" w:cs="宋体" w:hint="eastAsia"/>
                <w:szCs w:val="21"/>
              </w:rPr>
              <w:t>。对设备按月方式进行维护保养，并实施。特种设备：</w:t>
            </w:r>
            <w:r w:rsidR="003F0B0D">
              <w:rPr>
                <w:rFonts w:ascii="宋体" w:hAnsi="宋体" w:cs="宋体" w:hint="eastAsia"/>
                <w:szCs w:val="21"/>
              </w:rPr>
              <w:t>无</w:t>
            </w:r>
            <w:r w:rsidRPr="005A0775">
              <w:rPr>
                <w:rFonts w:ascii="宋体" w:hAnsi="宋体" w:cs="宋体" w:hint="eastAsia"/>
                <w:szCs w:val="21"/>
              </w:rPr>
              <w:t>。公司未建立信息管理系统用于服务。</w:t>
            </w:r>
          </w:p>
        </w:tc>
      </w:tr>
      <w:tr w:rsidR="0040128B">
        <w:trPr>
          <w:cantSplit/>
          <w:trHeight w:val="645"/>
          <w:jc w:val="center"/>
        </w:trPr>
        <w:tc>
          <w:tcPr>
            <w:tcW w:w="720" w:type="dxa"/>
            <w:vMerge/>
            <w:textDirection w:val="tbRlV"/>
            <w:vAlign w:val="center"/>
          </w:tcPr>
          <w:p w:rsidR="0040128B" w:rsidRDefault="0040128B">
            <w:pPr>
              <w:spacing w:line="240" w:lineRule="exact"/>
              <w:ind w:left="113" w:right="113"/>
              <w:jc w:val="center"/>
              <w:rPr>
                <w:b/>
                <w:color w:val="000000" w:themeColor="text1"/>
                <w:szCs w:val="21"/>
              </w:rPr>
            </w:pPr>
          </w:p>
        </w:tc>
        <w:tc>
          <w:tcPr>
            <w:tcW w:w="9198" w:type="dxa"/>
          </w:tcPr>
          <w:p w:rsidR="0040128B" w:rsidRDefault="00313FD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40128B" w:rsidRDefault="00313FDA" w:rsidP="003F0B0D">
            <w:pPr>
              <w:spacing w:line="240" w:lineRule="exact"/>
              <w:rPr>
                <w:rFonts w:ascii="宋体" w:hAnsi="宋体"/>
                <w:b/>
                <w:color w:val="000000" w:themeColor="text1"/>
                <w:sz w:val="20"/>
                <w:szCs w:val="20"/>
              </w:rPr>
            </w:pPr>
            <w:r>
              <w:rPr>
                <w:rFonts w:ascii="宋体" w:hAnsi="宋体" w:cs="宋体" w:hint="eastAsia"/>
                <w:szCs w:val="21"/>
              </w:rPr>
              <w:t>办公场所内设备布置合理，通道畅通，照明设施齐全，均配备了消防设施等设施。办公室明亮，培训场所光线较充足。每月由行政部对工作环境进行定期检查。</w:t>
            </w:r>
          </w:p>
        </w:tc>
      </w:tr>
      <w:tr w:rsidR="0040128B">
        <w:trPr>
          <w:cantSplit/>
          <w:trHeight w:val="645"/>
          <w:jc w:val="center"/>
        </w:trPr>
        <w:tc>
          <w:tcPr>
            <w:tcW w:w="720" w:type="dxa"/>
            <w:vMerge/>
            <w:textDirection w:val="tbRlV"/>
            <w:vAlign w:val="center"/>
          </w:tcPr>
          <w:p w:rsidR="0040128B" w:rsidRDefault="0040128B">
            <w:pPr>
              <w:spacing w:line="240" w:lineRule="exact"/>
              <w:ind w:left="113" w:right="113"/>
              <w:jc w:val="center"/>
              <w:rPr>
                <w:b/>
                <w:color w:val="000000" w:themeColor="text1"/>
                <w:szCs w:val="21"/>
              </w:rPr>
            </w:pPr>
          </w:p>
        </w:tc>
        <w:tc>
          <w:tcPr>
            <w:tcW w:w="9198" w:type="dxa"/>
          </w:tcPr>
          <w:p w:rsidR="0040128B" w:rsidRDefault="00313FD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40128B" w:rsidRDefault="005A0775">
            <w:pPr>
              <w:spacing w:line="240" w:lineRule="exact"/>
              <w:rPr>
                <w:rFonts w:ascii="宋体" w:hAnsi="宋体"/>
                <w:b/>
                <w:color w:val="000000" w:themeColor="text1"/>
                <w:sz w:val="20"/>
                <w:szCs w:val="20"/>
              </w:rPr>
            </w:pPr>
            <w:r>
              <w:rPr>
                <w:rFonts w:ascii="宋体" w:hAnsi="宋体" w:hint="eastAsia"/>
                <w:b/>
                <w:color w:val="000000" w:themeColor="text1"/>
                <w:sz w:val="20"/>
                <w:szCs w:val="20"/>
              </w:rPr>
              <w:t>/</w:t>
            </w:r>
          </w:p>
        </w:tc>
      </w:tr>
      <w:tr w:rsidR="0040128B">
        <w:trPr>
          <w:cantSplit/>
          <w:trHeight w:val="645"/>
          <w:jc w:val="center"/>
        </w:trPr>
        <w:tc>
          <w:tcPr>
            <w:tcW w:w="720" w:type="dxa"/>
            <w:vMerge/>
            <w:textDirection w:val="tbRlV"/>
            <w:vAlign w:val="center"/>
          </w:tcPr>
          <w:p w:rsidR="0040128B" w:rsidRDefault="0040128B">
            <w:pPr>
              <w:spacing w:line="240" w:lineRule="exact"/>
              <w:ind w:left="113" w:right="113"/>
              <w:jc w:val="center"/>
              <w:rPr>
                <w:b/>
                <w:color w:val="000000" w:themeColor="text1"/>
                <w:szCs w:val="21"/>
              </w:rPr>
            </w:pPr>
          </w:p>
        </w:tc>
        <w:tc>
          <w:tcPr>
            <w:tcW w:w="9198" w:type="dxa"/>
          </w:tcPr>
          <w:p w:rsidR="0040128B" w:rsidRDefault="00313FD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0128B" w:rsidRDefault="00313FDA">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40128B" w:rsidRDefault="00313FDA">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40128B">
        <w:trPr>
          <w:cantSplit/>
          <w:trHeight w:val="645"/>
          <w:jc w:val="center"/>
        </w:trPr>
        <w:tc>
          <w:tcPr>
            <w:tcW w:w="720" w:type="dxa"/>
            <w:vMerge/>
            <w:textDirection w:val="tbRlV"/>
            <w:vAlign w:val="center"/>
          </w:tcPr>
          <w:p w:rsidR="0040128B" w:rsidRDefault="0040128B">
            <w:pPr>
              <w:spacing w:line="240" w:lineRule="exact"/>
              <w:ind w:left="113" w:right="113"/>
              <w:jc w:val="center"/>
              <w:rPr>
                <w:b/>
                <w:color w:val="000000" w:themeColor="text1"/>
                <w:szCs w:val="21"/>
              </w:rPr>
            </w:pPr>
          </w:p>
        </w:tc>
        <w:tc>
          <w:tcPr>
            <w:tcW w:w="9198" w:type="dxa"/>
          </w:tcPr>
          <w:p w:rsidR="0040128B" w:rsidRDefault="00313FDA">
            <w:pPr>
              <w:spacing w:line="240" w:lineRule="exact"/>
              <w:rPr>
                <w:rFonts w:ascii="宋体" w:hAnsi="宋体"/>
                <w:b/>
                <w:sz w:val="20"/>
                <w:szCs w:val="20"/>
              </w:rPr>
            </w:pPr>
            <w:r>
              <w:rPr>
                <w:rFonts w:ascii="宋体" w:hAnsi="宋体" w:hint="eastAsia"/>
                <w:b/>
                <w:sz w:val="20"/>
                <w:szCs w:val="20"/>
              </w:rPr>
              <w:t>环保设施：</w:t>
            </w:r>
          </w:p>
          <w:p w:rsidR="0040128B" w:rsidRDefault="005A0775">
            <w:pPr>
              <w:spacing w:line="240" w:lineRule="exact"/>
              <w:rPr>
                <w:rFonts w:ascii="宋体" w:hAnsi="宋体"/>
                <w:sz w:val="20"/>
                <w:szCs w:val="20"/>
              </w:rPr>
            </w:pPr>
            <w:r>
              <w:rPr>
                <w:rFonts w:ascii="宋体" w:hAnsi="宋体" w:hint="eastAsia"/>
                <w:sz w:val="20"/>
                <w:szCs w:val="20"/>
              </w:rPr>
              <w:t>/</w:t>
            </w:r>
          </w:p>
        </w:tc>
      </w:tr>
      <w:tr w:rsidR="0040128B" w:rsidTr="005A0775">
        <w:trPr>
          <w:cantSplit/>
          <w:trHeight w:val="370"/>
          <w:jc w:val="center"/>
        </w:trPr>
        <w:tc>
          <w:tcPr>
            <w:tcW w:w="720" w:type="dxa"/>
            <w:vMerge/>
            <w:textDirection w:val="tbRlV"/>
            <w:vAlign w:val="center"/>
          </w:tcPr>
          <w:p w:rsidR="0040128B" w:rsidRDefault="0040128B">
            <w:pPr>
              <w:spacing w:line="240" w:lineRule="exact"/>
              <w:ind w:left="113" w:right="113"/>
              <w:jc w:val="center"/>
              <w:rPr>
                <w:b/>
                <w:color w:val="000000" w:themeColor="text1"/>
                <w:szCs w:val="21"/>
              </w:rPr>
            </w:pPr>
          </w:p>
        </w:tc>
        <w:tc>
          <w:tcPr>
            <w:tcW w:w="9198" w:type="dxa"/>
          </w:tcPr>
          <w:p w:rsidR="0040128B" w:rsidRDefault="00313FDA">
            <w:pPr>
              <w:spacing w:line="240" w:lineRule="exact"/>
              <w:rPr>
                <w:rFonts w:ascii="宋体" w:hAnsi="宋体"/>
                <w:b/>
                <w:sz w:val="20"/>
                <w:szCs w:val="20"/>
              </w:rPr>
            </w:pPr>
            <w:r>
              <w:rPr>
                <w:rFonts w:ascii="宋体" w:hAnsi="宋体" w:hint="eastAsia"/>
                <w:b/>
                <w:sz w:val="20"/>
                <w:szCs w:val="20"/>
              </w:rPr>
              <w:t>职业健康安全设施：</w:t>
            </w:r>
          </w:p>
          <w:p w:rsidR="0040128B" w:rsidRDefault="00313FDA">
            <w:pPr>
              <w:spacing w:line="240" w:lineRule="exact"/>
              <w:rPr>
                <w:rFonts w:ascii="宋体" w:hAnsi="宋体"/>
                <w:sz w:val="20"/>
                <w:szCs w:val="20"/>
              </w:rPr>
            </w:pPr>
            <w:r>
              <w:rPr>
                <w:rFonts w:ascii="宋体" w:hAnsi="宋体" w:hint="eastAsia"/>
                <w:sz w:val="20"/>
                <w:szCs w:val="20"/>
              </w:rPr>
              <w:t>消防栓、灭火器</w:t>
            </w:r>
            <w:r w:rsidR="005A0775">
              <w:rPr>
                <w:rFonts w:ascii="宋体" w:hAnsi="宋体" w:hint="eastAsia"/>
                <w:sz w:val="20"/>
                <w:szCs w:val="20"/>
              </w:rPr>
              <w:t>、防护设备</w:t>
            </w:r>
          </w:p>
        </w:tc>
      </w:tr>
      <w:tr w:rsidR="0040128B">
        <w:trPr>
          <w:cantSplit/>
          <w:trHeight w:val="1646"/>
          <w:jc w:val="center"/>
        </w:trPr>
        <w:tc>
          <w:tcPr>
            <w:tcW w:w="720" w:type="dxa"/>
            <w:vMerge w:val="restart"/>
            <w:textDirection w:val="tbRlV"/>
            <w:vAlign w:val="center"/>
          </w:tcPr>
          <w:p w:rsidR="0040128B" w:rsidRDefault="00313FD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40128B" w:rsidRDefault="00313FD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40128B" w:rsidRDefault="00313FDA">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40128B" w:rsidRDefault="00313FDA">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40128B">
        <w:trPr>
          <w:cantSplit/>
          <w:trHeight w:val="2553"/>
          <w:jc w:val="center"/>
        </w:trPr>
        <w:tc>
          <w:tcPr>
            <w:tcW w:w="720" w:type="dxa"/>
            <w:vMerge/>
            <w:vAlign w:val="center"/>
          </w:tcPr>
          <w:p w:rsidR="0040128B" w:rsidRDefault="0040128B">
            <w:pPr>
              <w:spacing w:line="240" w:lineRule="exact"/>
              <w:jc w:val="center"/>
              <w:rPr>
                <w:b/>
                <w:color w:val="000000" w:themeColor="text1"/>
                <w:szCs w:val="21"/>
              </w:rPr>
            </w:pPr>
          </w:p>
        </w:tc>
        <w:tc>
          <w:tcPr>
            <w:tcW w:w="9198" w:type="dxa"/>
          </w:tcPr>
          <w:p w:rsidR="0040128B" w:rsidRDefault="00313FDA">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40128B" w:rsidRDefault="0040128B">
            <w:pPr>
              <w:spacing w:line="240" w:lineRule="exact"/>
              <w:rPr>
                <w:rFonts w:ascii="楷体_GB2312" w:eastAsia="楷体_GB2312"/>
                <w:b/>
                <w:color w:val="000000" w:themeColor="text1"/>
                <w:sz w:val="20"/>
                <w:szCs w:val="20"/>
              </w:rPr>
            </w:pPr>
          </w:p>
          <w:p w:rsidR="0040128B" w:rsidRDefault="00313FD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40128B" w:rsidRDefault="00313FD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40128B" w:rsidRDefault="0040128B">
            <w:pPr>
              <w:spacing w:line="240" w:lineRule="exact"/>
              <w:rPr>
                <w:rFonts w:ascii="楷体_GB2312" w:eastAsia="楷体_GB2312"/>
                <w:b/>
                <w:color w:val="000000" w:themeColor="text1"/>
                <w:sz w:val="20"/>
                <w:szCs w:val="20"/>
              </w:rPr>
            </w:pPr>
          </w:p>
          <w:p w:rsidR="0040128B" w:rsidRDefault="00313FD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40128B" w:rsidRDefault="0040128B">
            <w:pPr>
              <w:spacing w:line="240" w:lineRule="exact"/>
              <w:rPr>
                <w:rFonts w:ascii="楷体_GB2312" w:eastAsia="楷体_GB2312"/>
                <w:b/>
                <w:color w:val="000000" w:themeColor="text1"/>
                <w:sz w:val="20"/>
                <w:szCs w:val="20"/>
              </w:rPr>
            </w:pPr>
          </w:p>
          <w:p w:rsidR="0040128B" w:rsidRDefault="00313FDA">
            <w:pPr>
              <w:spacing w:line="240" w:lineRule="exact"/>
              <w:rPr>
                <w:rFonts w:ascii="楷体_GB2312" w:eastAsia="楷体_GB2312"/>
                <w:b/>
                <w:color w:val="000000" w:themeColor="text1"/>
                <w:sz w:val="20"/>
                <w:szCs w:val="20"/>
                <w:highlight w:val="green"/>
              </w:rPr>
            </w:pPr>
            <w:r>
              <w:rPr>
                <w:rFonts w:ascii="楷体_GB2312" w:eastAsia="楷体_GB2312" w:hint="eastAsia"/>
                <w:b/>
                <w:color w:val="000000" w:themeColor="text1"/>
                <w:sz w:val="20"/>
                <w:szCs w:val="20"/>
              </w:rPr>
              <w:t>外部信息的接收、成文并答复的情况（E、S填写）：对会议通知和规定等登记处理。</w:t>
            </w:r>
          </w:p>
          <w:p w:rsidR="0040128B" w:rsidRDefault="0040128B">
            <w:pPr>
              <w:spacing w:line="240" w:lineRule="exact"/>
              <w:rPr>
                <w:rFonts w:ascii="楷体_GB2312" w:eastAsia="楷体_GB2312"/>
                <w:b/>
                <w:color w:val="000000" w:themeColor="text1"/>
                <w:sz w:val="20"/>
                <w:szCs w:val="20"/>
              </w:rPr>
            </w:pPr>
          </w:p>
          <w:p w:rsidR="0040128B" w:rsidRDefault="00313FD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40128B" w:rsidRDefault="00313FD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40128B" w:rsidRDefault="0040128B">
            <w:pPr>
              <w:spacing w:line="240" w:lineRule="exact"/>
              <w:rPr>
                <w:rFonts w:ascii="楷体_GB2312" w:eastAsia="楷体_GB2312"/>
                <w:b/>
                <w:color w:val="000000" w:themeColor="text1"/>
                <w:szCs w:val="21"/>
              </w:rPr>
            </w:pPr>
          </w:p>
          <w:p w:rsidR="0040128B" w:rsidRDefault="00313FDA">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40128B" w:rsidTr="005A0775">
        <w:trPr>
          <w:cantSplit/>
          <w:trHeight w:val="740"/>
          <w:jc w:val="center"/>
        </w:trPr>
        <w:tc>
          <w:tcPr>
            <w:tcW w:w="720" w:type="dxa"/>
            <w:vMerge/>
            <w:vAlign w:val="center"/>
          </w:tcPr>
          <w:p w:rsidR="0040128B" w:rsidRDefault="0040128B">
            <w:pPr>
              <w:spacing w:line="240" w:lineRule="exact"/>
              <w:jc w:val="center"/>
              <w:rPr>
                <w:b/>
                <w:color w:val="000000" w:themeColor="text1"/>
                <w:szCs w:val="21"/>
              </w:rPr>
            </w:pPr>
          </w:p>
        </w:tc>
        <w:tc>
          <w:tcPr>
            <w:tcW w:w="9198" w:type="dxa"/>
          </w:tcPr>
          <w:p w:rsidR="0040128B" w:rsidRDefault="00313FD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40128B" w:rsidRDefault="00313FD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40128B" w:rsidRDefault="00313FDA">
            <w:pPr>
              <w:spacing w:line="240" w:lineRule="exact"/>
              <w:rPr>
                <w:b/>
                <w:color w:val="000000" w:themeColor="text1"/>
                <w:sz w:val="20"/>
                <w:szCs w:val="20"/>
              </w:rPr>
            </w:pPr>
            <w:r>
              <w:rPr>
                <w:b/>
                <w:color w:val="000000" w:themeColor="text1"/>
                <w:sz w:val="20"/>
                <w:szCs w:val="20"/>
              </w:rPr>
              <w:t xml:space="preserve"> </w:t>
            </w:r>
            <w:r w:rsidR="005A0775">
              <w:rPr>
                <w:rFonts w:hint="eastAsia"/>
                <w:b/>
                <w:color w:val="000000" w:themeColor="text1"/>
                <w:sz w:val="20"/>
                <w:szCs w:val="20"/>
              </w:rPr>
              <w:t>/</w:t>
            </w:r>
          </w:p>
        </w:tc>
      </w:tr>
      <w:tr w:rsidR="0040128B" w:rsidTr="005A0775">
        <w:trPr>
          <w:cantSplit/>
          <w:trHeight w:val="552"/>
          <w:jc w:val="center"/>
        </w:trPr>
        <w:tc>
          <w:tcPr>
            <w:tcW w:w="720" w:type="dxa"/>
            <w:vMerge/>
            <w:vAlign w:val="center"/>
          </w:tcPr>
          <w:p w:rsidR="0040128B" w:rsidRDefault="0040128B">
            <w:pPr>
              <w:spacing w:line="240" w:lineRule="exact"/>
              <w:jc w:val="center"/>
              <w:rPr>
                <w:b/>
                <w:color w:val="000000" w:themeColor="text1"/>
                <w:szCs w:val="21"/>
              </w:rPr>
            </w:pPr>
          </w:p>
        </w:tc>
        <w:tc>
          <w:tcPr>
            <w:tcW w:w="9198" w:type="dxa"/>
          </w:tcPr>
          <w:p w:rsidR="0040128B" w:rsidRDefault="00313FD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40128B" w:rsidRDefault="005A0775">
            <w:pPr>
              <w:spacing w:line="240" w:lineRule="exact"/>
              <w:rPr>
                <w:b/>
                <w:color w:val="000000" w:themeColor="text1"/>
                <w:sz w:val="20"/>
                <w:szCs w:val="20"/>
              </w:rPr>
            </w:pPr>
            <w:r>
              <w:rPr>
                <w:rFonts w:hint="eastAsia"/>
                <w:b/>
                <w:color w:val="000000" w:themeColor="text1"/>
                <w:sz w:val="20"/>
                <w:szCs w:val="20"/>
              </w:rPr>
              <w:t>/</w:t>
            </w:r>
          </w:p>
        </w:tc>
      </w:tr>
      <w:tr w:rsidR="0040128B">
        <w:trPr>
          <w:cantSplit/>
          <w:trHeight w:val="746"/>
          <w:jc w:val="center"/>
        </w:trPr>
        <w:tc>
          <w:tcPr>
            <w:tcW w:w="720" w:type="dxa"/>
            <w:vMerge/>
            <w:vAlign w:val="center"/>
          </w:tcPr>
          <w:p w:rsidR="0040128B" w:rsidRDefault="0040128B">
            <w:pPr>
              <w:spacing w:line="240" w:lineRule="exact"/>
              <w:jc w:val="center"/>
              <w:rPr>
                <w:b/>
                <w:color w:val="000000" w:themeColor="text1"/>
                <w:szCs w:val="21"/>
              </w:rPr>
            </w:pPr>
          </w:p>
        </w:tc>
        <w:tc>
          <w:tcPr>
            <w:tcW w:w="9198" w:type="dxa"/>
          </w:tcPr>
          <w:p w:rsidR="0040128B" w:rsidRDefault="00313FD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40128B" w:rsidRDefault="00313FDA">
            <w:pPr>
              <w:spacing w:line="300" w:lineRule="exact"/>
              <w:ind w:firstLineChars="98" w:firstLine="197"/>
              <w:rPr>
                <w:b/>
                <w:color w:val="000000" w:themeColor="text1"/>
                <w:sz w:val="20"/>
                <w:szCs w:val="20"/>
              </w:rPr>
            </w:pPr>
            <w:r>
              <w:rPr>
                <w:rFonts w:hint="eastAsia"/>
                <w:b/>
                <w:color w:val="000000" w:themeColor="text1"/>
                <w:sz w:val="20"/>
                <w:szCs w:val="20"/>
              </w:rPr>
              <w:t>（附相关证据）：</w:t>
            </w:r>
            <w:r w:rsidR="005A0775">
              <w:rPr>
                <w:rFonts w:hint="eastAsia"/>
                <w:b/>
                <w:color w:val="000000" w:themeColor="text1"/>
                <w:sz w:val="20"/>
                <w:szCs w:val="20"/>
              </w:rPr>
              <w:t>/</w:t>
            </w:r>
          </w:p>
        </w:tc>
      </w:tr>
      <w:tr w:rsidR="0040128B" w:rsidTr="005A0775">
        <w:trPr>
          <w:cantSplit/>
          <w:trHeight w:val="504"/>
          <w:jc w:val="center"/>
        </w:trPr>
        <w:tc>
          <w:tcPr>
            <w:tcW w:w="720" w:type="dxa"/>
            <w:vMerge/>
            <w:vAlign w:val="center"/>
          </w:tcPr>
          <w:p w:rsidR="0040128B" w:rsidRDefault="0040128B">
            <w:pPr>
              <w:spacing w:line="240" w:lineRule="exact"/>
              <w:jc w:val="center"/>
              <w:rPr>
                <w:b/>
                <w:color w:val="000000" w:themeColor="text1"/>
                <w:szCs w:val="21"/>
              </w:rPr>
            </w:pPr>
          </w:p>
        </w:tc>
        <w:tc>
          <w:tcPr>
            <w:tcW w:w="9198" w:type="dxa"/>
          </w:tcPr>
          <w:p w:rsidR="0040128B" w:rsidRDefault="00313FD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40128B" w:rsidRDefault="0040128B">
            <w:pPr>
              <w:spacing w:line="240" w:lineRule="exact"/>
              <w:rPr>
                <w:b/>
                <w:color w:val="000000" w:themeColor="text1"/>
                <w:sz w:val="20"/>
                <w:szCs w:val="20"/>
              </w:rPr>
            </w:pPr>
          </w:p>
        </w:tc>
      </w:tr>
      <w:tr w:rsidR="0040128B" w:rsidTr="005A0775">
        <w:trPr>
          <w:cantSplit/>
          <w:trHeight w:val="710"/>
          <w:jc w:val="center"/>
        </w:trPr>
        <w:tc>
          <w:tcPr>
            <w:tcW w:w="720" w:type="dxa"/>
            <w:vMerge/>
            <w:vAlign w:val="center"/>
          </w:tcPr>
          <w:p w:rsidR="0040128B" w:rsidRDefault="0040128B">
            <w:pPr>
              <w:spacing w:line="240" w:lineRule="exact"/>
              <w:jc w:val="center"/>
              <w:rPr>
                <w:b/>
                <w:color w:val="000000" w:themeColor="text1"/>
                <w:szCs w:val="21"/>
              </w:rPr>
            </w:pPr>
          </w:p>
        </w:tc>
        <w:tc>
          <w:tcPr>
            <w:tcW w:w="9198" w:type="dxa"/>
          </w:tcPr>
          <w:p w:rsidR="0040128B" w:rsidRDefault="00313FD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40128B" w:rsidRDefault="00313FD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40128B" w:rsidRDefault="005A0775">
            <w:pPr>
              <w:spacing w:line="240" w:lineRule="exact"/>
              <w:rPr>
                <w:b/>
                <w:color w:val="000000" w:themeColor="text1"/>
                <w:sz w:val="20"/>
                <w:szCs w:val="20"/>
              </w:rPr>
            </w:pPr>
            <w:r>
              <w:rPr>
                <w:rFonts w:hint="eastAsia"/>
                <w:b/>
                <w:color w:val="000000" w:themeColor="text1"/>
                <w:sz w:val="20"/>
                <w:szCs w:val="20"/>
              </w:rPr>
              <w:t>/</w:t>
            </w:r>
          </w:p>
        </w:tc>
      </w:tr>
      <w:tr w:rsidR="0040128B">
        <w:trPr>
          <w:cantSplit/>
          <w:trHeight w:val="1263"/>
          <w:jc w:val="center"/>
        </w:trPr>
        <w:tc>
          <w:tcPr>
            <w:tcW w:w="720" w:type="dxa"/>
            <w:vMerge/>
            <w:vAlign w:val="center"/>
          </w:tcPr>
          <w:p w:rsidR="0040128B" w:rsidRDefault="0040128B">
            <w:pPr>
              <w:spacing w:line="240" w:lineRule="exact"/>
              <w:jc w:val="center"/>
              <w:rPr>
                <w:b/>
                <w:color w:val="000000" w:themeColor="text1"/>
                <w:szCs w:val="21"/>
              </w:rPr>
            </w:pPr>
          </w:p>
        </w:tc>
        <w:tc>
          <w:tcPr>
            <w:tcW w:w="9198" w:type="dxa"/>
          </w:tcPr>
          <w:p w:rsidR="0040128B" w:rsidRDefault="00313FDA">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40128B" w:rsidRDefault="00313FDA" w:rsidP="005A0775">
            <w:pPr>
              <w:tabs>
                <w:tab w:val="left" w:pos="2552"/>
              </w:tabs>
              <w:spacing w:line="360" w:lineRule="exact"/>
              <w:ind w:firstLineChars="150" w:firstLine="315"/>
              <w:rPr>
                <w:b/>
                <w:color w:val="000000" w:themeColor="text1"/>
                <w:sz w:val="20"/>
                <w:szCs w:val="20"/>
              </w:rPr>
            </w:pPr>
            <w:r>
              <w:rPr>
                <w:rFonts w:asciiTheme="minorEastAsia" w:eastAsiaTheme="minorEastAsia" w:hAnsiTheme="minorEastAsia" w:hint="eastAsia"/>
                <w:bCs/>
                <w:iCs/>
              </w:rPr>
              <w:t>组织建立了危险源识别、评价控制程序，识别评价了危险源、风险相关的过程，评价出了重要危险源，与之相关的过程有服务、招聘过程，针对不可接受风险制定了管理方案。控制措施实施有效。</w:t>
            </w:r>
          </w:p>
        </w:tc>
      </w:tr>
      <w:tr w:rsidR="0040128B">
        <w:trPr>
          <w:cantSplit/>
          <w:trHeight w:val="872"/>
          <w:jc w:val="center"/>
        </w:trPr>
        <w:tc>
          <w:tcPr>
            <w:tcW w:w="720" w:type="dxa"/>
            <w:vMerge/>
            <w:vAlign w:val="center"/>
          </w:tcPr>
          <w:p w:rsidR="0040128B" w:rsidRDefault="0040128B">
            <w:pPr>
              <w:spacing w:line="240" w:lineRule="exact"/>
              <w:jc w:val="center"/>
              <w:rPr>
                <w:b/>
                <w:color w:val="000000" w:themeColor="text1"/>
                <w:szCs w:val="21"/>
              </w:rPr>
            </w:pPr>
          </w:p>
        </w:tc>
        <w:tc>
          <w:tcPr>
            <w:tcW w:w="9198" w:type="dxa"/>
          </w:tcPr>
          <w:p w:rsidR="0040128B" w:rsidRDefault="00313FD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40128B" w:rsidRDefault="00313FDA">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40128B">
        <w:trPr>
          <w:cantSplit/>
          <w:trHeight w:val="559"/>
          <w:jc w:val="center"/>
        </w:trPr>
        <w:tc>
          <w:tcPr>
            <w:tcW w:w="720" w:type="dxa"/>
            <w:vMerge/>
            <w:vAlign w:val="center"/>
          </w:tcPr>
          <w:p w:rsidR="0040128B" w:rsidRDefault="0040128B">
            <w:pPr>
              <w:spacing w:line="240" w:lineRule="exact"/>
              <w:jc w:val="center"/>
              <w:rPr>
                <w:b/>
                <w:color w:val="000000" w:themeColor="text1"/>
                <w:szCs w:val="21"/>
              </w:rPr>
            </w:pPr>
          </w:p>
        </w:tc>
        <w:tc>
          <w:tcPr>
            <w:tcW w:w="9198" w:type="dxa"/>
          </w:tcPr>
          <w:p w:rsidR="0040128B" w:rsidRDefault="00313FD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40128B" w:rsidRDefault="003F0B0D">
            <w:pPr>
              <w:spacing w:line="240" w:lineRule="exact"/>
              <w:rPr>
                <w:b/>
                <w:color w:val="000000" w:themeColor="text1"/>
                <w:sz w:val="20"/>
                <w:szCs w:val="20"/>
              </w:rPr>
            </w:pPr>
            <w:r>
              <w:rPr>
                <w:rFonts w:hint="eastAsia"/>
                <w:b/>
                <w:color w:val="000000" w:themeColor="text1"/>
                <w:sz w:val="20"/>
                <w:szCs w:val="20"/>
              </w:rPr>
              <w:t>无</w:t>
            </w:r>
          </w:p>
        </w:tc>
      </w:tr>
      <w:tr w:rsidR="0040128B">
        <w:trPr>
          <w:cantSplit/>
          <w:trHeight w:val="411"/>
          <w:jc w:val="center"/>
        </w:trPr>
        <w:tc>
          <w:tcPr>
            <w:tcW w:w="720" w:type="dxa"/>
            <w:vMerge/>
            <w:vAlign w:val="center"/>
          </w:tcPr>
          <w:p w:rsidR="0040128B" w:rsidRDefault="0040128B">
            <w:pPr>
              <w:spacing w:line="240" w:lineRule="exact"/>
              <w:jc w:val="center"/>
              <w:rPr>
                <w:b/>
                <w:color w:val="000000" w:themeColor="text1"/>
                <w:szCs w:val="21"/>
              </w:rPr>
            </w:pPr>
          </w:p>
        </w:tc>
        <w:tc>
          <w:tcPr>
            <w:tcW w:w="9198" w:type="dxa"/>
          </w:tcPr>
          <w:p w:rsidR="0040128B" w:rsidRDefault="00313FDA">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color w:val="FF0000"/>
                <w:sz w:val="20"/>
                <w:szCs w:val="20"/>
              </w:rPr>
              <w:t xml:space="preserve"> </w:t>
            </w:r>
            <w:r>
              <w:rPr>
                <w:rFonts w:hint="eastAsia"/>
                <w:b/>
                <w:sz w:val="20"/>
                <w:szCs w:val="20"/>
              </w:rPr>
              <w:t>（适用时）</w:t>
            </w:r>
          </w:p>
          <w:p w:rsidR="0040128B" w:rsidRDefault="00313FDA">
            <w:pPr>
              <w:spacing w:line="240" w:lineRule="exact"/>
              <w:rPr>
                <w:sz w:val="20"/>
                <w:szCs w:val="20"/>
              </w:rPr>
            </w:pPr>
            <w:r w:rsidRPr="005A0775">
              <w:rPr>
                <w:rFonts w:hint="eastAsia"/>
                <w:sz w:val="20"/>
                <w:szCs w:val="20"/>
              </w:rPr>
              <w:t>无</w:t>
            </w:r>
          </w:p>
        </w:tc>
      </w:tr>
      <w:tr w:rsidR="0040128B">
        <w:trPr>
          <w:cantSplit/>
          <w:trHeight w:val="1415"/>
          <w:jc w:val="center"/>
        </w:trPr>
        <w:tc>
          <w:tcPr>
            <w:tcW w:w="720" w:type="dxa"/>
            <w:vMerge w:val="restart"/>
            <w:textDirection w:val="tbRlV"/>
            <w:vAlign w:val="center"/>
          </w:tcPr>
          <w:p w:rsidR="0040128B" w:rsidRDefault="00313FDA">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40128B" w:rsidRDefault="00313FD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40128B" w:rsidRDefault="00313FDA" w:rsidP="003F0B0D">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职业健康安全目标得到沟通和监视评价，通过数据的汇总统计、描述性统计等方法对目标进行了测量，总体已达到或超过了规定的目标值。</w:t>
            </w:r>
            <w:r w:rsidRPr="005A0775">
              <w:rPr>
                <w:rFonts w:ascii="宋体" w:hAnsi="宋体" w:cs="宋体" w:hint="eastAsia"/>
                <w:color w:val="000000"/>
                <w:szCs w:val="21"/>
              </w:rPr>
              <w:t>通过</w:t>
            </w:r>
            <w:r w:rsidRPr="005A0775">
              <w:rPr>
                <w:rFonts w:ascii="宋体" w:hAnsi="宋体" w:cs="宋体" w:hint="eastAsia"/>
                <w:szCs w:val="21"/>
              </w:rPr>
              <w:t>2019年1-</w:t>
            </w:r>
            <w:r w:rsidR="003F0B0D">
              <w:rPr>
                <w:rFonts w:ascii="宋体" w:hAnsi="宋体" w:cs="宋体" w:hint="eastAsia"/>
                <w:szCs w:val="21"/>
              </w:rPr>
              <w:t>7</w:t>
            </w:r>
            <w:r w:rsidRPr="005A0775">
              <w:rPr>
                <w:rFonts w:ascii="宋体" w:hAnsi="宋体" w:cs="宋体" w:hint="eastAsia"/>
                <w:szCs w:val="21"/>
              </w:rPr>
              <w:t>月</w:t>
            </w:r>
            <w:r w:rsidRPr="005A0775">
              <w:rPr>
                <w:rFonts w:ascii="宋体" w:hAnsi="宋体" w:cs="宋体" w:hint="eastAsia"/>
                <w:color w:val="000000"/>
                <w:szCs w:val="21"/>
              </w:rPr>
              <w:t>目标的测量，总体已达到或超过了规定的目标值。</w:t>
            </w:r>
          </w:p>
        </w:tc>
      </w:tr>
      <w:tr w:rsidR="0040128B" w:rsidTr="005A0775">
        <w:trPr>
          <w:cantSplit/>
          <w:trHeight w:val="451"/>
          <w:jc w:val="center"/>
        </w:trPr>
        <w:tc>
          <w:tcPr>
            <w:tcW w:w="720" w:type="dxa"/>
            <w:vMerge/>
            <w:textDirection w:val="tbRlV"/>
            <w:vAlign w:val="center"/>
          </w:tcPr>
          <w:p w:rsidR="0040128B" w:rsidRDefault="0040128B">
            <w:pPr>
              <w:spacing w:line="240" w:lineRule="exact"/>
              <w:ind w:left="113" w:right="113"/>
              <w:jc w:val="center"/>
              <w:rPr>
                <w:b/>
                <w:color w:val="000000" w:themeColor="text1"/>
                <w:szCs w:val="21"/>
              </w:rPr>
            </w:pPr>
          </w:p>
        </w:tc>
        <w:tc>
          <w:tcPr>
            <w:tcW w:w="9198" w:type="dxa"/>
          </w:tcPr>
          <w:p w:rsidR="0040128B" w:rsidRDefault="00313FDA">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40128B" w:rsidRDefault="005A0775">
            <w:pPr>
              <w:spacing w:line="240" w:lineRule="exact"/>
              <w:ind w:leftChars="50" w:left="105" w:firstLineChars="150" w:firstLine="301"/>
              <w:rPr>
                <w:b/>
                <w:color w:val="000000" w:themeColor="text1"/>
                <w:sz w:val="20"/>
                <w:szCs w:val="20"/>
              </w:rPr>
            </w:pPr>
            <w:r>
              <w:rPr>
                <w:rFonts w:hint="eastAsia"/>
                <w:b/>
                <w:color w:val="000000" w:themeColor="text1"/>
                <w:sz w:val="20"/>
                <w:szCs w:val="20"/>
              </w:rPr>
              <w:t>/</w:t>
            </w:r>
          </w:p>
        </w:tc>
      </w:tr>
      <w:tr w:rsidR="0040128B">
        <w:trPr>
          <w:cantSplit/>
          <w:trHeight w:val="1293"/>
          <w:jc w:val="center"/>
        </w:trPr>
        <w:tc>
          <w:tcPr>
            <w:tcW w:w="720" w:type="dxa"/>
            <w:vMerge/>
            <w:textDirection w:val="tbRlV"/>
            <w:vAlign w:val="center"/>
          </w:tcPr>
          <w:p w:rsidR="0040128B" w:rsidRDefault="0040128B">
            <w:pPr>
              <w:spacing w:line="240" w:lineRule="exact"/>
              <w:ind w:left="201" w:right="113" w:hangingChars="100" w:hanging="201"/>
              <w:jc w:val="center"/>
              <w:rPr>
                <w:b/>
                <w:color w:val="000000" w:themeColor="text1"/>
                <w:sz w:val="20"/>
              </w:rPr>
            </w:pPr>
          </w:p>
        </w:tc>
        <w:tc>
          <w:tcPr>
            <w:tcW w:w="9198" w:type="dxa"/>
          </w:tcPr>
          <w:p w:rsidR="0040128B" w:rsidRDefault="00313FD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40128B" w:rsidRDefault="00313FDA" w:rsidP="003F0B0D">
            <w:pPr>
              <w:spacing w:line="240" w:lineRule="exact"/>
              <w:rPr>
                <w:b/>
                <w:color w:val="FF0000"/>
                <w:sz w:val="20"/>
                <w:szCs w:val="20"/>
              </w:rPr>
            </w:pPr>
            <w:r>
              <w:rPr>
                <w:rFonts w:ascii="宋体" w:hAnsi="宋体" w:hint="eastAsia"/>
                <w:szCs w:val="21"/>
              </w:rPr>
              <w:t>建立有《内部审核控制程序》，规定了内审频次一年一次，内审时间：2019年</w:t>
            </w:r>
            <w:r w:rsidR="003F0B0D">
              <w:rPr>
                <w:rFonts w:ascii="宋体" w:hAnsi="宋体" w:hint="eastAsia"/>
                <w:szCs w:val="21"/>
              </w:rPr>
              <w:t>3</w:t>
            </w:r>
            <w:r>
              <w:rPr>
                <w:rFonts w:ascii="宋体" w:hAnsi="宋体" w:hint="eastAsia"/>
                <w:szCs w:val="21"/>
              </w:rPr>
              <w:t>月</w:t>
            </w:r>
            <w:r w:rsidR="003F0B0D">
              <w:rPr>
                <w:rFonts w:ascii="宋体" w:hAnsi="宋体" w:hint="eastAsia"/>
                <w:szCs w:val="21"/>
              </w:rPr>
              <w:t>15</w:t>
            </w:r>
            <w:r>
              <w:rPr>
                <w:rFonts w:ascii="宋体" w:hAnsi="宋体" w:hint="eastAsia"/>
                <w:szCs w:val="21"/>
              </w:rPr>
              <w:t>日，拟定了审核实施表，明确了内审范围，内审人员经培训合格上岗，能力满足要求，未出现审核本部门情况，内审不符合项1项，涉及</w:t>
            </w:r>
            <w:r w:rsidR="003F0B0D">
              <w:rPr>
                <w:rFonts w:ascii="宋体" w:hAnsi="宋体" w:hint="eastAsia"/>
                <w:szCs w:val="21"/>
              </w:rPr>
              <w:t>行政部S4.4.3条款不能提供与顾客实施沟通的相关证据</w:t>
            </w:r>
            <w:r>
              <w:rPr>
                <w:rFonts w:ascii="宋体" w:hAnsi="宋体" w:hint="eastAsia"/>
                <w:szCs w:val="21"/>
              </w:rPr>
              <w:t>，针对该不符合项，已及时采取纠正措施后，经内审员验证关闭。内审的有效性需要改善。</w:t>
            </w:r>
          </w:p>
        </w:tc>
      </w:tr>
      <w:tr w:rsidR="0040128B">
        <w:trPr>
          <w:cantSplit/>
          <w:trHeight w:val="1127"/>
          <w:jc w:val="center"/>
        </w:trPr>
        <w:tc>
          <w:tcPr>
            <w:tcW w:w="720" w:type="dxa"/>
            <w:vMerge/>
            <w:textDirection w:val="tbRlV"/>
            <w:vAlign w:val="center"/>
          </w:tcPr>
          <w:p w:rsidR="0040128B" w:rsidRDefault="0040128B">
            <w:pPr>
              <w:spacing w:line="240" w:lineRule="exact"/>
              <w:ind w:left="201" w:right="113" w:hangingChars="100" w:hanging="201"/>
              <w:jc w:val="center"/>
              <w:rPr>
                <w:b/>
                <w:color w:val="000000" w:themeColor="text1"/>
                <w:sz w:val="20"/>
              </w:rPr>
            </w:pPr>
          </w:p>
        </w:tc>
        <w:tc>
          <w:tcPr>
            <w:tcW w:w="9198" w:type="dxa"/>
          </w:tcPr>
          <w:p w:rsidR="0040128B" w:rsidRDefault="00313FD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40128B" w:rsidRDefault="00313FDA" w:rsidP="003F0B0D">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2019年</w:t>
            </w:r>
            <w:r w:rsidR="003F0B0D">
              <w:rPr>
                <w:rFonts w:ascii="宋体" w:hAnsi="宋体" w:hint="eastAsia"/>
                <w:szCs w:val="21"/>
              </w:rPr>
              <w:t>4</w:t>
            </w:r>
            <w:r>
              <w:rPr>
                <w:rFonts w:ascii="宋体" w:hAnsi="宋体" w:hint="eastAsia"/>
                <w:szCs w:val="21"/>
              </w:rPr>
              <w:t>月</w:t>
            </w:r>
            <w:r w:rsidR="003F0B0D">
              <w:rPr>
                <w:rFonts w:ascii="宋体" w:hAnsi="宋体" w:hint="eastAsia"/>
                <w:szCs w:val="21"/>
              </w:rPr>
              <w:t>15</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40128B">
        <w:trPr>
          <w:cantSplit/>
          <w:trHeight w:val="989"/>
          <w:jc w:val="center"/>
        </w:trPr>
        <w:tc>
          <w:tcPr>
            <w:tcW w:w="720" w:type="dxa"/>
            <w:vMerge/>
            <w:vAlign w:val="center"/>
          </w:tcPr>
          <w:p w:rsidR="0040128B" w:rsidRDefault="0040128B">
            <w:pPr>
              <w:spacing w:line="240" w:lineRule="exact"/>
              <w:jc w:val="center"/>
              <w:rPr>
                <w:b/>
                <w:color w:val="000000" w:themeColor="text1"/>
                <w:sz w:val="20"/>
              </w:rPr>
            </w:pPr>
          </w:p>
        </w:tc>
        <w:tc>
          <w:tcPr>
            <w:tcW w:w="9198" w:type="dxa"/>
          </w:tcPr>
          <w:p w:rsidR="0040128B" w:rsidRDefault="00313FD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40128B" w:rsidRDefault="005A0775">
            <w:pPr>
              <w:spacing w:line="240" w:lineRule="exact"/>
              <w:ind w:firstLineChars="100" w:firstLine="200"/>
              <w:rPr>
                <w:sz w:val="20"/>
                <w:szCs w:val="20"/>
              </w:rPr>
            </w:pPr>
            <w:r>
              <w:rPr>
                <w:rFonts w:hint="eastAsia"/>
                <w:sz w:val="20"/>
                <w:szCs w:val="20"/>
              </w:rPr>
              <w:t>/</w:t>
            </w:r>
          </w:p>
        </w:tc>
      </w:tr>
      <w:tr w:rsidR="0040128B">
        <w:trPr>
          <w:cantSplit/>
          <w:trHeight w:val="706"/>
          <w:jc w:val="center"/>
        </w:trPr>
        <w:tc>
          <w:tcPr>
            <w:tcW w:w="720" w:type="dxa"/>
            <w:vMerge/>
            <w:vAlign w:val="center"/>
          </w:tcPr>
          <w:p w:rsidR="0040128B" w:rsidRDefault="0040128B">
            <w:pPr>
              <w:spacing w:line="240" w:lineRule="exact"/>
              <w:jc w:val="center"/>
              <w:rPr>
                <w:b/>
                <w:color w:val="000000" w:themeColor="text1"/>
                <w:sz w:val="20"/>
              </w:rPr>
            </w:pPr>
          </w:p>
        </w:tc>
        <w:tc>
          <w:tcPr>
            <w:tcW w:w="9198" w:type="dxa"/>
          </w:tcPr>
          <w:p w:rsidR="0040128B" w:rsidRDefault="00313FDA">
            <w:pPr>
              <w:spacing w:line="240" w:lineRule="exact"/>
              <w:rPr>
                <w:b/>
                <w:sz w:val="20"/>
                <w:szCs w:val="20"/>
              </w:rPr>
            </w:pPr>
            <w:r>
              <w:rPr>
                <w:rFonts w:hint="eastAsia"/>
                <w:b/>
                <w:sz w:val="20"/>
                <w:szCs w:val="20"/>
              </w:rPr>
              <w:t xml:space="preserve">6.  </w:t>
            </w:r>
            <w:r>
              <w:rPr>
                <w:b/>
                <w:sz w:val="20"/>
                <w:szCs w:val="20"/>
              </w:rPr>
              <w:t>EMS</w:t>
            </w:r>
            <w:r>
              <w:rPr>
                <w:rFonts w:hint="eastAsia"/>
                <w:b/>
                <w:sz w:val="20"/>
                <w:szCs w:val="20"/>
              </w:rPr>
              <w:t>国家</w:t>
            </w:r>
            <w:r>
              <w:rPr>
                <w:rFonts w:hint="eastAsia"/>
                <w:b/>
                <w:sz w:val="20"/>
                <w:szCs w:val="20"/>
              </w:rPr>
              <w:t>/</w:t>
            </w:r>
            <w:r>
              <w:rPr>
                <w:rFonts w:hint="eastAsia"/>
                <w:b/>
                <w:sz w:val="20"/>
                <w:szCs w:val="20"/>
              </w:rPr>
              <w:t>地方环保部门监测结果、新改扩建项目符合环评报告、三同时验收报告要求情况及措施</w:t>
            </w:r>
            <w:r>
              <w:rPr>
                <w:rFonts w:hint="eastAsia"/>
                <w:b/>
                <w:sz w:val="20"/>
                <w:szCs w:val="20"/>
              </w:rPr>
              <w:t xml:space="preserve"> </w:t>
            </w:r>
          </w:p>
          <w:p w:rsidR="0040128B" w:rsidRDefault="005A0775">
            <w:pPr>
              <w:spacing w:line="240" w:lineRule="exact"/>
              <w:rPr>
                <w:b/>
                <w:sz w:val="20"/>
                <w:szCs w:val="20"/>
              </w:rPr>
            </w:pPr>
            <w:r>
              <w:rPr>
                <w:rFonts w:hint="eastAsia"/>
                <w:b/>
                <w:sz w:val="20"/>
                <w:szCs w:val="20"/>
              </w:rPr>
              <w:t>/</w:t>
            </w:r>
          </w:p>
        </w:tc>
      </w:tr>
      <w:tr w:rsidR="0040128B">
        <w:trPr>
          <w:cantSplit/>
          <w:trHeight w:val="560"/>
          <w:jc w:val="center"/>
        </w:trPr>
        <w:tc>
          <w:tcPr>
            <w:tcW w:w="720" w:type="dxa"/>
            <w:vMerge/>
            <w:vAlign w:val="center"/>
          </w:tcPr>
          <w:p w:rsidR="0040128B" w:rsidRDefault="0040128B">
            <w:pPr>
              <w:spacing w:line="240" w:lineRule="exact"/>
              <w:jc w:val="center"/>
              <w:rPr>
                <w:b/>
                <w:color w:val="000000" w:themeColor="text1"/>
                <w:sz w:val="20"/>
              </w:rPr>
            </w:pPr>
          </w:p>
        </w:tc>
        <w:tc>
          <w:tcPr>
            <w:tcW w:w="9198" w:type="dxa"/>
          </w:tcPr>
          <w:p w:rsidR="0040128B" w:rsidRDefault="00313FD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40128B" w:rsidRPr="005A0775" w:rsidRDefault="00313FDA">
            <w:pPr>
              <w:spacing w:line="240" w:lineRule="exact"/>
              <w:rPr>
                <w:sz w:val="20"/>
                <w:szCs w:val="20"/>
              </w:rPr>
            </w:pPr>
            <w:bookmarkStart w:id="18" w:name="_GoBack"/>
            <w:r w:rsidRPr="005A0775">
              <w:rPr>
                <w:rFonts w:hint="eastAsia"/>
                <w:sz w:val="20"/>
                <w:szCs w:val="20"/>
              </w:rPr>
              <w:t>不适用</w:t>
            </w:r>
          </w:p>
          <w:bookmarkEnd w:id="18"/>
          <w:p w:rsidR="0040128B" w:rsidRDefault="0040128B">
            <w:pPr>
              <w:spacing w:line="240" w:lineRule="exact"/>
              <w:rPr>
                <w:b/>
                <w:color w:val="000000" w:themeColor="text1"/>
                <w:sz w:val="20"/>
                <w:szCs w:val="20"/>
              </w:rPr>
            </w:pPr>
          </w:p>
        </w:tc>
      </w:tr>
      <w:tr w:rsidR="0040128B">
        <w:trPr>
          <w:cantSplit/>
          <w:trHeight w:val="615"/>
          <w:jc w:val="center"/>
        </w:trPr>
        <w:tc>
          <w:tcPr>
            <w:tcW w:w="720" w:type="dxa"/>
            <w:vMerge/>
            <w:vAlign w:val="center"/>
          </w:tcPr>
          <w:p w:rsidR="0040128B" w:rsidRDefault="0040128B">
            <w:pPr>
              <w:spacing w:line="240" w:lineRule="exact"/>
              <w:jc w:val="center"/>
              <w:rPr>
                <w:b/>
                <w:color w:val="000000" w:themeColor="text1"/>
                <w:sz w:val="20"/>
              </w:rPr>
            </w:pPr>
          </w:p>
        </w:tc>
        <w:tc>
          <w:tcPr>
            <w:tcW w:w="9198" w:type="dxa"/>
          </w:tcPr>
          <w:p w:rsidR="0040128B" w:rsidRDefault="00313FD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40128B" w:rsidRDefault="00313FDA">
            <w:pPr>
              <w:spacing w:line="240" w:lineRule="exact"/>
              <w:rPr>
                <w:b/>
                <w:sz w:val="20"/>
                <w:szCs w:val="20"/>
              </w:rPr>
            </w:pPr>
            <w:r>
              <w:rPr>
                <w:rFonts w:hint="eastAsia"/>
                <w:b/>
                <w:sz w:val="20"/>
                <w:szCs w:val="20"/>
              </w:rPr>
              <w:t>暂无</w:t>
            </w:r>
          </w:p>
        </w:tc>
      </w:tr>
      <w:tr w:rsidR="0040128B">
        <w:trPr>
          <w:cantSplit/>
          <w:trHeight w:val="411"/>
          <w:jc w:val="center"/>
        </w:trPr>
        <w:tc>
          <w:tcPr>
            <w:tcW w:w="720" w:type="dxa"/>
            <w:vMerge/>
            <w:tcBorders>
              <w:bottom w:val="single" w:sz="4" w:space="0" w:color="auto"/>
            </w:tcBorders>
            <w:vAlign w:val="center"/>
          </w:tcPr>
          <w:p w:rsidR="0040128B" w:rsidRDefault="0040128B">
            <w:pPr>
              <w:spacing w:line="240" w:lineRule="exact"/>
              <w:jc w:val="center"/>
              <w:rPr>
                <w:b/>
                <w:color w:val="000000" w:themeColor="text1"/>
                <w:sz w:val="20"/>
              </w:rPr>
            </w:pPr>
          </w:p>
        </w:tc>
        <w:tc>
          <w:tcPr>
            <w:tcW w:w="9198" w:type="dxa"/>
            <w:tcBorders>
              <w:bottom w:val="single" w:sz="4" w:space="0" w:color="auto"/>
            </w:tcBorders>
          </w:tcPr>
          <w:p w:rsidR="0040128B" w:rsidRDefault="00313FD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40128B" w:rsidRDefault="00313FDA">
            <w:pPr>
              <w:widowControl/>
              <w:spacing w:line="240" w:lineRule="exact"/>
              <w:rPr>
                <w:b/>
                <w:sz w:val="20"/>
                <w:szCs w:val="20"/>
              </w:rPr>
            </w:pPr>
            <w:r>
              <w:rPr>
                <w:rFonts w:hint="eastAsia"/>
                <w:b/>
                <w:sz w:val="20"/>
                <w:szCs w:val="20"/>
              </w:rPr>
              <w:t>无</w:t>
            </w:r>
          </w:p>
        </w:tc>
      </w:tr>
      <w:tr w:rsidR="0040128B">
        <w:trPr>
          <w:cantSplit/>
          <w:trHeight w:val="1550"/>
          <w:jc w:val="center"/>
        </w:trPr>
        <w:tc>
          <w:tcPr>
            <w:tcW w:w="720" w:type="dxa"/>
            <w:vMerge w:val="restart"/>
            <w:vAlign w:val="center"/>
          </w:tcPr>
          <w:p w:rsidR="0040128B" w:rsidRDefault="00313FD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40128B" w:rsidRDefault="00313FD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40128B" w:rsidRDefault="00313FDA">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40128B" w:rsidRDefault="0040128B">
            <w:pPr>
              <w:spacing w:line="240" w:lineRule="exact"/>
              <w:rPr>
                <w:b/>
                <w:color w:val="000000" w:themeColor="text1"/>
                <w:sz w:val="20"/>
                <w:szCs w:val="20"/>
              </w:rPr>
            </w:pPr>
          </w:p>
        </w:tc>
      </w:tr>
      <w:tr w:rsidR="0040128B">
        <w:trPr>
          <w:cantSplit/>
          <w:trHeight w:val="552"/>
          <w:jc w:val="center"/>
        </w:trPr>
        <w:tc>
          <w:tcPr>
            <w:tcW w:w="720" w:type="dxa"/>
            <w:vMerge/>
            <w:vAlign w:val="center"/>
          </w:tcPr>
          <w:p w:rsidR="0040128B" w:rsidRDefault="0040128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0128B" w:rsidRDefault="00313FD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40128B" w:rsidRDefault="00313FDA">
            <w:pPr>
              <w:spacing w:line="240" w:lineRule="exact"/>
              <w:rPr>
                <w:b/>
                <w:color w:val="000000" w:themeColor="text1"/>
                <w:sz w:val="20"/>
                <w:szCs w:val="20"/>
              </w:rPr>
            </w:pPr>
            <w:r>
              <w:rPr>
                <w:rFonts w:hint="eastAsia"/>
                <w:b/>
                <w:color w:val="000000" w:themeColor="text1"/>
                <w:spacing w:val="-20"/>
                <w:sz w:val="20"/>
                <w:szCs w:val="20"/>
              </w:rPr>
              <w:t>无</w:t>
            </w:r>
          </w:p>
        </w:tc>
      </w:tr>
      <w:tr w:rsidR="0040128B">
        <w:trPr>
          <w:cantSplit/>
          <w:trHeight w:val="419"/>
          <w:jc w:val="center"/>
        </w:trPr>
        <w:tc>
          <w:tcPr>
            <w:tcW w:w="720" w:type="dxa"/>
            <w:vMerge/>
            <w:vAlign w:val="center"/>
          </w:tcPr>
          <w:p w:rsidR="0040128B" w:rsidRDefault="0040128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0128B" w:rsidRDefault="00313FD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40128B" w:rsidRDefault="00313FDA">
            <w:pPr>
              <w:spacing w:line="240" w:lineRule="exact"/>
              <w:rPr>
                <w:b/>
                <w:color w:val="000000" w:themeColor="text1"/>
                <w:spacing w:val="-20"/>
                <w:sz w:val="20"/>
                <w:szCs w:val="20"/>
              </w:rPr>
            </w:pPr>
            <w:r>
              <w:rPr>
                <w:rFonts w:hint="eastAsia"/>
                <w:b/>
                <w:color w:val="000000" w:themeColor="text1"/>
                <w:spacing w:val="-20"/>
                <w:sz w:val="20"/>
                <w:szCs w:val="20"/>
              </w:rPr>
              <w:t>无</w:t>
            </w:r>
          </w:p>
        </w:tc>
      </w:tr>
      <w:tr w:rsidR="0040128B">
        <w:trPr>
          <w:cantSplit/>
          <w:trHeight w:val="496"/>
          <w:jc w:val="center"/>
        </w:trPr>
        <w:tc>
          <w:tcPr>
            <w:tcW w:w="720" w:type="dxa"/>
            <w:vMerge/>
            <w:vAlign w:val="center"/>
          </w:tcPr>
          <w:p w:rsidR="0040128B" w:rsidRDefault="0040128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0128B" w:rsidRDefault="00313FD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40128B" w:rsidRDefault="00313FDA">
            <w:pPr>
              <w:spacing w:line="240" w:lineRule="exact"/>
              <w:rPr>
                <w:b/>
                <w:color w:val="000000" w:themeColor="text1"/>
                <w:sz w:val="20"/>
                <w:szCs w:val="20"/>
              </w:rPr>
            </w:pPr>
            <w:r>
              <w:rPr>
                <w:rFonts w:hint="eastAsia"/>
                <w:b/>
                <w:color w:val="000000" w:themeColor="text1"/>
                <w:sz w:val="20"/>
                <w:szCs w:val="20"/>
              </w:rPr>
              <w:t>无</w:t>
            </w:r>
          </w:p>
        </w:tc>
      </w:tr>
      <w:tr w:rsidR="0040128B">
        <w:trPr>
          <w:cantSplit/>
          <w:trHeight w:val="547"/>
          <w:jc w:val="center"/>
        </w:trPr>
        <w:tc>
          <w:tcPr>
            <w:tcW w:w="720" w:type="dxa"/>
            <w:vMerge/>
            <w:vAlign w:val="center"/>
          </w:tcPr>
          <w:p w:rsidR="0040128B" w:rsidRDefault="0040128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0128B" w:rsidRDefault="00313FD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40128B" w:rsidRDefault="00313FDA">
            <w:pPr>
              <w:spacing w:line="240" w:lineRule="exact"/>
              <w:rPr>
                <w:b/>
                <w:color w:val="000000" w:themeColor="text1"/>
                <w:szCs w:val="21"/>
              </w:rPr>
            </w:pPr>
            <w:r>
              <w:rPr>
                <w:rFonts w:hint="eastAsia"/>
                <w:b/>
                <w:color w:val="000000" w:themeColor="text1"/>
                <w:szCs w:val="21"/>
              </w:rPr>
              <w:t>/</w:t>
            </w:r>
          </w:p>
        </w:tc>
      </w:tr>
    </w:tbl>
    <w:p w:rsidR="0040128B" w:rsidRDefault="00313FD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40128B" w:rsidRPr="005A0620" w:rsidRDefault="00313FDA">
      <w:pPr>
        <w:tabs>
          <w:tab w:val="left" w:pos="9072"/>
        </w:tabs>
        <w:spacing w:line="360" w:lineRule="auto"/>
        <w:ind w:leftChars="-473" w:left="-993" w:firstLine="2"/>
        <w:rPr>
          <w:b/>
          <w:color w:val="000000" w:themeColor="text1"/>
        </w:rPr>
      </w:pPr>
      <w:r w:rsidRPr="005A0620">
        <w:rPr>
          <w:rFonts w:hint="eastAsia"/>
          <w:b/>
          <w:color w:val="000000" w:themeColor="text1"/>
        </w:rPr>
        <w:t xml:space="preserve">1. </w:t>
      </w:r>
      <w:r w:rsidRPr="005A0620">
        <w:rPr>
          <w:rFonts w:hint="eastAsia"/>
          <w:b/>
          <w:color w:val="000000" w:themeColor="text1"/>
        </w:rPr>
        <w:t>本次审核共开具不符合项报告</w:t>
      </w:r>
      <w:r w:rsidRPr="005A0620">
        <w:rPr>
          <w:rFonts w:hint="eastAsia"/>
          <w:b/>
        </w:rPr>
        <w:t>1</w:t>
      </w:r>
      <w:r w:rsidRPr="005A0620">
        <w:rPr>
          <w:rFonts w:hint="eastAsia"/>
          <w:b/>
        </w:rPr>
        <w:t>项；其中</w:t>
      </w:r>
      <w:r w:rsidR="001E606A" w:rsidRPr="001E606A">
        <w:rPr>
          <w:b/>
        </w:rPr>
        <w:pict>
          <v:line id="直接连接符 1" o:spid="_x0000_s1026" style="position:absolute;left:0;text-align:left;z-index:25165926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5A0620">
        <w:rPr>
          <w:rFonts w:hint="eastAsia"/>
          <w:b/>
        </w:rPr>
        <w:t>严重不符合</w:t>
      </w:r>
      <w:r w:rsidRPr="005A0620">
        <w:rPr>
          <w:rFonts w:hint="eastAsia"/>
          <w:b/>
        </w:rPr>
        <w:t xml:space="preserve"> 0</w:t>
      </w:r>
      <w:r w:rsidRPr="005A0620">
        <w:rPr>
          <w:rFonts w:hint="eastAsia"/>
          <w:b/>
        </w:rPr>
        <w:t>项，一般不符合</w:t>
      </w:r>
      <w:r w:rsidRPr="005A0620">
        <w:rPr>
          <w:rFonts w:hint="eastAsia"/>
          <w:b/>
        </w:rPr>
        <w:t xml:space="preserve"> 1</w:t>
      </w:r>
      <w:r w:rsidRPr="005A0620">
        <w:rPr>
          <w:rFonts w:hint="eastAsia"/>
          <w:b/>
        </w:rPr>
        <w:t>项，观察项</w:t>
      </w:r>
      <w:r w:rsidRPr="005A0620">
        <w:rPr>
          <w:rFonts w:hint="eastAsia"/>
          <w:b/>
        </w:rPr>
        <w:t>0</w:t>
      </w:r>
      <w:r w:rsidRPr="005A0620">
        <w:rPr>
          <w:rFonts w:hint="eastAsia"/>
          <w:b/>
        </w:rPr>
        <w:t>项，分布</w:t>
      </w:r>
      <w:r w:rsidRPr="005A0620">
        <w:rPr>
          <w:rFonts w:hint="eastAsia"/>
          <w:b/>
          <w:color w:val="000000" w:themeColor="text1"/>
        </w:rPr>
        <w:lastRenderedPageBreak/>
        <w:t>在部门</w:t>
      </w:r>
      <w:r w:rsidR="003F0B0D">
        <w:rPr>
          <w:rFonts w:hint="eastAsia"/>
          <w:b/>
          <w:color w:val="000000" w:themeColor="text1"/>
        </w:rPr>
        <w:t>行政部</w:t>
      </w:r>
      <w:r w:rsidRPr="005A0620">
        <w:rPr>
          <w:rFonts w:hint="eastAsia"/>
          <w:b/>
          <w:color w:val="000000" w:themeColor="text1"/>
        </w:rPr>
        <w:t>条款</w:t>
      </w:r>
      <w:r w:rsidRPr="005A0620">
        <w:rPr>
          <w:rFonts w:hint="eastAsia"/>
          <w:b/>
          <w:color w:val="000000" w:themeColor="text1"/>
        </w:rPr>
        <w:t>S</w:t>
      </w:r>
      <w:r w:rsidR="003F0B0D">
        <w:rPr>
          <w:rFonts w:hint="eastAsia"/>
          <w:b/>
          <w:color w:val="000000" w:themeColor="text1"/>
        </w:rPr>
        <w:t>4.5.1</w:t>
      </w:r>
      <w:r w:rsidRPr="005A0620">
        <w:rPr>
          <w:rFonts w:hint="eastAsia"/>
          <w:b/>
          <w:color w:val="000000" w:themeColor="text1"/>
        </w:rPr>
        <w:t>，分布见附件。（</w:t>
      </w:r>
      <w:r w:rsidRPr="005A0620">
        <w:rPr>
          <w:rFonts w:hint="eastAsia"/>
          <w:b/>
          <w:color w:val="000000" w:themeColor="text1"/>
        </w:rPr>
        <w:t>Q/J/E/S</w:t>
      </w:r>
      <w:r w:rsidRPr="005A0620">
        <w:rPr>
          <w:rFonts w:hint="eastAsia"/>
          <w:b/>
          <w:color w:val="000000" w:themeColor="text1"/>
        </w:rPr>
        <w:t>分开填写）</w:t>
      </w:r>
    </w:p>
    <w:p w:rsidR="0040128B" w:rsidRDefault="00313FD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rsidR="0040128B" w:rsidRDefault="00313FD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40128B" w:rsidRDefault="00313FDA">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可能影响本次审核结论可靠性的因素：无</w:t>
      </w:r>
    </w:p>
    <w:tbl>
      <w:tblPr>
        <w:tblStyle w:val="a7"/>
        <w:tblW w:w="10065" w:type="dxa"/>
        <w:tblInd w:w="-885" w:type="dxa"/>
        <w:tblLayout w:type="fixed"/>
        <w:tblLook w:val="04A0"/>
      </w:tblPr>
      <w:tblGrid>
        <w:gridCol w:w="5246"/>
        <w:gridCol w:w="4819"/>
      </w:tblGrid>
      <w:tr w:rsidR="0040128B">
        <w:tc>
          <w:tcPr>
            <w:tcW w:w="5246" w:type="dxa"/>
          </w:tcPr>
          <w:p w:rsidR="0040128B" w:rsidRDefault="00313FD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40128B" w:rsidRDefault="00313FD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40128B">
        <w:tc>
          <w:tcPr>
            <w:tcW w:w="5246" w:type="dxa"/>
          </w:tcPr>
          <w:p w:rsidR="0040128B" w:rsidRDefault="00313FD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40128B" w:rsidRDefault="0040128B">
            <w:pPr>
              <w:snapToGrid w:val="0"/>
              <w:spacing w:line="360" w:lineRule="auto"/>
              <w:rPr>
                <w:rFonts w:ascii="宋体" w:hAnsi="宋体"/>
                <w:b/>
                <w:color w:val="000000" w:themeColor="text1"/>
                <w:szCs w:val="21"/>
              </w:rPr>
            </w:pPr>
          </w:p>
        </w:tc>
      </w:tr>
      <w:tr w:rsidR="0040128B">
        <w:tc>
          <w:tcPr>
            <w:tcW w:w="5246" w:type="dxa"/>
          </w:tcPr>
          <w:p w:rsidR="0040128B" w:rsidRDefault="00313FD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40128B" w:rsidRDefault="0040128B">
            <w:pPr>
              <w:snapToGrid w:val="0"/>
              <w:spacing w:line="360" w:lineRule="auto"/>
              <w:rPr>
                <w:rFonts w:ascii="宋体" w:hAnsi="宋体"/>
                <w:b/>
                <w:color w:val="000000" w:themeColor="text1"/>
                <w:szCs w:val="21"/>
              </w:rPr>
            </w:pPr>
          </w:p>
        </w:tc>
      </w:tr>
      <w:tr w:rsidR="0040128B">
        <w:tc>
          <w:tcPr>
            <w:tcW w:w="5246" w:type="dxa"/>
          </w:tcPr>
          <w:p w:rsidR="0040128B" w:rsidRDefault="00313FD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40128B" w:rsidRDefault="0040128B">
            <w:pPr>
              <w:snapToGrid w:val="0"/>
              <w:spacing w:line="360" w:lineRule="auto"/>
              <w:rPr>
                <w:rFonts w:ascii="宋体" w:hAnsi="宋体"/>
                <w:b/>
                <w:color w:val="000000" w:themeColor="text1"/>
                <w:szCs w:val="21"/>
              </w:rPr>
            </w:pPr>
          </w:p>
        </w:tc>
      </w:tr>
    </w:tbl>
    <w:p w:rsidR="0040128B" w:rsidRDefault="00313FD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40128B" w:rsidRDefault="00313FDA">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 xml:space="preserve">达到审核目的 </w:t>
      </w:r>
    </w:p>
    <w:p w:rsidR="0040128B" w:rsidRDefault="00313FD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40128B" w:rsidRDefault="00313FD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40128B" w:rsidTr="0099457C">
        <w:trPr>
          <w:trHeight w:val="1729"/>
        </w:trPr>
        <w:tc>
          <w:tcPr>
            <w:tcW w:w="10080" w:type="dxa"/>
          </w:tcPr>
          <w:p w:rsidR="0040128B" w:rsidRDefault="00313FD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40128B" w:rsidRDefault="00313FDA">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40128B" w:rsidRDefault="00313FDA">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40128B">
        <w:trPr>
          <w:trHeight w:val="2243"/>
        </w:trPr>
        <w:tc>
          <w:tcPr>
            <w:tcW w:w="10080" w:type="dxa"/>
          </w:tcPr>
          <w:p w:rsidR="0040128B" w:rsidRDefault="00313FDA">
            <w:pPr>
              <w:rPr>
                <w:b/>
                <w:color w:val="000000" w:themeColor="text1"/>
              </w:rPr>
            </w:pPr>
            <w:r>
              <w:rPr>
                <w:rFonts w:hint="eastAsia"/>
                <w:b/>
                <w:color w:val="000000" w:themeColor="text1"/>
              </w:rPr>
              <w:t>2.</w:t>
            </w:r>
            <w:r>
              <w:rPr>
                <w:rFonts w:hint="eastAsia"/>
                <w:b/>
                <w:color w:val="000000" w:themeColor="text1"/>
              </w:rPr>
              <w:t>对审核范围适宜性结论</w:t>
            </w:r>
          </w:p>
          <w:p w:rsidR="0040128B" w:rsidRDefault="00313FDA">
            <w:pPr>
              <w:rPr>
                <w:b/>
                <w:color w:val="000000" w:themeColor="text1"/>
              </w:rPr>
            </w:pPr>
            <w:r>
              <w:rPr>
                <w:rFonts w:hint="eastAsia"/>
                <w:b/>
                <w:sz w:val="26"/>
                <w:szCs w:val="26"/>
              </w:rPr>
              <w:t>■</w:t>
            </w:r>
            <w:r>
              <w:rPr>
                <w:rFonts w:hint="eastAsia"/>
                <w:b/>
                <w:color w:val="000000" w:themeColor="text1"/>
              </w:rPr>
              <w:t>审核范围适宜，与申请范围一致</w:t>
            </w:r>
          </w:p>
          <w:p w:rsidR="0040128B" w:rsidRDefault="00313FDA">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40128B" w:rsidRDefault="00313FDA">
            <w:pPr>
              <w:spacing w:line="320" w:lineRule="exact"/>
              <w:rPr>
                <w:rFonts w:ascii="宋体" w:hAnsi="宋体"/>
                <w:b/>
                <w:color w:val="000000" w:themeColor="text1"/>
                <w:u w:val="single"/>
              </w:rPr>
            </w:pPr>
            <w:r>
              <w:rPr>
                <w:rFonts w:ascii="宋体" w:hAnsi="宋体"/>
                <w:b/>
                <w:color w:val="000000" w:themeColor="text1"/>
              </w:rPr>
              <w:t>QMS:</w:t>
            </w:r>
            <w:r>
              <w:rPr>
                <w:rFonts w:ascii="宋体" w:hAnsi="宋体" w:hint="eastAsia"/>
                <w:b/>
                <w:color w:val="000000" w:themeColor="text1"/>
              </w:rPr>
              <w:t xml:space="preserve"> </w:t>
            </w:r>
            <w:r>
              <w:rPr>
                <w:rFonts w:ascii="宋体" w:hAnsi="宋体" w:hint="eastAsia"/>
                <w:b/>
                <w:color w:val="000000" w:themeColor="text1"/>
                <w:u w:val="single"/>
              </w:rPr>
              <w:t xml:space="preserve">                                                                    </w:t>
            </w:r>
          </w:p>
          <w:p w:rsidR="0040128B" w:rsidRDefault="00313FD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40128B" w:rsidRDefault="00313FDA" w:rsidP="0099457C">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r w:rsidR="0099457C" w:rsidRPr="0099457C">
              <w:rPr>
                <w:rFonts w:ascii="宋体" w:hAnsi="宋体" w:hint="eastAsia"/>
                <w:szCs w:val="21"/>
                <w:u w:val="single"/>
              </w:rPr>
              <w:t>展览展示策划及相关职业健康安全管理活动</w:t>
            </w:r>
            <w:r w:rsidRPr="0099457C">
              <w:rPr>
                <w:rFonts w:hint="eastAsia"/>
                <w:u w:val="single"/>
              </w:rPr>
              <w:t>。</w:t>
            </w:r>
            <w:r>
              <w:rPr>
                <w:rFonts w:ascii="宋体" w:hAnsi="宋体" w:hint="eastAsia"/>
                <w:b/>
                <w:color w:val="000000" w:themeColor="text1"/>
                <w:u w:val="single"/>
                <w:lang w:val="en-GB"/>
              </w:rPr>
              <w:t xml:space="preserve">                                                   </w:t>
            </w:r>
          </w:p>
        </w:tc>
      </w:tr>
      <w:tr w:rsidR="0040128B">
        <w:trPr>
          <w:trHeight w:val="3615"/>
        </w:trPr>
        <w:tc>
          <w:tcPr>
            <w:tcW w:w="10080" w:type="dxa"/>
          </w:tcPr>
          <w:p w:rsidR="0040128B" w:rsidRDefault="00313FD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40128B" w:rsidRDefault="00313FD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0128B" w:rsidRDefault="00313FDA">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40128B" w:rsidRDefault="00313FD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0128B" w:rsidRDefault="00313FD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0128B" w:rsidRDefault="00313FD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0128B" w:rsidRDefault="00313FD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0128B" w:rsidRDefault="00313FD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0128B" w:rsidRDefault="00313FD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0128B" w:rsidRDefault="00313FD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40128B" w:rsidRDefault="00313FD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lastRenderedPageBreak/>
        <w:t>十一、</w:t>
      </w:r>
      <w:r>
        <w:rPr>
          <w:rFonts w:ascii="仿宋" w:eastAsia="仿宋" w:hAnsi="仿宋" w:hint="eastAsia"/>
          <w:color w:val="000000" w:themeColor="text1"/>
          <w:kern w:val="24"/>
          <w:sz w:val="28"/>
          <w:szCs w:val="28"/>
        </w:rPr>
        <w:t xml:space="preserve">审核基于对可获得信息的抽样过程的免责声明； </w:t>
      </w:r>
    </w:p>
    <w:p w:rsidR="0040128B" w:rsidRDefault="00313FD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40128B" w:rsidRDefault="00313FD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40128B" w:rsidRDefault="00313FDA">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rsidR="0040128B" w:rsidRDefault="00313FDA">
      <w:pPr>
        <w:spacing w:line="360" w:lineRule="auto"/>
        <w:ind w:leftChars="-405" w:left="-850"/>
        <w:rPr>
          <w:b/>
          <w:bCs/>
          <w:color w:val="000000" w:themeColor="text1"/>
          <w:szCs w:val="28"/>
          <w:u w:val="single"/>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40128B" w:rsidRDefault="00313FDA" w:rsidP="003F0B0D">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40128B" w:rsidRDefault="00313FDA" w:rsidP="003F0B0D">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40128B" w:rsidRDefault="00313FDA" w:rsidP="003F0B0D">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40128B" w:rsidRDefault="00313FD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2019</w:t>
      </w:r>
      <w:r>
        <w:rPr>
          <w:rFonts w:asciiTheme="minorEastAsia" w:eastAsiaTheme="minorEastAsia" w:hAnsiTheme="minorEastAsia" w:hint="eastAsia"/>
          <w:b/>
          <w:color w:val="000000" w:themeColor="text1"/>
        </w:rPr>
        <w:t xml:space="preserve">年 </w:t>
      </w:r>
      <w:r w:rsidR="0099457C">
        <w:rPr>
          <w:rFonts w:asciiTheme="minorEastAsia" w:eastAsiaTheme="minorEastAsia" w:hAnsiTheme="minorEastAsia" w:hint="eastAsia"/>
          <w:b/>
          <w:color w:val="000000" w:themeColor="text1"/>
        </w:rPr>
        <w:t>8</w:t>
      </w:r>
      <w:r>
        <w:rPr>
          <w:rFonts w:asciiTheme="minorEastAsia" w:eastAsiaTheme="minorEastAsia" w:hAnsiTheme="minorEastAsia" w:hint="eastAsia"/>
          <w:b/>
          <w:color w:val="000000" w:themeColor="text1"/>
        </w:rPr>
        <w:t xml:space="preserve"> 月</w:t>
      </w:r>
      <w:r w:rsidR="0099457C">
        <w:rPr>
          <w:rFonts w:asciiTheme="minorEastAsia" w:eastAsiaTheme="minorEastAsia" w:hAnsiTheme="minorEastAsia" w:hint="eastAsia"/>
          <w:b/>
          <w:color w:val="000000" w:themeColor="text1"/>
        </w:rPr>
        <w:t>29</w:t>
      </w:r>
      <w:r>
        <w:rPr>
          <w:rFonts w:asciiTheme="minorEastAsia" w:eastAsiaTheme="minorEastAsia" w:hAnsiTheme="minorEastAsia" w:hint="eastAsia"/>
          <w:b/>
          <w:color w:val="000000" w:themeColor="text1"/>
        </w:rPr>
        <w:t>日</w:t>
      </w:r>
    </w:p>
    <w:p w:rsidR="0040128B" w:rsidRDefault="00313FDA" w:rsidP="003F0B0D">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40128B" w:rsidRDefault="00313FDA" w:rsidP="003F0B0D">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0128B" w:rsidRDefault="00313FD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0128B" w:rsidRDefault="00313FD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0128B" w:rsidRDefault="00313FDA">
      <w:pPr>
        <w:spacing w:line="360" w:lineRule="auto"/>
        <w:rPr>
          <w:b/>
          <w:color w:val="000000" w:themeColor="text1"/>
          <w:szCs w:val="21"/>
          <w:u w:val="single"/>
        </w:rPr>
      </w:pPr>
      <w:r>
        <w:rPr>
          <w:rFonts w:hint="eastAsia"/>
          <w:b/>
          <w:color w:val="000000" w:themeColor="text1"/>
          <w:szCs w:val="21"/>
        </w:rPr>
        <w:t>存在问题说明及意见：</w:t>
      </w:r>
    </w:p>
    <w:p w:rsidR="0040128B" w:rsidRDefault="00313FDA" w:rsidP="003F0B0D">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0128B" w:rsidRDefault="00313FDA">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40128B" w:rsidRDefault="00313FDA" w:rsidP="003F0B0D">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40128B" w:rsidRDefault="00313FD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40128B" w:rsidRDefault="00313FDA">
      <w:pPr>
        <w:numPr>
          <w:ilvl w:val="0"/>
          <w:numId w:val="4"/>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40128B" w:rsidRDefault="00313FDA">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40128B" w:rsidRDefault="00313FDA">
      <w:pPr>
        <w:numPr>
          <w:ilvl w:val="0"/>
          <w:numId w:val="4"/>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40128B" w:rsidRDefault="00313FDA">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40128B" w:rsidRDefault="00313FD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40128B" w:rsidRDefault="0040128B">
      <w:pPr>
        <w:snapToGrid w:val="0"/>
        <w:spacing w:line="360" w:lineRule="auto"/>
        <w:ind w:leftChars="-405" w:hangingChars="403" w:hanging="850"/>
        <w:rPr>
          <w:b/>
          <w:color w:val="000000" w:themeColor="text1"/>
          <w:szCs w:val="21"/>
          <w:u w:val="single"/>
        </w:rPr>
      </w:pPr>
    </w:p>
    <w:p w:rsidR="0040128B" w:rsidRDefault="0040128B">
      <w:pPr>
        <w:snapToGrid w:val="0"/>
        <w:spacing w:line="360" w:lineRule="auto"/>
        <w:ind w:leftChars="-405" w:hangingChars="403" w:hanging="850"/>
        <w:rPr>
          <w:b/>
          <w:color w:val="000000" w:themeColor="text1"/>
          <w:szCs w:val="21"/>
          <w:u w:val="single"/>
        </w:rPr>
      </w:pPr>
    </w:p>
    <w:p w:rsidR="0040128B" w:rsidRDefault="0040128B">
      <w:pPr>
        <w:snapToGrid w:val="0"/>
        <w:spacing w:line="360" w:lineRule="auto"/>
        <w:ind w:left="738" w:hangingChars="350" w:hanging="738"/>
        <w:rPr>
          <w:b/>
          <w:color w:val="000000" w:themeColor="text1"/>
          <w:szCs w:val="21"/>
          <w:u w:val="single"/>
        </w:rPr>
      </w:pPr>
    </w:p>
    <w:p w:rsidR="0040128B" w:rsidRDefault="00313FDA" w:rsidP="003F0B0D">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40128B" w:rsidRDefault="00313FDA" w:rsidP="003F0B0D">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rPr>
        <w:t>重庆阳正环保科技股份有限公司</w:t>
      </w:r>
      <w:r>
        <w:rPr>
          <w:rFonts w:hint="eastAsia"/>
          <w:b/>
          <w:color w:val="000000" w:themeColor="text1"/>
        </w:rPr>
        <w:tab/>
        <w:t>1</w:t>
      </w:r>
      <w:r>
        <w:rPr>
          <w:rFonts w:hint="eastAsia"/>
          <w:b/>
          <w:color w:val="000000" w:themeColor="text1"/>
        </w:rPr>
        <w:t>份</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w:t>
      </w:r>
    </w:p>
    <w:p w:rsidR="0040128B" w:rsidRDefault="00313FDA" w:rsidP="003F0B0D">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40128B" w:rsidRDefault="00313FDA" w:rsidP="003F0B0D">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40128B" w:rsidRDefault="00313FD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40128B" w:rsidRDefault="00313FD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40128B" w:rsidRDefault="00313FD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40128B" w:rsidRDefault="00313FD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40128B" w:rsidRDefault="00313FD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40128B" w:rsidRDefault="00313FD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40128B" w:rsidRDefault="00313FD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40128B" w:rsidRDefault="00313FD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40128B" w:rsidRDefault="00313FD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40128B" w:rsidRDefault="00313FDA">
      <w:pPr>
        <w:spacing w:line="360" w:lineRule="auto"/>
        <w:ind w:leftChars="-405" w:left="-144" w:hangingChars="335" w:hanging="706"/>
        <w:rPr>
          <w:b/>
          <w:bCs/>
          <w:color w:val="000000" w:themeColor="text1"/>
          <w:szCs w:val="21"/>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p w:rsidR="0040128B" w:rsidRDefault="0040128B">
      <w:pPr>
        <w:spacing w:line="360" w:lineRule="auto"/>
        <w:ind w:left="964" w:hangingChars="600" w:hanging="964"/>
        <w:rPr>
          <w:b/>
          <w:bCs/>
          <w:color w:val="000000" w:themeColor="text1"/>
          <w:sz w:val="16"/>
          <w:szCs w:val="16"/>
        </w:rPr>
      </w:pPr>
    </w:p>
    <w:p w:rsidR="0040128B" w:rsidRDefault="0040128B" w:rsidP="005A0775">
      <w:pPr>
        <w:snapToGrid w:val="0"/>
        <w:spacing w:line="300" w:lineRule="auto"/>
        <w:ind w:firstLineChars="100" w:firstLine="244"/>
        <w:jc w:val="left"/>
        <w:rPr>
          <w:b/>
          <w:bCs/>
          <w:color w:val="000000" w:themeColor="text1"/>
          <w:w w:val="115"/>
        </w:rPr>
      </w:pPr>
    </w:p>
    <w:p w:rsidR="0040128B" w:rsidRDefault="0040128B">
      <w:pPr>
        <w:rPr>
          <w:rFonts w:ascii="宋体" w:hAnsi="宋体"/>
          <w:b/>
          <w:color w:val="000000" w:themeColor="text1"/>
          <w:sz w:val="26"/>
          <w:szCs w:val="26"/>
        </w:rPr>
      </w:pPr>
    </w:p>
    <w:sectPr w:rsidR="0040128B" w:rsidSect="0040128B">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A07" w:rsidRDefault="00F94A07" w:rsidP="0040128B">
      <w:r>
        <w:separator/>
      </w:r>
    </w:p>
  </w:endnote>
  <w:endnote w:type="continuationSeparator" w:id="1">
    <w:p w:rsidR="00F94A07" w:rsidRDefault="00F94A07" w:rsidP="004012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瀹嬩綋">
    <w:altName w:val="Courier New"/>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A07" w:rsidRDefault="00F94A07" w:rsidP="0040128B">
      <w:r>
        <w:separator/>
      </w:r>
    </w:p>
  </w:footnote>
  <w:footnote w:type="continuationSeparator" w:id="1">
    <w:p w:rsidR="00F94A07" w:rsidRDefault="00F94A07" w:rsidP="004012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28B" w:rsidRDefault="001E606A">
    <w:pPr>
      <w:pStyle w:val="a5"/>
      <w:pBdr>
        <w:bottom w:val="none" w:sz="0" w:space="0" w:color="auto"/>
      </w:pBdr>
      <w:tabs>
        <w:tab w:val="clear" w:pos="4153"/>
        <w:tab w:val="left" w:pos="8910"/>
        <w:tab w:val="left" w:pos="9142"/>
      </w:tabs>
      <w:spacing w:line="320" w:lineRule="exact"/>
      <w:ind w:leftChars="-41" w:left="-86" w:firstLineChars="450" w:firstLine="810"/>
      <w:jc w:val="left"/>
    </w:pPr>
    <w:bookmarkStart w:id="19" w:name="_Hlk8555230"/>
    <w:r>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40128B" w:rsidRDefault="00313FDA">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313FD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313FDA">
      <w:rPr>
        <w:rStyle w:val="CharChar1"/>
        <w:rFonts w:hint="default"/>
      </w:rPr>
      <w:t>北京国标联合认证有限公司</w:t>
    </w:r>
    <w:r w:rsidR="00313FDA">
      <w:rPr>
        <w:rStyle w:val="CharChar1"/>
        <w:rFonts w:hint="default"/>
      </w:rPr>
      <w:tab/>
    </w:r>
    <w:r w:rsidR="00313FDA">
      <w:rPr>
        <w:rStyle w:val="CharChar1"/>
        <w:rFonts w:hint="default"/>
      </w:rPr>
      <w:tab/>
    </w:r>
    <w:r w:rsidR="00313FDA">
      <w:rPr>
        <w:rStyle w:val="CharChar1"/>
        <w:rFonts w:hint="default"/>
      </w:rPr>
      <w:tab/>
    </w:r>
    <w:bookmarkEnd w:id="19"/>
  </w:p>
  <w:p w:rsidR="0040128B" w:rsidRDefault="0040128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711BCF"/>
    <w:multiLevelType w:val="singleLevel"/>
    <w:tmpl w:val="FE711BCF"/>
    <w:lvl w:ilvl="0">
      <w:start w:val="1"/>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1391" w:hanging="540"/>
      </w:pPr>
      <w:rPr>
        <w:rFonts w:hint="default"/>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113C"/>
    <w:rsid w:val="000247CC"/>
    <w:rsid w:val="000443F0"/>
    <w:rsid w:val="00075C70"/>
    <w:rsid w:val="0008517E"/>
    <w:rsid w:val="000E12C6"/>
    <w:rsid w:val="000F2F8F"/>
    <w:rsid w:val="001141BA"/>
    <w:rsid w:val="001554EF"/>
    <w:rsid w:val="00197C64"/>
    <w:rsid w:val="001C6236"/>
    <w:rsid w:val="001D0B44"/>
    <w:rsid w:val="001D445E"/>
    <w:rsid w:val="001D5696"/>
    <w:rsid w:val="001E606A"/>
    <w:rsid w:val="00250BBA"/>
    <w:rsid w:val="00277B52"/>
    <w:rsid w:val="002B120A"/>
    <w:rsid w:val="002B6816"/>
    <w:rsid w:val="002C24DB"/>
    <w:rsid w:val="002D1483"/>
    <w:rsid w:val="002F549E"/>
    <w:rsid w:val="00304003"/>
    <w:rsid w:val="00313FDA"/>
    <w:rsid w:val="00341103"/>
    <w:rsid w:val="00344663"/>
    <w:rsid w:val="003650EC"/>
    <w:rsid w:val="00373391"/>
    <w:rsid w:val="00376915"/>
    <w:rsid w:val="003E3D4F"/>
    <w:rsid w:val="003F0B0D"/>
    <w:rsid w:val="003F74C1"/>
    <w:rsid w:val="0040128B"/>
    <w:rsid w:val="004100EA"/>
    <w:rsid w:val="00464786"/>
    <w:rsid w:val="00484B0B"/>
    <w:rsid w:val="004C1602"/>
    <w:rsid w:val="004D3E71"/>
    <w:rsid w:val="004E4670"/>
    <w:rsid w:val="005164BD"/>
    <w:rsid w:val="0054650A"/>
    <w:rsid w:val="00553E33"/>
    <w:rsid w:val="00584F23"/>
    <w:rsid w:val="00592421"/>
    <w:rsid w:val="005A0620"/>
    <w:rsid w:val="005A0775"/>
    <w:rsid w:val="005B46F0"/>
    <w:rsid w:val="005B5C3B"/>
    <w:rsid w:val="005B675E"/>
    <w:rsid w:val="005E1CBB"/>
    <w:rsid w:val="005F1469"/>
    <w:rsid w:val="00603285"/>
    <w:rsid w:val="00603C3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42EB"/>
    <w:rsid w:val="009251B2"/>
    <w:rsid w:val="00925F99"/>
    <w:rsid w:val="0092740B"/>
    <w:rsid w:val="00932B07"/>
    <w:rsid w:val="00986C4E"/>
    <w:rsid w:val="0099457C"/>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12F31"/>
    <w:rsid w:val="00D40E52"/>
    <w:rsid w:val="00D50127"/>
    <w:rsid w:val="00DD2268"/>
    <w:rsid w:val="00E148C5"/>
    <w:rsid w:val="00E23DA1"/>
    <w:rsid w:val="00E255D2"/>
    <w:rsid w:val="00E26B38"/>
    <w:rsid w:val="00E32B36"/>
    <w:rsid w:val="00E9214A"/>
    <w:rsid w:val="00EA2C78"/>
    <w:rsid w:val="00EF0F10"/>
    <w:rsid w:val="00EF1481"/>
    <w:rsid w:val="00F326DC"/>
    <w:rsid w:val="00F64301"/>
    <w:rsid w:val="00F86288"/>
    <w:rsid w:val="00F94A07"/>
    <w:rsid w:val="00FA5C98"/>
    <w:rsid w:val="00FD38F7"/>
    <w:rsid w:val="00FF14F7"/>
    <w:rsid w:val="00FF6078"/>
    <w:rsid w:val="01FE6BA0"/>
    <w:rsid w:val="02222CC9"/>
    <w:rsid w:val="0403222E"/>
    <w:rsid w:val="07A84CB2"/>
    <w:rsid w:val="08F0443E"/>
    <w:rsid w:val="0CC7527B"/>
    <w:rsid w:val="0F977455"/>
    <w:rsid w:val="14DB0987"/>
    <w:rsid w:val="1C440198"/>
    <w:rsid w:val="1C5F0C83"/>
    <w:rsid w:val="21611269"/>
    <w:rsid w:val="29A6233C"/>
    <w:rsid w:val="2A9B4D5A"/>
    <w:rsid w:val="3C365069"/>
    <w:rsid w:val="3C6210A8"/>
    <w:rsid w:val="41C00697"/>
    <w:rsid w:val="42DD70A2"/>
    <w:rsid w:val="48212822"/>
    <w:rsid w:val="499874CB"/>
    <w:rsid w:val="4B4A3A22"/>
    <w:rsid w:val="52890EBB"/>
    <w:rsid w:val="5CDD1C2D"/>
    <w:rsid w:val="61A2120B"/>
    <w:rsid w:val="61BD0A8E"/>
    <w:rsid w:val="678560E5"/>
    <w:rsid w:val="67D7370D"/>
    <w:rsid w:val="6A1418BC"/>
    <w:rsid w:val="6B443A55"/>
    <w:rsid w:val="6E0A1F4F"/>
    <w:rsid w:val="707A5E4A"/>
    <w:rsid w:val="7A8D55D5"/>
    <w:rsid w:val="7F273BD2"/>
    <w:rsid w:val="7FCE6C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rules v:ext="edit">
        <o:r id="V:Rule3" type="connector" idref="#_x0000_s1031"/>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28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0128B"/>
    <w:rPr>
      <w:sz w:val="18"/>
      <w:szCs w:val="18"/>
    </w:rPr>
  </w:style>
  <w:style w:type="paragraph" w:styleId="a4">
    <w:name w:val="footer"/>
    <w:basedOn w:val="a"/>
    <w:link w:val="Char0"/>
    <w:uiPriority w:val="99"/>
    <w:semiHidden/>
    <w:unhideWhenUsed/>
    <w:qFormat/>
    <w:rsid w:val="0040128B"/>
    <w:pPr>
      <w:tabs>
        <w:tab w:val="center" w:pos="4153"/>
        <w:tab w:val="right" w:pos="8306"/>
      </w:tabs>
      <w:snapToGrid w:val="0"/>
      <w:jc w:val="left"/>
    </w:pPr>
    <w:rPr>
      <w:sz w:val="18"/>
      <w:szCs w:val="18"/>
    </w:rPr>
  </w:style>
  <w:style w:type="paragraph" w:styleId="a5">
    <w:name w:val="header"/>
    <w:basedOn w:val="a"/>
    <w:link w:val="Char1"/>
    <w:unhideWhenUsed/>
    <w:qFormat/>
    <w:rsid w:val="0040128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40128B"/>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4012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40128B"/>
    <w:rPr>
      <w:color w:val="0000FF"/>
      <w:u w:val="single"/>
    </w:rPr>
  </w:style>
  <w:style w:type="paragraph" w:styleId="a9">
    <w:name w:val="List Paragraph"/>
    <w:basedOn w:val="a"/>
    <w:uiPriority w:val="34"/>
    <w:qFormat/>
    <w:rsid w:val="0040128B"/>
    <w:pPr>
      <w:ind w:firstLineChars="200" w:firstLine="420"/>
    </w:pPr>
  </w:style>
  <w:style w:type="character" w:customStyle="1" w:styleId="Char1">
    <w:name w:val="页眉 Char"/>
    <w:basedOn w:val="a0"/>
    <w:link w:val="a5"/>
    <w:uiPriority w:val="99"/>
    <w:semiHidden/>
    <w:qFormat/>
    <w:rsid w:val="0040128B"/>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40128B"/>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40128B"/>
    <w:rPr>
      <w:rFonts w:ascii="Times New Roman" w:eastAsia="宋体" w:hAnsi="Times New Roman" w:cs="Times New Roman"/>
      <w:sz w:val="18"/>
      <w:szCs w:val="18"/>
    </w:rPr>
  </w:style>
  <w:style w:type="character" w:customStyle="1" w:styleId="Char10">
    <w:name w:val="页眉 Char1"/>
    <w:basedOn w:val="a0"/>
    <w:uiPriority w:val="99"/>
    <w:qFormat/>
    <w:rsid w:val="0040128B"/>
    <w:rPr>
      <w:rFonts w:ascii="Times New Roman" w:eastAsia="宋体" w:hAnsi="Times New Roman" w:cs="Times New Roman"/>
      <w:sz w:val="18"/>
      <w:szCs w:val="18"/>
    </w:rPr>
  </w:style>
  <w:style w:type="character" w:customStyle="1" w:styleId="CharChar1">
    <w:name w:val="Char Char1"/>
    <w:qFormat/>
    <w:locked/>
    <w:rsid w:val="004012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sres.com/detail/212188.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res.com/detail/50464.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res.com/detail/304919.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sres.com/detail/304916.html" TargetMode="External"/><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1258</Words>
  <Characters>7175</Characters>
  <Application>Microsoft Office Word</Application>
  <DocSecurity>0</DocSecurity>
  <Lines>59</Lines>
  <Paragraphs>16</Paragraphs>
  <ScaleCrop>false</ScaleCrop>
  <Company>微软中国</Company>
  <LinksUpToDate>false</LinksUpToDate>
  <CharactersWithSpaces>8417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54</cp:revision>
  <dcterms:created xsi:type="dcterms:W3CDTF">2015-06-17T14:51:00Z</dcterms:created>
  <dcterms:modified xsi:type="dcterms:W3CDTF">2019-08-29T05:41:00Z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