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深圳市新艺坊展览策划有限公司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35.20.00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