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225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江苏区宇能源有限公司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张磊、薛峥嗣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634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2025-N1QMS-4200926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2025-N1EMS-4200926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薛峥嗣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2025-N1QMS-1421740</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薛峥嗣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2025-N1EMS-1421740</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薛峥嗣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2025-N1OHSMS-1421740</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2025年05月15日上午至2025年05月16日下午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2025年05月15日上午至2025年05月16日下午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张磊、薛峥嗣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30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