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121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江苏孚杰高端装备制造（集团）股份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