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内蒙古顺风新能源科技发展有限公司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2025年05月12日上午至2025年05月15日下午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常兴玲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3177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