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宁晋县润禾装饰材料厂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20385-2023-QE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2024-N1QMS-4205805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2024-N1EMS-4205805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2025年05月23日 08:30至2025年05月24日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128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