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河北润家供应链科技有限公司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91130182MACR5R6P7D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河北润家供应链科技有限公司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河北省石家庄市藁城区石家庄经济技术开发区创业路10号-1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河北省石家庄市藁城区石家庄经济技术开发区创业路10号-1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Q:资质范围内的食品销售；办公用品销售，计算机软硬件及辅助设备销售，劳动保护用品销售，针纺织品销售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E:资质范围内的食品销售；办公用品销售，计算机软硬件及辅助设备销售，劳动保护用品销售，针纺织品销售所涉及场所的相关环境管理活动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O:资质范围内的食品销售；办公用品销售，计算机软硬件及辅助设备销售，劳动保护用品销售，针纺织品销售所涉及场所的相关职业健康安全管理活动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河北润家供应链科技有限公司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河北省石家庄市藁城区石家庄经济技术开发区创业路10号-1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河北省石家庄市藁城区石家庄经济技术开发区创业路10号-1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Q:资质范围内的食品销售；办公用品销售，计算机软硬件及辅助设备销售，劳动保护用品销售，针纺织品销售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E:资质范围内的食品销售；办公用品销售，计算机软硬件及辅助设备销售，劳动保护用品销售，针纺织品销售所涉及场所的相关环境管理活动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O:资质范围内的食品销售；办公用品销售，计算机软硬件及辅助设备销售，劳动保护用品销售，针纺织品销售所涉及场所的相关职业健康安全管理活动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08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