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10287-2025-QEO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山东华晟通网络科技有限公司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91370602MA3QADXC4W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山东华晟通网络科技有限公司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烟台市芝罘区芝罘屯路11号众诚数码广场C057室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山东省烟台市芝罘区芝罘屯路11号4号楼2层北区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Q:信息系统集成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E:信息系统集成所涉及场所的相关环境管理活动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山东华晟通网络科技有限公司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烟台市芝罘区芝罘屯路11号众诚数码广场C057室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山东省烟台市芝罘区芝罘屯路11号4号楼2层北区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Q:信息系统集成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E:信息系统集成所涉及场所的相关环境管理活动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413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