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烟台升隆机械设备制造有限公司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2025年05月19日上午至2025年05月19日下午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0322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