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861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烟台升隆机械设备制造有限公司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322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2025年05月19日上午至2025年05月19日下午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2025年05月19日上午至2025年05月19日下午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7829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