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9D" w:rsidRDefault="0033779D" w:rsidP="0033779D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33779D" w:rsidRDefault="0033779D" w:rsidP="0033779D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99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842"/>
        <w:gridCol w:w="709"/>
        <w:gridCol w:w="2665"/>
        <w:gridCol w:w="1099"/>
        <w:gridCol w:w="2410"/>
      </w:tblGrid>
      <w:tr w:rsidR="0033779D" w:rsidRPr="00A6755C" w:rsidTr="00C96E7B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33779D" w:rsidRPr="00D70083" w:rsidRDefault="0033779D" w:rsidP="00C96E7B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受审核方</w:t>
            </w:r>
          </w:p>
        </w:tc>
        <w:tc>
          <w:tcPr>
            <w:tcW w:w="4216" w:type="dxa"/>
            <w:gridSpan w:val="3"/>
            <w:vAlign w:val="center"/>
          </w:tcPr>
          <w:p w:rsidR="0033779D" w:rsidRPr="00D70083" w:rsidRDefault="0033779D" w:rsidP="00C96E7B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bookmarkStart w:id="3" w:name="组织名称"/>
            <w:r w:rsidRPr="002555B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滁州</w:t>
            </w:r>
            <w:proofErr w:type="gramStart"/>
            <w:r w:rsidRPr="002555B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市赢聚</w:t>
            </w:r>
            <w:proofErr w:type="gramEnd"/>
            <w:r w:rsidRPr="002555B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高分子材料有限公司</w:t>
            </w:r>
            <w:bookmarkEnd w:id="3"/>
          </w:p>
        </w:tc>
        <w:tc>
          <w:tcPr>
            <w:tcW w:w="1099" w:type="dxa"/>
            <w:vAlign w:val="center"/>
          </w:tcPr>
          <w:p w:rsidR="0033779D" w:rsidRPr="00D70083" w:rsidRDefault="0033779D" w:rsidP="00C96E7B">
            <w:pPr>
              <w:snapToGrid w:val="0"/>
              <w:spacing w:line="200" w:lineRule="exact"/>
              <w:ind w:left="51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专业小类/</w:t>
            </w:r>
          </w:p>
          <w:p w:rsidR="0033779D" w:rsidRPr="00D70083" w:rsidRDefault="0033779D" w:rsidP="00C96E7B">
            <w:pPr>
              <w:snapToGrid w:val="0"/>
              <w:spacing w:line="200" w:lineRule="exact"/>
              <w:ind w:left="51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项目代码</w:t>
            </w:r>
          </w:p>
        </w:tc>
        <w:tc>
          <w:tcPr>
            <w:tcW w:w="2410" w:type="dxa"/>
            <w:vAlign w:val="center"/>
          </w:tcPr>
          <w:p w:rsidR="0033779D" w:rsidRPr="002555BB" w:rsidRDefault="0033779D" w:rsidP="00C96E7B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555B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Q:14.02.04</w:t>
            </w:r>
          </w:p>
          <w:p w:rsidR="0033779D" w:rsidRPr="002555BB" w:rsidRDefault="0033779D" w:rsidP="00C96E7B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555B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E:14.02.04</w:t>
            </w:r>
          </w:p>
          <w:p w:rsidR="0033779D" w:rsidRPr="00D70083" w:rsidRDefault="0033779D" w:rsidP="00C96E7B">
            <w:pPr>
              <w:snapToGrid w:val="0"/>
              <w:spacing w:line="200" w:lineRule="exact"/>
              <w:ind w:left="51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555B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O:14.02.04</w:t>
            </w:r>
          </w:p>
        </w:tc>
      </w:tr>
      <w:tr w:rsidR="0033779D" w:rsidRPr="00A6755C" w:rsidTr="00C96E7B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33779D" w:rsidRPr="00D70083" w:rsidRDefault="0033779D" w:rsidP="00C96E7B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教师姓名</w:t>
            </w:r>
          </w:p>
        </w:tc>
        <w:tc>
          <w:tcPr>
            <w:tcW w:w="842" w:type="dxa"/>
            <w:vAlign w:val="center"/>
          </w:tcPr>
          <w:p w:rsidR="0033779D" w:rsidRPr="00D70083" w:rsidRDefault="0033779D" w:rsidP="00C96E7B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姜海军</w:t>
            </w:r>
          </w:p>
        </w:tc>
        <w:tc>
          <w:tcPr>
            <w:tcW w:w="709" w:type="dxa"/>
            <w:vAlign w:val="center"/>
          </w:tcPr>
          <w:p w:rsidR="0033779D" w:rsidRPr="00D70083" w:rsidRDefault="0033779D" w:rsidP="00C96E7B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2665" w:type="dxa"/>
            <w:vAlign w:val="center"/>
          </w:tcPr>
          <w:p w:rsidR="0033779D" w:rsidRPr="002555BB" w:rsidRDefault="0033779D" w:rsidP="00C96E7B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555B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Q:14.02.04</w:t>
            </w:r>
          </w:p>
          <w:p w:rsidR="0033779D" w:rsidRPr="002555BB" w:rsidRDefault="0033779D" w:rsidP="00C96E7B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555B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E:14.02.04</w:t>
            </w:r>
          </w:p>
          <w:p w:rsidR="0033779D" w:rsidRPr="00D70083" w:rsidRDefault="0033779D" w:rsidP="00C96E7B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555B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O:14.02.04</w:t>
            </w:r>
          </w:p>
        </w:tc>
        <w:tc>
          <w:tcPr>
            <w:tcW w:w="1099" w:type="dxa"/>
            <w:vAlign w:val="center"/>
          </w:tcPr>
          <w:p w:rsidR="0033779D" w:rsidRPr="00D70083" w:rsidRDefault="0033779D" w:rsidP="00C96E7B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培训地点</w:t>
            </w:r>
          </w:p>
        </w:tc>
        <w:tc>
          <w:tcPr>
            <w:tcW w:w="2410" w:type="dxa"/>
            <w:vAlign w:val="center"/>
          </w:tcPr>
          <w:p w:rsidR="0033779D" w:rsidRPr="00D70083" w:rsidRDefault="0033779D" w:rsidP="0033779D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办公室</w:t>
            </w:r>
            <w:bookmarkStart w:id="4" w:name="_GoBack"/>
            <w:bookmarkEnd w:id="4"/>
          </w:p>
        </w:tc>
      </w:tr>
      <w:tr w:rsidR="0033779D" w:rsidRPr="00A6755C" w:rsidTr="00C96E7B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3779D" w:rsidRPr="00A6755C" w:rsidRDefault="0033779D" w:rsidP="00C96E7B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779D" w:rsidRPr="00A6755C" w:rsidRDefault="0033779D" w:rsidP="00C96E7B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4216" w:type="dxa"/>
            <w:gridSpan w:val="3"/>
            <w:vAlign w:val="center"/>
          </w:tcPr>
          <w:p w:rsidR="0033779D" w:rsidRPr="00A6755C" w:rsidRDefault="0033779D" w:rsidP="00C96E7B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周涛</w:t>
            </w:r>
          </w:p>
        </w:tc>
        <w:tc>
          <w:tcPr>
            <w:tcW w:w="1099" w:type="dxa"/>
            <w:vAlign w:val="center"/>
          </w:tcPr>
          <w:p w:rsidR="0033779D" w:rsidRPr="00A6755C" w:rsidRDefault="0033779D" w:rsidP="00C96E7B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3779D" w:rsidRPr="00A6755C" w:rsidRDefault="0033779D" w:rsidP="00C96E7B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33779D" w:rsidRPr="00A6755C" w:rsidTr="00C96E7B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3779D" w:rsidRPr="00A6755C" w:rsidRDefault="0033779D" w:rsidP="00C96E7B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33779D" w:rsidRPr="00A6755C" w:rsidRDefault="0033779D" w:rsidP="00C96E7B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专业代码</w:t>
            </w:r>
          </w:p>
        </w:tc>
        <w:tc>
          <w:tcPr>
            <w:tcW w:w="4216" w:type="dxa"/>
            <w:gridSpan w:val="3"/>
            <w:vAlign w:val="center"/>
          </w:tcPr>
          <w:p w:rsidR="0033779D" w:rsidRPr="00A6755C" w:rsidRDefault="0033779D" w:rsidP="00C96E7B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555B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Q:14.02.04</w:t>
            </w:r>
            <w:r w:rsidRPr="002555B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，</w:t>
            </w:r>
            <w:r w:rsidRPr="002555B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E:14.02.04</w:t>
            </w:r>
            <w:r w:rsidRPr="002555B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，</w:t>
            </w:r>
            <w:r w:rsidRPr="002555B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O:14.02.04</w:t>
            </w:r>
          </w:p>
        </w:tc>
        <w:tc>
          <w:tcPr>
            <w:tcW w:w="1099" w:type="dxa"/>
            <w:vAlign w:val="center"/>
          </w:tcPr>
          <w:p w:rsidR="0033779D" w:rsidRPr="00A6755C" w:rsidRDefault="0033779D" w:rsidP="00C96E7B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3779D" w:rsidRPr="00A6755C" w:rsidRDefault="0033779D" w:rsidP="00C96E7B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33779D" w:rsidRPr="00A6755C" w:rsidTr="00C96E7B">
        <w:trPr>
          <w:cantSplit/>
          <w:trHeight w:val="12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3779D" w:rsidRPr="00A6755C" w:rsidRDefault="0033779D" w:rsidP="00C96E7B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生产工艺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/</w:t>
            </w:r>
          </w:p>
          <w:p w:rsidR="0033779D" w:rsidRPr="00A6755C" w:rsidRDefault="0033779D" w:rsidP="00C96E7B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服务过程</w:t>
            </w:r>
          </w:p>
        </w:tc>
        <w:tc>
          <w:tcPr>
            <w:tcW w:w="7725" w:type="dxa"/>
            <w:gridSpan w:val="5"/>
            <w:vAlign w:val="center"/>
          </w:tcPr>
          <w:p w:rsidR="0033779D" w:rsidRPr="00A6755C" w:rsidRDefault="0033779D" w:rsidP="00C96E7B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生产工艺流程：</w:t>
            </w:r>
          </w:p>
          <w:p w:rsidR="0033779D" w:rsidRPr="00A6755C" w:rsidRDefault="0033779D" w:rsidP="00C96E7B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备料</w:t>
            </w:r>
            <w:r>
              <w:rPr>
                <w:rFonts w:hint="eastAsia"/>
                <w:sz w:val="20"/>
              </w:rPr>
              <w:t>→搅拌→发泡→浇注→熟化→烘干→打磨→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检验</w:t>
            </w:r>
            <w:r>
              <w:rPr>
                <w:rFonts w:hint="eastAsia"/>
                <w:sz w:val="20"/>
              </w:rPr>
              <w:t>→包装→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入库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交付；</w:t>
            </w:r>
          </w:p>
          <w:p w:rsidR="0033779D" w:rsidRDefault="0033779D" w:rsidP="00C96E7B">
            <w:pPr>
              <w:tabs>
                <w:tab w:val="left" w:pos="1080"/>
              </w:tabs>
              <w:rPr>
                <w:rFonts w:ascii="宋体"/>
                <w:color w:val="000000"/>
                <w:sz w:val="20"/>
              </w:rPr>
            </w:pPr>
          </w:p>
        </w:tc>
      </w:tr>
      <w:tr w:rsidR="0033779D" w:rsidRPr="00A6755C" w:rsidTr="00C96E7B">
        <w:trPr>
          <w:cantSplit/>
          <w:trHeight w:val="6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3779D" w:rsidRPr="00A6755C" w:rsidRDefault="0033779D" w:rsidP="00C96E7B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生产过程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/</w:t>
            </w: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服务过程</w:t>
            </w:r>
          </w:p>
          <w:p w:rsidR="0033779D" w:rsidRPr="00A6755C" w:rsidRDefault="0033779D" w:rsidP="00C96E7B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的风险及控制措施</w:t>
            </w:r>
          </w:p>
          <w:p w:rsidR="0033779D" w:rsidRPr="00A6755C" w:rsidRDefault="0033779D" w:rsidP="00C96E7B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特殊过程的控制</w:t>
            </w:r>
          </w:p>
        </w:tc>
        <w:tc>
          <w:tcPr>
            <w:tcW w:w="7725" w:type="dxa"/>
            <w:gridSpan w:val="5"/>
            <w:vAlign w:val="center"/>
          </w:tcPr>
          <w:p w:rsidR="0033779D" w:rsidRPr="00A6755C" w:rsidRDefault="0033779D" w:rsidP="00C96E7B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关键过程是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发泡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和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熟化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过程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发泡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过程主要是控制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配比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温度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气压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熟化过程主要是控制时间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、气压。</w:t>
            </w:r>
          </w:p>
        </w:tc>
      </w:tr>
      <w:tr w:rsidR="0033779D" w:rsidRPr="00A6755C" w:rsidTr="00C96E7B">
        <w:trPr>
          <w:cantSplit/>
          <w:trHeight w:val="112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3779D" w:rsidRPr="00A6755C" w:rsidRDefault="0033779D" w:rsidP="00C96E7B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重要环境及控制措施</w:t>
            </w:r>
          </w:p>
        </w:tc>
        <w:tc>
          <w:tcPr>
            <w:tcW w:w="7725" w:type="dxa"/>
            <w:gridSpan w:val="5"/>
            <w:vAlign w:val="center"/>
          </w:tcPr>
          <w:p w:rsidR="0033779D" w:rsidRPr="00A6755C" w:rsidRDefault="0033779D" w:rsidP="00C96E7B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重大环境因素：火灾，粉尘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/废气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噪声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排放，固废排放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，能源消耗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</w:p>
          <w:p w:rsidR="0033779D" w:rsidRPr="00A6755C" w:rsidRDefault="0033779D" w:rsidP="00C96E7B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控制措施：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固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废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集中</w:t>
            </w:r>
            <w:proofErr w:type="gramEnd"/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收集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交有资质的单位处理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；安装集气罩和布袋除尘器、UV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光氧处理器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、排气筒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33779D" w:rsidRPr="00A6755C" w:rsidTr="00C96E7B">
        <w:trPr>
          <w:cantSplit/>
          <w:trHeight w:val="8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3779D" w:rsidRPr="00A6755C" w:rsidRDefault="0033779D" w:rsidP="00C96E7B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不可接受风险的危险源及控制措施</w:t>
            </w:r>
          </w:p>
        </w:tc>
        <w:tc>
          <w:tcPr>
            <w:tcW w:w="7725" w:type="dxa"/>
            <w:gridSpan w:val="5"/>
            <w:vAlign w:val="center"/>
          </w:tcPr>
          <w:p w:rsidR="0033779D" w:rsidRPr="00A6755C" w:rsidRDefault="0033779D" w:rsidP="00C96E7B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不可接受风险：</w:t>
            </w:r>
            <w:r w:rsidRPr="00230AE2">
              <w:rPr>
                <w:rFonts w:asciiTheme="minorEastAsia" w:eastAsiaTheme="minorEastAsia" w:hAnsiTheme="minorEastAsia" w:hint="eastAsia"/>
                <w:sz w:val="18"/>
                <w:szCs w:val="18"/>
              </w:rPr>
              <w:t>火灾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230AE2">
              <w:rPr>
                <w:rFonts w:asciiTheme="minorEastAsia" w:eastAsiaTheme="minorEastAsia" w:hAnsiTheme="minorEastAsia" w:hint="eastAsia"/>
                <w:sz w:val="18"/>
                <w:szCs w:val="18"/>
              </w:rPr>
              <w:t>机械伤害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230AE2">
              <w:rPr>
                <w:rFonts w:asciiTheme="minorEastAsia" w:eastAsiaTheme="minorEastAsia" w:hAnsiTheme="minorEastAsia" w:hint="eastAsia"/>
                <w:sz w:val="18"/>
                <w:szCs w:val="18"/>
              </w:rPr>
              <w:t>触电伤害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230AE2">
              <w:rPr>
                <w:rFonts w:asciiTheme="minorEastAsia" w:eastAsiaTheme="minorEastAsia" w:hAnsiTheme="minorEastAsia" w:hint="eastAsia"/>
                <w:sz w:val="18"/>
                <w:szCs w:val="18"/>
              </w:rPr>
              <w:t>交通意外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</w:p>
          <w:p w:rsidR="0033779D" w:rsidRPr="00A6755C" w:rsidRDefault="0033779D" w:rsidP="00C96E7B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33779D" w:rsidRPr="00A6755C" w:rsidTr="00C96E7B">
        <w:trPr>
          <w:cantSplit/>
          <w:trHeight w:val="7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3779D" w:rsidRPr="00A6755C" w:rsidRDefault="0033779D" w:rsidP="00C96E7B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相关法律法规的要求及产品标准</w:t>
            </w:r>
          </w:p>
        </w:tc>
        <w:tc>
          <w:tcPr>
            <w:tcW w:w="7725" w:type="dxa"/>
            <w:gridSpan w:val="5"/>
            <w:vAlign w:val="center"/>
          </w:tcPr>
          <w:p w:rsidR="0033779D" w:rsidRPr="00A6755C" w:rsidRDefault="0033779D" w:rsidP="00C96E7B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中华人民共和国环保法、固体废物污染环境防治法、大气污染环境防治法，中华人民共和国安全生产法、劳动法、职业病防治法，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化妆品用具  粉扑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ab/>
              <w:t>GB/T3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8088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-201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</w:p>
        </w:tc>
      </w:tr>
      <w:tr w:rsidR="0033779D" w:rsidRPr="00A6755C" w:rsidTr="00C96E7B">
        <w:trPr>
          <w:cantSplit/>
          <w:trHeight w:val="8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3779D" w:rsidRPr="00A6755C" w:rsidRDefault="0033779D" w:rsidP="00C96E7B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检验和试验项目及要求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如有型式试验要求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,</w:t>
            </w: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要进行说明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)</w:t>
            </w:r>
          </w:p>
        </w:tc>
        <w:tc>
          <w:tcPr>
            <w:tcW w:w="7725" w:type="dxa"/>
            <w:gridSpan w:val="5"/>
            <w:vAlign w:val="center"/>
          </w:tcPr>
          <w:p w:rsidR="0033779D" w:rsidRPr="00A6755C" w:rsidRDefault="0033779D" w:rsidP="00C96E7B">
            <w:pPr>
              <w:snapToGrid w:val="0"/>
              <w:spacing w:line="20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检验外观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规格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强度，不需要型式检验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33779D" w:rsidRPr="00A6755C" w:rsidTr="00C96E7B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3779D" w:rsidRPr="00A6755C" w:rsidRDefault="0033779D" w:rsidP="00C96E7B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其它相关知识</w:t>
            </w:r>
          </w:p>
        </w:tc>
        <w:tc>
          <w:tcPr>
            <w:tcW w:w="7725" w:type="dxa"/>
            <w:gridSpan w:val="5"/>
            <w:tcBorders>
              <w:bottom w:val="single" w:sz="4" w:space="0" w:color="auto"/>
            </w:tcBorders>
            <w:vAlign w:val="center"/>
          </w:tcPr>
          <w:p w:rsidR="0033779D" w:rsidRPr="00A6755C" w:rsidRDefault="0033779D" w:rsidP="00C96E7B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</w:tbl>
    <w:p w:rsidR="0033779D" w:rsidRDefault="0033779D" w:rsidP="0033779D">
      <w:pPr>
        <w:snapToGrid w:val="0"/>
        <w:rPr>
          <w:rFonts w:ascii="宋体"/>
          <w:b/>
          <w:sz w:val="22"/>
          <w:szCs w:val="22"/>
        </w:rPr>
      </w:pPr>
    </w:p>
    <w:p w:rsidR="0033779D" w:rsidRDefault="0033779D" w:rsidP="0033779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D15C1B">
        <w:rPr>
          <w:rFonts w:ascii="宋体" w:hint="eastAsia"/>
          <w:b/>
          <w:sz w:val="22"/>
          <w:szCs w:val="22"/>
        </w:rPr>
        <w:t xml:space="preserve">：姜海军   </w:t>
      </w:r>
      <w:r>
        <w:rPr>
          <w:rFonts w:ascii="宋体" w:hint="eastAsia"/>
          <w:b/>
          <w:sz w:val="22"/>
          <w:szCs w:val="22"/>
        </w:rPr>
        <w:t xml:space="preserve"> </w:t>
      </w:r>
      <w:r w:rsidRPr="00D15C1B">
        <w:rPr>
          <w:rFonts w:ascii="宋体" w:hint="eastAsia"/>
          <w:b/>
          <w:sz w:val="22"/>
          <w:szCs w:val="22"/>
        </w:rPr>
        <w:t>日期：20</w:t>
      </w:r>
      <w:r>
        <w:rPr>
          <w:rFonts w:ascii="宋体" w:hint="eastAsia"/>
          <w:b/>
          <w:sz w:val="22"/>
          <w:szCs w:val="22"/>
        </w:rPr>
        <w:t>20</w:t>
      </w:r>
      <w:r w:rsidRPr="00D15C1B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8</w:t>
      </w:r>
      <w:r w:rsidRPr="00D15C1B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6</w:t>
      </w:r>
      <w:r w:rsidRPr="00D15C1B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 审核组长：周涛</w:t>
      </w:r>
      <w:r w:rsidRPr="00D15C1B"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 xml:space="preserve">  </w:t>
      </w:r>
      <w:r w:rsidRPr="00D15C1B">
        <w:rPr>
          <w:rFonts w:ascii="宋体" w:hint="eastAsia"/>
          <w:b/>
          <w:sz w:val="22"/>
          <w:szCs w:val="22"/>
        </w:rPr>
        <w:t>日期：20</w:t>
      </w:r>
      <w:r>
        <w:rPr>
          <w:rFonts w:ascii="宋体" w:hint="eastAsia"/>
          <w:b/>
          <w:sz w:val="22"/>
          <w:szCs w:val="22"/>
        </w:rPr>
        <w:t>20</w:t>
      </w:r>
      <w:r w:rsidRPr="00D15C1B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8</w:t>
      </w:r>
      <w:r w:rsidRPr="00D15C1B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6</w:t>
      </w:r>
    </w:p>
    <w:p w:rsidR="0033779D" w:rsidRDefault="0033779D" w:rsidP="0033779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33779D" w:rsidRDefault="0033779D" w:rsidP="0033779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33779D" w:rsidRPr="002B4464" w:rsidRDefault="0033779D" w:rsidP="0033779D"/>
    <w:p w:rsidR="00BF25A4" w:rsidRPr="0033779D" w:rsidRDefault="00260AEE" w:rsidP="0033779D"/>
    <w:sectPr w:rsidR="00BF25A4" w:rsidRPr="0033779D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AEE" w:rsidRDefault="00260AEE">
      <w:r>
        <w:separator/>
      </w:r>
    </w:p>
  </w:endnote>
  <w:endnote w:type="continuationSeparator" w:id="0">
    <w:p w:rsidR="00260AEE" w:rsidRDefault="0026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AEE" w:rsidRDefault="00260AEE">
      <w:r>
        <w:separator/>
      </w:r>
    </w:p>
  </w:footnote>
  <w:footnote w:type="continuationSeparator" w:id="0">
    <w:p w:rsidR="00260AEE" w:rsidRDefault="00260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687FC9" w:rsidP="00BF6D0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260AEE" w:rsidP="00BF6D0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87FC9" w:rsidP="00BF6D0A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87FC9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260AEE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3F68"/>
    <w:rsid w:val="001840CD"/>
    <w:rsid w:val="00253F68"/>
    <w:rsid w:val="00260AEE"/>
    <w:rsid w:val="0033779D"/>
    <w:rsid w:val="003E1E97"/>
    <w:rsid w:val="005460F6"/>
    <w:rsid w:val="0059577A"/>
    <w:rsid w:val="005F600F"/>
    <w:rsid w:val="00687FC9"/>
    <w:rsid w:val="00706D04"/>
    <w:rsid w:val="007C34A0"/>
    <w:rsid w:val="00B03938"/>
    <w:rsid w:val="00BF6D0A"/>
    <w:rsid w:val="00CE4320"/>
    <w:rsid w:val="00FD5513"/>
    <w:rsid w:val="00FF3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0A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130</Words>
  <Characters>742</Characters>
  <Application>Microsoft Office Word</Application>
  <DocSecurity>0</DocSecurity>
  <Lines>6</Lines>
  <Paragraphs>1</Paragraphs>
  <ScaleCrop>false</ScaleCrop>
  <Company>微软中国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34</cp:revision>
  <dcterms:created xsi:type="dcterms:W3CDTF">2015-06-17T11:40:00Z</dcterms:created>
  <dcterms:modified xsi:type="dcterms:W3CDTF">2020-08-06T03:54:00Z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