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10521-2025-QEO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河北善健康复辅具有限公司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邹淑萍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91131106MA0FPXHC3J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河北善健康复辅具有限公司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河北省衡水滨湖新区魏屯镇齐官屯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河北省衡水滨湖新区魏屯镇齐官屯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Q:资质许可范围内二类医疗器械(2002年分类目录：6826、6856；2017年分类目录:09、15)的销售，一类医疗器械、家具(适老化家具)，康复辅具(扶手、移位机、翻身垫、靠背架、沐浴椅、起背器、手杖、坐便椅)的销售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资质许可范围内二类医疗器械(2002年分类目录：6826、6856；2017年分类目录:09、15)的销售，一类医疗器械、家具(适老化家具)，康复辅具(扶手、移位机、翻身垫、靠背架、沐浴椅、起背器、手杖、坐便椅)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许可范围内二类医疗器械(2002年分类目录：6826、6856；2017年分类目录:09、15)的销售，一类医疗器械、家具(适老化家具)，康复辅具(扶手、移位机、翻身垫、靠背架、沐浴椅、起背器、手杖、坐便椅)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河北善健康复辅具有限公司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河北省衡水滨湖新区魏屯镇齐官屯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河北省衡水滨湖新区魏屯镇齐官屯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Q:资质许可范围内二类医疗器械(2002年分类目录：6826、6856；2017年分类目录:09、15)的销售，一类医疗器械、家具(适老化家具)，康复辅具(扶手、移位机、翻身垫、靠背架、沐浴椅、起背器、手杖、坐便椅)的销售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资质许可范围内二类医疗器械(2002年分类目录：6826、6856；2017年分类目录:09、15)的销售，一类医疗器械、家具(适老化家具)，康复辅具(扶手、移位机、翻身垫、靠背架、沐浴椅、起背器、手杖、坐便椅)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许可范围内二类医疗器械(2002年分类目录：6826、6856；2017年分类目录:09、15)的销售，一类医疗器械、家具(适老化家具)，康复辅具(扶手、移位机、翻身垫、靠背架、沐浴椅、起背器、手杖、坐便椅)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4257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