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四川音创伟业科技股份公司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91510100MA61TPEP9U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四川音创伟业科技股份公司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中国（四川）自由贸易试验区成都高新区益州大道中段1800号3栋7层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四川省成都市高新区天府软件园G区3栋7楼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Q:泛娱乐系统、服务器及智能娱乐终端设备、主板的开发；服务器及智能娱乐终端设备、主板的销售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E:泛娱乐系统、服务器及智能娱乐终端设备、主板的开发；服务器及智能娱乐终端设备、主板的销售所涉及场所的相关环境管理活动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O:泛娱乐系统、服务器及智能娱乐终端设备、主板的开发；服务器及智能娱乐终端设备、主板的销售所涉及场所的相关职业健康安全管理活动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四川音创伟业科技股份公司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中国（四川）自由贸易试验区成都高新区益州大道中段1800号3栋7层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四川省成都市高新区天府软件园G区3栋7楼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Q:泛娱乐系统、服务器及智能娱乐终端设备、主板的开发；服务器及智能娱乐终端设备、主板的销售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E:泛娱乐系统、服务器及智能娱乐终端设备、主板的开发；服务器及智能娱乐终端设备、主板的销售所涉及场所的相关环境管理活动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O:泛娱乐系统、服务器及智能娱乐终端设备、主板的开发；服务器及智能娱乐终端设备、主板的销售所涉及场所的相关职业健康安全管理活动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407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