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0144-2020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kern w:val="0"/>
                <w:szCs w:val="21"/>
                <w:u w:val="none"/>
                <w:lang w:eastAsia="zh-CN"/>
              </w:rPr>
              <w:t>钢管管壁厚度</w:t>
            </w:r>
            <w:r>
              <w:rPr>
                <w:rFonts w:hint="eastAsia" w:hAnsi="宋体"/>
                <w:kern w:val="0"/>
                <w:szCs w:val="21"/>
                <w:u w:val="none"/>
              </w:rPr>
              <w:t>检验测量过程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生产质量部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厚度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033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eastAsia="zh-CN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bookmarkStart w:id="1" w:name="_GoBack"/>
            <w:bookmarkEnd w:id="1"/>
            <w:r>
              <w:rPr>
                <w:rFonts w:hint="eastAsia"/>
                <w:szCs w:val="21"/>
                <w:lang w:eastAsia="zh-CN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011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tabs>
                <w:tab w:val="left" w:pos="445"/>
              </w:tabs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eastAsia="zh-CN"/>
              </w:rPr>
              <w:tab/>
            </w:r>
            <w:r>
              <w:rPr>
                <w:rFonts w:hint="eastAsia"/>
                <w:color w:val="auto"/>
                <w:lang w:eastAsia="zh-CN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>0~25mm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bidi w:val="0"/>
              <w:jc w:val="center"/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i/>
                <w:iCs/>
                <w:color w:val="auto"/>
                <w:kern w:val="2"/>
                <w:sz w:val="21"/>
                <w:szCs w:val="22"/>
                <w:lang w:val="en-US" w:eastAsia="zh-CN" w:bidi="ar-SA"/>
              </w:rPr>
              <w:t>U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=0.002mm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cstheme="minorBidi"/>
                <w:i/>
                <w:iCs/>
                <w:color w:val="auto"/>
                <w:kern w:val="2"/>
                <w:sz w:val="21"/>
                <w:szCs w:val="22"/>
                <w:lang w:val="en-US" w:eastAsia="zh-CN" w:bidi="ar-SA"/>
              </w:rPr>
              <w:t>K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=2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eastAsia="zh-CN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004</w:t>
            </w:r>
            <w:r>
              <w:rPr>
                <w:rFonts w:hint="eastAsia"/>
                <w:szCs w:val="21"/>
                <w:lang w:eastAsia="zh-CN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ind w:right="26"/>
              <w:rPr>
                <w:rFonts w:ascii="Times New Roman" w:hAnsi="Times New Roman" w:cs="Times New Roma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JSABE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/ GF01-20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加工定作合同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01（2002.4.24）</w:t>
            </w: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郭翔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hAnsi="宋体"/>
                <w:kern w:val="0"/>
                <w:szCs w:val="21"/>
                <w:u w:val="none"/>
                <w:lang w:eastAsia="zh-CN"/>
              </w:rPr>
              <w:t>见附件：钢管管壁厚度</w:t>
            </w:r>
            <w:r>
              <w:rPr>
                <w:rFonts w:hint="eastAsia" w:hAnsi="宋体"/>
                <w:kern w:val="0"/>
                <w:szCs w:val="21"/>
                <w:u w:val="none"/>
              </w:rPr>
              <w:t>检验测量过程</w:t>
            </w:r>
            <w:r>
              <w:rPr>
                <w:rFonts w:hint="eastAsia" w:hAnsi="宋体"/>
                <w:kern w:val="0"/>
                <w:szCs w:val="21"/>
                <w:u w:val="none"/>
                <w:lang w:eastAsia="zh-CN"/>
              </w:rPr>
              <w:t>不确定度评定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kern w:val="0"/>
                <w:szCs w:val="21"/>
                <w:u w:val="none"/>
                <w:lang w:eastAsia="zh-CN"/>
              </w:rPr>
              <w:t>见附件：钢管管壁厚度</w:t>
            </w:r>
            <w:r>
              <w:rPr>
                <w:rFonts w:hint="eastAsia" w:hAnsi="宋体"/>
                <w:kern w:val="0"/>
                <w:szCs w:val="21"/>
                <w:u w:val="none"/>
              </w:rPr>
              <w:t>检验测量过程</w:t>
            </w:r>
            <w:r>
              <w:rPr>
                <w:rFonts w:ascii="Times New Roman" w:hAnsi="Times New Roman" w:cs="Times New Roman"/>
                <w:szCs w:val="21"/>
              </w:rPr>
              <w:t>有效性确认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Cs w:val="21"/>
                <w:u w:val="none"/>
                <w:lang w:eastAsia="zh-CN"/>
              </w:rPr>
              <w:t>见附件：钢管管壁厚度</w:t>
            </w:r>
            <w:r>
              <w:rPr>
                <w:rFonts w:hint="eastAsia" w:hAnsi="宋体"/>
                <w:kern w:val="0"/>
                <w:szCs w:val="21"/>
                <w:u w:val="none"/>
              </w:rPr>
              <w:t>检验测量过程</w:t>
            </w: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hAnsi="宋体"/>
                <w:kern w:val="0"/>
                <w:szCs w:val="21"/>
                <w:u w:val="none"/>
                <w:lang w:eastAsia="zh-CN"/>
              </w:rPr>
              <w:t>见附件：钢管管壁厚度</w:t>
            </w:r>
            <w:r>
              <w:rPr>
                <w:rFonts w:hint="eastAsia" w:hAnsi="宋体"/>
                <w:kern w:val="0"/>
                <w:szCs w:val="21"/>
                <w:u w:val="none"/>
              </w:rPr>
              <w:t>检验测量过程</w:t>
            </w:r>
            <w:r>
              <w:rPr>
                <w:rFonts w:ascii="Times New Roman" w:hAnsi="Times New Roman" w:cs="Times New Roman"/>
                <w:szCs w:val="21"/>
              </w:rPr>
              <w:t>监视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能够</w:t>
            </w:r>
            <w:r>
              <w:rPr>
                <w:rFonts w:ascii="Times New Roman" w:hAnsi="Times New Roman" w:eastAsia="宋体" w:cs="Times New Roman"/>
                <w:szCs w:val="21"/>
              </w:rPr>
              <w:t>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包括：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07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02216"/>
    <w:multiLevelType w:val="singleLevel"/>
    <w:tmpl w:val="46C0221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B0BCF"/>
    <w:rsid w:val="14830EB0"/>
    <w:rsid w:val="2522297A"/>
    <w:rsid w:val="314D3AA0"/>
    <w:rsid w:val="3ABB4DA0"/>
    <w:rsid w:val="3DB4367B"/>
    <w:rsid w:val="4C1D57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2020-07-25T02:05:06Z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