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北京名骏达商贸有限公司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2025-05-06 14:00:00下午至2025-05-06 18:00:00上午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