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石家庄创德环保设备有限责任公司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杜玉芳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2025-05-04 8:30:00上午至2025-05-04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石家庄市栾城区温家庄村新柳路与京港澳高速交口北行500米路东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石家庄市栾城区温家庄村新柳路与京港澳高速交口北行500米路东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2025年05月05日 上午至2025年05月05日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