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55-2023-Q 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衡水众耀机械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81MA0E2E8E4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衡水众耀机械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衡水市冀州区永兴东路33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衡水市冀州区双庙村东厂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托辊配件的加工，联轴器的生产、销售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衡水众耀机械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衡水市冀州区永兴东路33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衡水市冀州区双庙村东厂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托辊配件的加工，联轴器的生产、销售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