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93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上海美最时图文设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传林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10116745637751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上海美最时图文设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上海市金山工业区张漕公路2165号2号楼301-17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上海静安区成都北路189号恒利大厦时美图文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图文的制作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图文的制作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图文的制作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上海美最时图文设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上海市金山工业区张漕公路2165号2号楼301-17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上海静安区成都北路189号恒利大厦时美图文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图文的制作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图文的制作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图文的制作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