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南京申瑞电气系统控制有限公司</w:t>
      </w:r>
      <w:bookmarkEnd w:id="0"/>
      <w:r>
        <w:rPr>
          <w:rFonts w:hint="eastAsia" w:ascii="宋体" w:hAnsi="宋体"/>
          <w:bCs/>
          <w:color w:val="000000"/>
          <w:sz w:val="24"/>
        </w:rPr>
        <w:t xml:space="preserve">                    合同编号：</w:t>
      </w:r>
      <w:bookmarkStart w:id="1" w:name="合同编号"/>
      <w:r>
        <w:rPr>
          <w:rFonts w:hint="eastAsia" w:ascii="宋体" w:hAnsi="宋体"/>
          <w:bCs/>
          <w:color w:val="000000"/>
          <w:sz w:val="24"/>
        </w:rPr>
        <w:t>0370-2020-Q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color w:val="000000"/>
                <w:szCs w:val="21"/>
              </w:rPr>
              <w:t>91320115724552310D</w:t>
            </w:r>
            <w:bookmarkEnd w:id="2"/>
            <w:r>
              <w:rPr>
                <w:rFonts w:hint="eastAsia"/>
                <w:color w:val="000000"/>
                <w:szCs w:val="21"/>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计量器具型式批准证书：2006 F115-32</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2336" behindDoc="1" locked="0" layoutInCell="1" allowOverlap="1">
                  <wp:simplePos x="0" y="0"/>
                  <wp:positionH relativeFrom="column">
                    <wp:posOffset>807085</wp:posOffset>
                  </wp:positionH>
                  <wp:positionV relativeFrom="paragraph">
                    <wp:posOffset>92710</wp:posOffset>
                  </wp:positionV>
                  <wp:extent cx="1167765" cy="718820"/>
                  <wp:effectExtent l="0" t="0" r="635" b="508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167765" cy="71882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21</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21</w:t>
            </w:r>
            <w:r>
              <w:rPr>
                <w:rFonts w:hint="eastAsia"/>
                <w:color w:val="000000"/>
                <w:szCs w:val="21"/>
              </w:rPr>
              <w:t>日</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2E2C"/>
    <w:rsid w:val="000E189D"/>
    <w:rsid w:val="002154E0"/>
    <w:rsid w:val="0025255A"/>
    <w:rsid w:val="00486791"/>
    <w:rsid w:val="006F1143"/>
    <w:rsid w:val="00840872"/>
    <w:rsid w:val="0084330B"/>
    <w:rsid w:val="00944E7F"/>
    <w:rsid w:val="08940440"/>
    <w:rsid w:val="0B1B03F3"/>
    <w:rsid w:val="160578CC"/>
    <w:rsid w:val="3CE730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214</Words>
  <Characters>1224</Characters>
  <Lines>10</Lines>
  <Paragraphs>2</Paragraphs>
  <TotalTime>0</TotalTime>
  <ScaleCrop>false</ScaleCrop>
  <LinksUpToDate>false</LinksUpToDate>
  <CharactersWithSpaces>1436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2020-07-23T22:20:02Z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