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山东宇佳欣智能制造有限公司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91370900MAD411AT3W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山东宇佳欣智能制造有限公司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通用机械零部件的加工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山东宇佳欣智能制造有限公司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通用机械零部件的加工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